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A7133" w14:textId="77777777" w:rsidR="00F13CD0" w:rsidRDefault="00F13CD0">
      <w:pPr>
        <w:pStyle w:val="BodyText"/>
        <w:spacing w:before="8" w:after="1"/>
        <w:rPr>
          <w:rFonts w:ascii="Times New Roman"/>
          <w:sz w:val="25"/>
        </w:rPr>
      </w:pPr>
    </w:p>
    <w:p w14:paraId="05BA7134" w14:textId="77777777" w:rsidR="00F13CD0" w:rsidRDefault="00C61AAD">
      <w:pPr>
        <w:pStyle w:val="BodyText"/>
        <w:ind w:left="2573"/>
        <w:rPr>
          <w:rFonts w:ascii="Times New Roman"/>
          <w:sz w:val="20"/>
        </w:rPr>
      </w:pPr>
      <w:r>
        <w:rPr>
          <w:rFonts w:ascii="Times New Roman"/>
          <w:noProof/>
          <w:sz w:val="20"/>
        </w:rPr>
        <w:drawing>
          <wp:inline distT="0" distB="0" distL="0" distR="0" wp14:anchorId="05BA7851" wp14:editId="05BA7852">
            <wp:extent cx="3858173" cy="9555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858173" cy="955548"/>
                    </a:xfrm>
                    <a:prstGeom prst="rect">
                      <a:avLst/>
                    </a:prstGeom>
                  </pic:spPr>
                </pic:pic>
              </a:graphicData>
            </a:graphic>
          </wp:inline>
        </w:drawing>
      </w:r>
    </w:p>
    <w:p w14:paraId="05BA7135" w14:textId="77777777" w:rsidR="00F13CD0" w:rsidRDefault="00F13CD0">
      <w:pPr>
        <w:pStyle w:val="BodyText"/>
        <w:rPr>
          <w:rFonts w:ascii="Times New Roman"/>
          <w:sz w:val="20"/>
        </w:rPr>
      </w:pPr>
    </w:p>
    <w:p w14:paraId="05BA7136" w14:textId="77777777" w:rsidR="00F13CD0" w:rsidRDefault="00F13CD0">
      <w:pPr>
        <w:pStyle w:val="BodyText"/>
        <w:spacing w:before="7"/>
        <w:rPr>
          <w:rFonts w:ascii="Times New Roman"/>
          <w:sz w:val="18"/>
        </w:rPr>
      </w:pPr>
    </w:p>
    <w:p w14:paraId="05BA7137" w14:textId="17DD51C7" w:rsidR="00F13CD0" w:rsidRDefault="00C61AAD">
      <w:pPr>
        <w:pStyle w:val="Heading1"/>
        <w:spacing w:before="91"/>
        <w:ind w:left="1030" w:right="1634"/>
        <w:jc w:val="center"/>
      </w:pPr>
      <w:r w:rsidRPr="00374A60">
        <w:rPr>
          <w14:shadow w14:blurRad="50800" w14:dist="38100" w14:dir="2700000" w14:sx="100000" w14:sy="100000" w14:kx="0" w14:ky="0" w14:algn="tl">
            <w14:srgbClr w14:val="000000">
              <w14:alpha w14:val="60000"/>
            </w14:srgbClr>
          </w14:shadow>
        </w:rPr>
        <w:t>STATEMENT</w:t>
      </w:r>
      <w:r w:rsidR="00EE2102" w:rsidRPr="00374A60">
        <w:rPr>
          <w14:shadow w14:blurRad="50800" w14:dist="38100" w14:dir="2700000" w14:sx="100000" w14:sy="100000" w14:kx="0" w14:ky="0" w14:algn="tl">
            <w14:srgbClr w14:val="000000">
              <w14:alpha w14:val="60000"/>
            </w14:srgbClr>
          </w14:shadow>
        </w:rPr>
        <w:t xml:space="preserve"> OF </w:t>
      </w:r>
      <w:r w:rsidR="00462F84" w:rsidRPr="00374A60">
        <w:rPr>
          <w14:shadow w14:blurRad="50800" w14:dist="38100" w14:dir="2700000" w14:sx="100000" w14:sy="100000" w14:kx="0" w14:ky="0" w14:algn="tl">
            <w14:srgbClr w14:val="000000">
              <w14:alpha w14:val="60000"/>
            </w14:srgbClr>
          </w14:shadow>
        </w:rPr>
        <w:t xml:space="preserve">LICENSING </w:t>
      </w:r>
      <w:r w:rsidR="00EE2102" w:rsidRPr="00374A60">
        <w:rPr>
          <w14:shadow w14:blurRad="50800" w14:dist="38100" w14:dir="2700000" w14:sx="100000" w14:sy="100000" w14:kx="0" w14:ky="0" w14:algn="tl">
            <w14:srgbClr w14:val="000000">
              <w14:alpha w14:val="60000"/>
            </w14:srgbClr>
          </w14:shadow>
        </w:rPr>
        <w:t>PRINCIPLES</w:t>
      </w:r>
      <w:r w:rsidR="00967C50">
        <w:rPr>
          <w14:shadow w14:blurRad="50800" w14:dist="38100" w14:dir="2700000" w14:sx="100000" w14:sy="100000" w14:kx="0" w14:ky="0" w14:algn="tl">
            <w14:srgbClr w14:val="000000">
              <w14:alpha w14:val="60000"/>
            </w14:srgbClr>
          </w14:shadow>
        </w:rPr>
        <w:t xml:space="preserve"> </w:t>
      </w:r>
      <w:r w:rsidR="00462F84" w:rsidRPr="00374A60">
        <w:rPr>
          <w14:shadow w14:blurRad="50800" w14:dist="38100" w14:dir="2700000" w14:sx="100000" w14:sy="100000" w14:kx="0" w14:ky="0" w14:algn="tl">
            <w14:srgbClr w14:val="000000">
              <w14:alpha w14:val="60000"/>
            </w14:srgbClr>
          </w14:shadow>
        </w:rPr>
        <w:t>FOR GAMBLING</w:t>
      </w:r>
    </w:p>
    <w:p w14:paraId="05BA7138" w14:textId="77777777" w:rsidR="00F13CD0" w:rsidRDefault="00F13CD0">
      <w:pPr>
        <w:pStyle w:val="BodyText"/>
        <w:rPr>
          <w:b/>
          <w:sz w:val="20"/>
        </w:rPr>
      </w:pPr>
    </w:p>
    <w:p w14:paraId="05BA7139" w14:textId="77777777" w:rsidR="00F13CD0" w:rsidRDefault="00F13CD0">
      <w:pPr>
        <w:pStyle w:val="BodyText"/>
        <w:rPr>
          <w:b/>
          <w:sz w:val="20"/>
        </w:rPr>
      </w:pPr>
    </w:p>
    <w:p w14:paraId="05BA713A" w14:textId="77777777" w:rsidR="00F13CD0" w:rsidRDefault="00F13CD0">
      <w:pPr>
        <w:pStyle w:val="BodyText"/>
        <w:rPr>
          <w:b/>
          <w:sz w:val="28"/>
        </w:rPr>
      </w:pPr>
    </w:p>
    <w:tbl>
      <w:tblPr>
        <w:tblW w:w="0" w:type="auto"/>
        <w:tblInd w:w="719" w:type="dxa"/>
        <w:tblLayout w:type="fixed"/>
        <w:tblCellMar>
          <w:left w:w="0" w:type="dxa"/>
          <w:right w:w="0" w:type="dxa"/>
        </w:tblCellMar>
        <w:tblLook w:val="01E0" w:firstRow="1" w:lastRow="1" w:firstColumn="1" w:lastColumn="1" w:noHBand="0" w:noVBand="0"/>
      </w:tblPr>
      <w:tblGrid>
        <w:gridCol w:w="693"/>
        <w:gridCol w:w="5475"/>
        <w:gridCol w:w="3515"/>
      </w:tblGrid>
      <w:tr w:rsidR="00F13CD0" w14:paraId="05BA713E" w14:textId="77777777">
        <w:trPr>
          <w:trHeight w:val="392"/>
        </w:trPr>
        <w:tc>
          <w:tcPr>
            <w:tcW w:w="693" w:type="dxa"/>
          </w:tcPr>
          <w:p w14:paraId="05BA713B" w14:textId="77777777" w:rsidR="00F13CD0" w:rsidRDefault="00F13CD0">
            <w:pPr>
              <w:pStyle w:val="TableParagraph"/>
              <w:ind w:left="0"/>
              <w:rPr>
                <w:rFonts w:ascii="Times New Roman"/>
                <w:sz w:val="20"/>
              </w:rPr>
            </w:pPr>
          </w:p>
        </w:tc>
        <w:tc>
          <w:tcPr>
            <w:tcW w:w="5475" w:type="dxa"/>
          </w:tcPr>
          <w:p w14:paraId="05BA713C" w14:textId="77777777" w:rsidR="00F13CD0" w:rsidRDefault="00C61AAD">
            <w:pPr>
              <w:pStyle w:val="TableParagraph"/>
              <w:spacing w:line="268" w:lineRule="exact"/>
              <w:ind w:left="363"/>
              <w:rPr>
                <w:b/>
                <w:sz w:val="24"/>
              </w:rPr>
            </w:pPr>
            <w:r>
              <w:rPr>
                <w:b/>
                <w:sz w:val="24"/>
              </w:rPr>
              <w:t>PART</w:t>
            </w:r>
            <w:r>
              <w:rPr>
                <w:b/>
                <w:spacing w:val="-3"/>
                <w:sz w:val="24"/>
              </w:rPr>
              <w:t xml:space="preserve"> </w:t>
            </w:r>
            <w:r>
              <w:rPr>
                <w:b/>
                <w:sz w:val="24"/>
              </w:rPr>
              <w:t>A</w:t>
            </w:r>
          </w:p>
        </w:tc>
        <w:tc>
          <w:tcPr>
            <w:tcW w:w="3515" w:type="dxa"/>
          </w:tcPr>
          <w:p w14:paraId="05BA713D" w14:textId="77777777" w:rsidR="00F13CD0" w:rsidRDefault="00C61AAD">
            <w:pPr>
              <w:pStyle w:val="TableParagraph"/>
              <w:spacing w:before="37"/>
              <w:ind w:left="1436"/>
              <w:rPr>
                <w:b/>
                <w:sz w:val="24"/>
              </w:rPr>
            </w:pPr>
            <w:r>
              <w:rPr>
                <w:b/>
                <w:sz w:val="24"/>
              </w:rPr>
              <w:t>Page</w:t>
            </w:r>
            <w:r>
              <w:rPr>
                <w:b/>
                <w:spacing w:val="-1"/>
                <w:sz w:val="24"/>
              </w:rPr>
              <w:t xml:space="preserve"> </w:t>
            </w:r>
            <w:r>
              <w:rPr>
                <w:b/>
                <w:sz w:val="24"/>
              </w:rPr>
              <w:t>Number</w:t>
            </w:r>
          </w:p>
        </w:tc>
      </w:tr>
      <w:tr w:rsidR="00F13CD0" w14:paraId="05BA7142" w14:textId="77777777">
        <w:trPr>
          <w:trHeight w:val="406"/>
        </w:trPr>
        <w:tc>
          <w:tcPr>
            <w:tcW w:w="693" w:type="dxa"/>
          </w:tcPr>
          <w:p w14:paraId="05BA713F" w14:textId="77777777" w:rsidR="00F13CD0" w:rsidRDefault="00C61AAD">
            <w:pPr>
              <w:pStyle w:val="TableParagraph"/>
              <w:spacing w:before="72"/>
              <w:rPr>
                <w:b/>
                <w:sz w:val="20"/>
              </w:rPr>
            </w:pPr>
            <w:r>
              <w:rPr>
                <w:b/>
                <w:w w:val="99"/>
                <w:sz w:val="20"/>
              </w:rPr>
              <w:t>1</w:t>
            </w:r>
          </w:p>
        </w:tc>
        <w:tc>
          <w:tcPr>
            <w:tcW w:w="5475" w:type="dxa"/>
          </w:tcPr>
          <w:p w14:paraId="05BA7140" w14:textId="77777777" w:rsidR="00F13CD0" w:rsidRDefault="00C61AAD">
            <w:pPr>
              <w:pStyle w:val="TableParagraph"/>
              <w:spacing w:before="72"/>
              <w:ind w:left="363"/>
              <w:rPr>
                <w:b/>
                <w:sz w:val="20"/>
              </w:rPr>
            </w:pPr>
            <w:r>
              <w:rPr>
                <w:b/>
                <w:sz w:val="20"/>
              </w:rPr>
              <w:t>Introduction</w:t>
            </w:r>
          </w:p>
        </w:tc>
        <w:tc>
          <w:tcPr>
            <w:tcW w:w="3515" w:type="dxa"/>
          </w:tcPr>
          <w:p w14:paraId="05BA7141" w14:textId="77777777" w:rsidR="00F13CD0" w:rsidRDefault="00C61AAD">
            <w:pPr>
              <w:pStyle w:val="TableParagraph"/>
              <w:spacing w:before="72"/>
              <w:ind w:left="1369"/>
              <w:rPr>
                <w:b/>
                <w:sz w:val="20"/>
              </w:rPr>
            </w:pPr>
            <w:r>
              <w:rPr>
                <w:b/>
                <w:w w:val="99"/>
                <w:sz w:val="20"/>
              </w:rPr>
              <w:t>3</w:t>
            </w:r>
          </w:p>
        </w:tc>
      </w:tr>
      <w:tr w:rsidR="00F13CD0" w14:paraId="05BA7146" w14:textId="77777777">
        <w:trPr>
          <w:trHeight w:val="431"/>
        </w:trPr>
        <w:tc>
          <w:tcPr>
            <w:tcW w:w="693" w:type="dxa"/>
          </w:tcPr>
          <w:p w14:paraId="05BA7143" w14:textId="77777777" w:rsidR="00F13CD0" w:rsidRDefault="00C61AAD">
            <w:pPr>
              <w:pStyle w:val="TableParagraph"/>
              <w:spacing w:before="97"/>
              <w:rPr>
                <w:b/>
                <w:sz w:val="20"/>
              </w:rPr>
            </w:pPr>
            <w:r>
              <w:rPr>
                <w:b/>
                <w:w w:val="99"/>
                <w:sz w:val="20"/>
              </w:rPr>
              <w:t>2</w:t>
            </w:r>
          </w:p>
        </w:tc>
        <w:tc>
          <w:tcPr>
            <w:tcW w:w="5475" w:type="dxa"/>
          </w:tcPr>
          <w:p w14:paraId="05BA7144" w14:textId="77777777" w:rsidR="00F13CD0" w:rsidRDefault="00C61AAD">
            <w:pPr>
              <w:pStyle w:val="TableParagraph"/>
              <w:spacing w:before="97"/>
              <w:ind w:left="363"/>
              <w:rPr>
                <w:b/>
                <w:sz w:val="20"/>
              </w:rPr>
            </w:pPr>
            <w:r>
              <w:rPr>
                <w:b/>
                <w:sz w:val="20"/>
              </w:rPr>
              <w:t>The</w:t>
            </w:r>
            <w:r>
              <w:rPr>
                <w:b/>
                <w:spacing w:val="-3"/>
                <w:sz w:val="20"/>
              </w:rPr>
              <w:t xml:space="preserve"> </w:t>
            </w:r>
            <w:r>
              <w:rPr>
                <w:b/>
                <w:sz w:val="20"/>
              </w:rPr>
              <w:t>Licensing</w:t>
            </w:r>
            <w:r>
              <w:rPr>
                <w:b/>
                <w:spacing w:val="-1"/>
                <w:sz w:val="20"/>
              </w:rPr>
              <w:t xml:space="preserve"> </w:t>
            </w:r>
            <w:r>
              <w:rPr>
                <w:b/>
                <w:sz w:val="20"/>
              </w:rPr>
              <w:t>Objectives</w:t>
            </w:r>
          </w:p>
        </w:tc>
        <w:tc>
          <w:tcPr>
            <w:tcW w:w="3515" w:type="dxa"/>
          </w:tcPr>
          <w:p w14:paraId="05BA7145" w14:textId="77777777" w:rsidR="00F13CD0" w:rsidRDefault="00C61AAD">
            <w:pPr>
              <w:pStyle w:val="TableParagraph"/>
              <w:spacing w:before="97"/>
              <w:ind w:left="1369"/>
              <w:rPr>
                <w:b/>
                <w:sz w:val="20"/>
              </w:rPr>
            </w:pPr>
            <w:r>
              <w:rPr>
                <w:b/>
                <w:w w:val="99"/>
                <w:sz w:val="20"/>
              </w:rPr>
              <w:t>3</w:t>
            </w:r>
          </w:p>
        </w:tc>
      </w:tr>
      <w:tr w:rsidR="00F13CD0" w14:paraId="05BA714E" w14:textId="77777777">
        <w:trPr>
          <w:trHeight w:val="432"/>
        </w:trPr>
        <w:tc>
          <w:tcPr>
            <w:tcW w:w="693" w:type="dxa"/>
          </w:tcPr>
          <w:p w14:paraId="05BA714B" w14:textId="24F4D467" w:rsidR="00F13CD0" w:rsidRDefault="001F52DE">
            <w:pPr>
              <w:pStyle w:val="TableParagraph"/>
              <w:spacing w:before="97"/>
              <w:rPr>
                <w:b/>
                <w:sz w:val="20"/>
              </w:rPr>
            </w:pPr>
            <w:r>
              <w:rPr>
                <w:b/>
                <w:w w:val="99"/>
                <w:sz w:val="20"/>
              </w:rPr>
              <w:t>3</w:t>
            </w:r>
          </w:p>
        </w:tc>
        <w:tc>
          <w:tcPr>
            <w:tcW w:w="5475" w:type="dxa"/>
          </w:tcPr>
          <w:p w14:paraId="05BA714C" w14:textId="77777777" w:rsidR="00F13CD0" w:rsidRDefault="00C61AAD">
            <w:pPr>
              <w:pStyle w:val="TableParagraph"/>
              <w:spacing w:before="97"/>
              <w:ind w:left="363"/>
              <w:rPr>
                <w:b/>
                <w:sz w:val="20"/>
              </w:rPr>
            </w:pPr>
            <w:r>
              <w:rPr>
                <w:b/>
                <w:sz w:val="20"/>
              </w:rPr>
              <w:t>Responsibilities</w:t>
            </w:r>
            <w:r>
              <w:rPr>
                <w:b/>
                <w:spacing w:val="-4"/>
                <w:sz w:val="20"/>
              </w:rPr>
              <w:t xml:space="preserve"> </w:t>
            </w:r>
            <w:r>
              <w:rPr>
                <w:b/>
                <w:sz w:val="20"/>
              </w:rPr>
              <w:t>Under</w:t>
            </w:r>
            <w:r>
              <w:rPr>
                <w:b/>
                <w:spacing w:val="-5"/>
                <w:sz w:val="20"/>
              </w:rPr>
              <w:t xml:space="preserve"> </w:t>
            </w:r>
            <w:r>
              <w:rPr>
                <w:b/>
                <w:sz w:val="20"/>
              </w:rPr>
              <w:t>the</w:t>
            </w:r>
            <w:r>
              <w:rPr>
                <w:b/>
                <w:spacing w:val="-4"/>
                <w:sz w:val="20"/>
              </w:rPr>
              <w:t xml:space="preserve"> </w:t>
            </w:r>
            <w:r>
              <w:rPr>
                <w:b/>
                <w:sz w:val="20"/>
              </w:rPr>
              <w:t>Act</w:t>
            </w:r>
          </w:p>
        </w:tc>
        <w:tc>
          <w:tcPr>
            <w:tcW w:w="3515" w:type="dxa"/>
          </w:tcPr>
          <w:p w14:paraId="05BA714D" w14:textId="77777777" w:rsidR="00F13CD0" w:rsidRDefault="00C61AAD">
            <w:pPr>
              <w:pStyle w:val="TableParagraph"/>
              <w:spacing w:before="97"/>
              <w:ind w:left="1369"/>
              <w:rPr>
                <w:b/>
                <w:sz w:val="20"/>
              </w:rPr>
            </w:pPr>
            <w:r>
              <w:rPr>
                <w:b/>
                <w:w w:val="99"/>
                <w:sz w:val="20"/>
              </w:rPr>
              <w:t>4</w:t>
            </w:r>
          </w:p>
        </w:tc>
      </w:tr>
      <w:tr w:rsidR="00F13CD0" w14:paraId="05BA7152" w14:textId="77777777">
        <w:trPr>
          <w:trHeight w:val="431"/>
        </w:trPr>
        <w:tc>
          <w:tcPr>
            <w:tcW w:w="693" w:type="dxa"/>
          </w:tcPr>
          <w:p w14:paraId="05BA714F" w14:textId="17D4EFF2" w:rsidR="00F13CD0" w:rsidRDefault="001F52DE">
            <w:pPr>
              <w:pStyle w:val="TableParagraph"/>
              <w:spacing w:before="97"/>
              <w:rPr>
                <w:b/>
                <w:sz w:val="20"/>
              </w:rPr>
            </w:pPr>
            <w:r>
              <w:rPr>
                <w:b/>
                <w:w w:val="99"/>
                <w:sz w:val="20"/>
              </w:rPr>
              <w:t>4</w:t>
            </w:r>
          </w:p>
        </w:tc>
        <w:tc>
          <w:tcPr>
            <w:tcW w:w="5475" w:type="dxa"/>
          </w:tcPr>
          <w:p w14:paraId="05BA7150" w14:textId="77777777" w:rsidR="00F13CD0" w:rsidRDefault="00C61AAD">
            <w:pPr>
              <w:pStyle w:val="TableParagraph"/>
              <w:spacing w:before="97"/>
              <w:ind w:left="363"/>
              <w:rPr>
                <w:b/>
                <w:sz w:val="20"/>
              </w:rPr>
            </w:pPr>
            <w:r>
              <w:rPr>
                <w:b/>
                <w:sz w:val="20"/>
              </w:rPr>
              <w:t>Statement</w:t>
            </w:r>
            <w:r>
              <w:rPr>
                <w:b/>
                <w:spacing w:val="-3"/>
                <w:sz w:val="20"/>
              </w:rPr>
              <w:t xml:space="preserve"> </w:t>
            </w:r>
            <w:r>
              <w:rPr>
                <w:b/>
                <w:sz w:val="20"/>
              </w:rPr>
              <w:t>of</w:t>
            </w:r>
            <w:r>
              <w:rPr>
                <w:b/>
                <w:spacing w:val="-1"/>
                <w:sz w:val="20"/>
              </w:rPr>
              <w:t xml:space="preserve"> </w:t>
            </w:r>
            <w:r>
              <w:rPr>
                <w:b/>
                <w:sz w:val="20"/>
              </w:rPr>
              <w:t>Licensing</w:t>
            </w:r>
            <w:r>
              <w:rPr>
                <w:b/>
                <w:spacing w:val="-2"/>
                <w:sz w:val="20"/>
              </w:rPr>
              <w:t xml:space="preserve"> </w:t>
            </w:r>
            <w:r>
              <w:rPr>
                <w:b/>
                <w:sz w:val="20"/>
              </w:rPr>
              <w:t>Principles</w:t>
            </w:r>
          </w:p>
        </w:tc>
        <w:tc>
          <w:tcPr>
            <w:tcW w:w="3515" w:type="dxa"/>
          </w:tcPr>
          <w:p w14:paraId="05BA7151" w14:textId="77777777" w:rsidR="00F13CD0" w:rsidRDefault="00C61AAD">
            <w:pPr>
              <w:pStyle w:val="TableParagraph"/>
              <w:spacing w:before="97"/>
              <w:ind w:left="1369"/>
              <w:rPr>
                <w:b/>
                <w:sz w:val="20"/>
              </w:rPr>
            </w:pPr>
            <w:r>
              <w:rPr>
                <w:b/>
                <w:w w:val="99"/>
                <w:sz w:val="20"/>
              </w:rPr>
              <w:t>5</w:t>
            </w:r>
          </w:p>
        </w:tc>
      </w:tr>
      <w:tr w:rsidR="00F13CD0" w14:paraId="05BA7156" w14:textId="77777777">
        <w:trPr>
          <w:trHeight w:val="432"/>
        </w:trPr>
        <w:tc>
          <w:tcPr>
            <w:tcW w:w="693" w:type="dxa"/>
          </w:tcPr>
          <w:p w14:paraId="05BA7153" w14:textId="7C8E2BDC" w:rsidR="00F13CD0" w:rsidRDefault="001F52DE">
            <w:pPr>
              <w:pStyle w:val="TableParagraph"/>
              <w:spacing w:before="97"/>
              <w:rPr>
                <w:b/>
                <w:sz w:val="20"/>
              </w:rPr>
            </w:pPr>
            <w:r>
              <w:rPr>
                <w:b/>
                <w:w w:val="99"/>
                <w:sz w:val="20"/>
              </w:rPr>
              <w:t>5</w:t>
            </w:r>
          </w:p>
        </w:tc>
        <w:tc>
          <w:tcPr>
            <w:tcW w:w="5475" w:type="dxa"/>
          </w:tcPr>
          <w:p w14:paraId="05BA7154" w14:textId="77777777" w:rsidR="00F13CD0" w:rsidRDefault="00C61AAD">
            <w:pPr>
              <w:pStyle w:val="TableParagraph"/>
              <w:spacing w:before="97"/>
              <w:ind w:left="363"/>
              <w:rPr>
                <w:b/>
                <w:sz w:val="20"/>
              </w:rPr>
            </w:pPr>
            <w:r>
              <w:rPr>
                <w:b/>
                <w:sz w:val="20"/>
              </w:rPr>
              <w:t>Consultations</w:t>
            </w:r>
          </w:p>
        </w:tc>
        <w:tc>
          <w:tcPr>
            <w:tcW w:w="3515" w:type="dxa"/>
          </w:tcPr>
          <w:p w14:paraId="05BA7155" w14:textId="77777777" w:rsidR="00F13CD0" w:rsidRDefault="00C61AAD">
            <w:pPr>
              <w:pStyle w:val="TableParagraph"/>
              <w:spacing w:before="97"/>
              <w:ind w:left="1369"/>
              <w:rPr>
                <w:b/>
                <w:sz w:val="20"/>
              </w:rPr>
            </w:pPr>
            <w:r>
              <w:rPr>
                <w:b/>
                <w:w w:val="99"/>
                <w:sz w:val="20"/>
              </w:rPr>
              <w:t>5</w:t>
            </w:r>
          </w:p>
        </w:tc>
      </w:tr>
      <w:tr w:rsidR="00F13CD0" w14:paraId="05BA715A" w14:textId="77777777">
        <w:trPr>
          <w:trHeight w:val="432"/>
        </w:trPr>
        <w:tc>
          <w:tcPr>
            <w:tcW w:w="693" w:type="dxa"/>
          </w:tcPr>
          <w:p w14:paraId="05BA7157" w14:textId="215E561E" w:rsidR="00F13CD0" w:rsidRDefault="001F52DE">
            <w:pPr>
              <w:pStyle w:val="TableParagraph"/>
              <w:spacing w:before="97"/>
              <w:rPr>
                <w:b/>
                <w:sz w:val="20"/>
              </w:rPr>
            </w:pPr>
            <w:r>
              <w:rPr>
                <w:b/>
                <w:w w:val="99"/>
                <w:sz w:val="20"/>
              </w:rPr>
              <w:t>6</w:t>
            </w:r>
          </w:p>
        </w:tc>
        <w:tc>
          <w:tcPr>
            <w:tcW w:w="5475" w:type="dxa"/>
          </w:tcPr>
          <w:p w14:paraId="05BA7158" w14:textId="77777777" w:rsidR="00F13CD0" w:rsidRDefault="00C61AAD">
            <w:pPr>
              <w:pStyle w:val="TableParagraph"/>
              <w:spacing w:before="97"/>
              <w:ind w:left="363"/>
              <w:rPr>
                <w:b/>
                <w:sz w:val="20"/>
              </w:rPr>
            </w:pPr>
            <w:r>
              <w:rPr>
                <w:b/>
                <w:sz w:val="20"/>
              </w:rPr>
              <w:t>Approval</w:t>
            </w:r>
            <w:r>
              <w:rPr>
                <w:b/>
                <w:spacing w:val="-4"/>
                <w:sz w:val="20"/>
              </w:rPr>
              <w:t xml:space="preserve"> </w:t>
            </w:r>
            <w:r>
              <w:rPr>
                <w:b/>
                <w:sz w:val="20"/>
              </w:rPr>
              <w:t>of</w:t>
            </w:r>
            <w:r>
              <w:rPr>
                <w:b/>
                <w:spacing w:val="-3"/>
                <w:sz w:val="20"/>
              </w:rPr>
              <w:t xml:space="preserve"> </w:t>
            </w:r>
            <w:r>
              <w:rPr>
                <w:b/>
                <w:sz w:val="20"/>
              </w:rPr>
              <w:t>Policy</w:t>
            </w:r>
          </w:p>
        </w:tc>
        <w:tc>
          <w:tcPr>
            <w:tcW w:w="3515" w:type="dxa"/>
          </w:tcPr>
          <w:p w14:paraId="05BA7159" w14:textId="77777777" w:rsidR="00F13CD0" w:rsidRDefault="00C61AAD">
            <w:pPr>
              <w:pStyle w:val="TableParagraph"/>
              <w:spacing w:before="97"/>
              <w:ind w:left="1369"/>
              <w:rPr>
                <w:b/>
                <w:sz w:val="20"/>
              </w:rPr>
            </w:pPr>
            <w:r>
              <w:rPr>
                <w:b/>
                <w:w w:val="99"/>
                <w:sz w:val="20"/>
              </w:rPr>
              <w:t>6</w:t>
            </w:r>
          </w:p>
        </w:tc>
      </w:tr>
      <w:tr w:rsidR="00F13CD0" w14:paraId="05BA715E" w14:textId="77777777">
        <w:trPr>
          <w:trHeight w:val="432"/>
        </w:trPr>
        <w:tc>
          <w:tcPr>
            <w:tcW w:w="693" w:type="dxa"/>
          </w:tcPr>
          <w:p w14:paraId="05BA715B" w14:textId="05636A5B" w:rsidR="00F13CD0" w:rsidRDefault="001F52DE">
            <w:pPr>
              <w:pStyle w:val="TableParagraph"/>
              <w:spacing w:before="97"/>
              <w:rPr>
                <w:b/>
                <w:sz w:val="20"/>
              </w:rPr>
            </w:pPr>
            <w:r>
              <w:rPr>
                <w:b/>
                <w:w w:val="99"/>
                <w:sz w:val="20"/>
              </w:rPr>
              <w:t>7</w:t>
            </w:r>
          </w:p>
        </w:tc>
        <w:tc>
          <w:tcPr>
            <w:tcW w:w="5475" w:type="dxa"/>
          </w:tcPr>
          <w:p w14:paraId="05BA715C" w14:textId="77777777" w:rsidR="00F13CD0" w:rsidRDefault="00C61AAD">
            <w:pPr>
              <w:pStyle w:val="TableParagraph"/>
              <w:spacing w:before="97"/>
              <w:ind w:left="363"/>
              <w:rPr>
                <w:b/>
                <w:sz w:val="20"/>
              </w:rPr>
            </w:pPr>
            <w:r>
              <w:rPr>
                <w:b/>
                <w:sz w:val="20"/>
              </w:rPr>
              <w:t>Declaration</w:t>
            </w:r>
          </w:p>
        </w:tc>
        <w:tc>
          <w:tcPr>
            <w:tcW w:w="3515" w:type="dxa"/>
          </w:tcPr>
          <w:p w14:paraId="05BA715D" w14:textId="77777777" w:rsidR="00F13CD0" w:rsidRDefault="00C61AAD">
            <w:pPr>
              <w:pStyle w:val="TableParagraph"/>
              <w:spacing w:before="97"/>
              <w:ind w:left="1369"/>
              <w:rPr>
                <w:b/>
                <w:sz w:val="20"/>
              </w:rPr>
            </w:pPr>
            <w:r>
              <w:rPr>
                <w:b/>
                <w:w w:val="99"/>
                <w:sz w:val="20"/>
              </w:rPr>
              <w:t>6</w:t>
            </w:r>
          </w:p>
        </w:tc>
      </w:tr>
      <w:tr w:rsidR="00F13CD0" w14:paraId="05BA7162" w14:textId="77777777">
        <w:trPr>
          <w:trHeight w:val="432"/>
        </w:trPr>
        <w:tc>
          <w:tcPr>
            <w:tcW w:w="693" w:type="dxa"/>
          </w:tcPr>
          <w:p w14:paraId="05BA715F" w14:textId="10C168B9" w:rsidR="00F13CD0" w:rsidRDefault="001F52DE">
            <w:pPr>
              <w:pStyle w:val="TableParagraph"/>
              <w:spacing w:before="97"/>
              <w:rPr>
                <w:b/>
                <w:sz w:val="20"/>
              </w:rPr>
            </w:pPr>
            <w:r>
              <w:rPr>
                <w:b/>
                <w:w w:val="99"/>
                <w:sz w:val="20"/>
              </w:rPr>
              <w:t>8</w:t>
            </w:r>
          </w:p>
        </w:tc>
        <w:tc>
          <w:tcPr>
            <w:tcW w:w="5475" w:type="dxa"/>
          </w:tcPr>
          <w:p w14:paraId="05BA7160" w14:textId="77777777" w:rsidR="00F13CD0" w:rsidRDefault="00C61AAD">
            <w:pPr>
              <w:pStyle w:val="TableParagraph"/>
              <w:spacing w:before="97"/>
              <w:ind w:left="363"/>
              <w:rPr>
                <w:b/>
                <w:sz w:val="20"/>
              </w:rPr>
            </w:pPr>
            <w:r>
              <w:rPr>
                <w:b/>
                <w:sz w:val="20"/>
              </w:rPr>
              <w:t>Responsible</w:t>
            </w:r>
            <w:r>
              <w:rPr>
                <w:b/>
                <w:spacing w:val="-5"/>
                <w:sz w:val="20"/>
              </w:rPr>
              <w:t xml:space="preserve"> </w:t>
            </w:r>
            <w:r>
              <w:rPr>
                <w:b/>
                <w:sz w:val="20"/>
              </w:rPr>
              <w:t>Authorities</w:t>
            </w:r>
          </w:p>
        </w:tc>
        <w:tc>
          <w:tcPr>
            <w:tcW w:w="3515" w:type="dxa"/>
          </w:tcPr>
          <w:p w14:paraId="05BA7161" w14:textId="77777777" w:rsidR="00F13CD0" w:rsidRDefault="00C61AAD">
            <w:pPr>
              <w:pStyle w:val="TableParagraph"/>
              <w:spacing w:before="97"/>
              <w:ind w:left="1369"/>
              <w:rPr>
                <w:b/>
                <w:sz w:val="20"/>
              </w:rPr>
            </w:pPr>
            <w:r>
              <w:rPr>
                <w:b/>
                <w:w w:val="99"/>
                <w:sz w:val="20"/>
              </w:rPr>
              <w:t>6</w:t>
            </w:r>
          </w:p>
        </w:tc>
      </w:tr>
      <w:tr w:rsidR="00F13CD0" w14:paraId="05BA7166" w14:textId="77777777">
        <w:trPr>
          <w:trHeight w:val="431"/>
        </w:trPr>
        <w:tc>
          <w:tcPr>
            <w:tcW w:w="693" w:type="dxa"/>
          </w:tcPr>
          <w:p w14:paraId="05BA7163" w14:textId="290FC721" w:rsidR="00F13CD0" w:rsidRDefault="001F52DE">
            <w:pPr>
              <w:pStyle w:val="TableParagraph"/>
              <w:spacing w:before="97"/>
              <w:rPr>
                <w:b/>
                <w:sz w:val="20"/>
              </w:rPr>
            </w:pPr>
            <w:r>
              <w:rPr>
                <w:b/>
                <w:sz w:val="20"/>
              </w:rPr>
              <w:t>9</w:t>
            </w:r>
          </w:p>
        </w:tc>
        <w:tc>
          <w:tcPr>
            <w:tcW w:w="5475" w:type="dxa"/>
          </w:tcPr>
          <w:p w14:paraId="05BA7164" w14:textId="77777777" w:rsidR="00F13CD0" w:rsidRDefault="00C61AAD">
            <w:pPr>
              <w:pStyle w:val="TableParagraph"/>
              <w:spacing w:before="97"/>
              <w:ind w:left="363"/>
              <w:rPr>
                <w:b/>
                <w:sz w:val="20"/>
              </w:rPr>
            </w:pPr>
            <w:r>
              <w:rPr>
                <w:b/>
                <w:sz w:val="20"/>
              </w:rPr>
              <w:t>Interested</w:t>
            </w:r>
            <w:r>
              <w:rPr>
                <w:b/>
                <w:spacing w:val="-4"/>
                <w:sz w:val="20"/>
              </w:rPr>
              <w:t xml:space="preserve"> </w:t>
            </w:r>
            <w:r>
              <w:rPr>
                <w:b/>
                <w:sz w:val="20"/>
              </w:rPr>
              <w:t>Parties</w:t>
            </w:r>
          </w:p>
        </w:tc>
        <w:tc>
          <w:tcPr>
            <w:tcW w:w="3515" w:type="dxa"/>
          </w:tcPr>
          <w:p w14:paraId="05BA7165" w14:textId="77777777" w:rsidR="00F13CD0" w:rsidRDefault="00C61AAD">
            <w:pPr>
              <w:pStyle w:val="TableParagraph"/>
              <w:spacing w:before="97"/>
              <w:ind w:left="1369"/>
              <w:rPr>
                <w:b/>
                <w:sz w:val="20"/>
              </w:rPr>
            </w:pPr>
            <w:r>
              <w:rPr>
                <w:b/>
                <w:w w:val="99"/>
                <w:sz w:val="20"/>
              </w:rPr>
              <w:t>7</w:t>
            </w:r>
          </w:p>
        </w:tc>
      </w:tr>
      <w:tr w:rsidR="00F13CD0" w14:paraId="05BA716A" w14:textId="77777777">
        <w:trPr>
          <w:trHeight w:val="431"/>
        </w:trPr>
        <w:tc>
          <w:tcPr>
            <w:tcW w:w="693" w:type="dxa"/>
          </w:tcPr>
          <w:p w14:paraId="05BA7167" w14:textId="6D2861D2" w:rsidR="00F13CD0" w:rsidRDefault="00C61AAD">
            <w:pPr>
              <w:pStyle w:val="TableParagraph"/>
              <w:spacing w:before="97"/>
              <w:rPr>
                <w:b/>
                <w:sz w:val="20"/>
              </w:rPr>
            </w:pPr>
            <w:r>
              <w:rPr>
                <w:b/>
                <w:sz w:val="20"/>
              </w:rPr>
              <w:t>1</w:t>
            </w:r>
            <w:r w:rsidR="001F52DE">
              <w:rPr>
                <w:b/>
                <w:sz w:val="20"/>
              </w:rPr>
              <w:t>0</w:t>
            </w:r>
          </w:p>
        </w:tc>
        <w:tc>
          <w:tcPr>
            <w:tcW w:w="5475" w:type="dxa"/>
          </w:tcPr>
          <w:p w14:paraId="05BA7168" w14:textId="77777777" w:rsidR="00F13CD0" w:rsidRDefault="00C61AAD">
            <w:pPr>
              <w:pStyle w:val="TableParagraph"/>
              <w:spacing w:before="97"/>
              <w:ind w:left="363"/>
              <w:rPr>
                <w:b/>
                <w:sz w:val="20"/>
              </w:rPr>
            </w:pPr>
            <w:r>
              <w:rPr>
                <w:b/>
                <w:sz w:val="20"/>
              </w:rPr>
              <w:t>Exchange</w:t>
            </w:r>
            <w:r>
              <w:rPr>
                <w:b/>
                <w:spacing w:val="-3"/>
                <w:sz w:val="20"/>
              </w:rPr>
              <w:t xml:space="preserve"> </w:t>
            </w:r>
            <w:r>
              <w:rPr>
                <w:b/>
                <w:sz w:val="20"/>
              </w:rPr>
              <w:t>of</w:t>
            </w:r>
            <w:r>
              <w:rPr>
                <w:b/>
                <w:spacing w:val="-2"/>
                <w:sz w:val="20"/>
              </w:rPr>
              <w:t xml:space="preserve"> </w:t>
            </w:r>
            <w:r>
              <w:rPr>
                <w:b/>
                <w:sz w:val="20"/>
              </w:rPr>
              <w:t>information</w:t>
            </w:r>
          </w:p>
        </w:tc>
        <w:tc>
          <w:tcPr>
            <w:tcW w:w="3515" w:type="dxa"/>
          </w:tcPr>
          <w:p w14:paraId="05BA7169" w14:textId="77777777" w:rsidR="00F13CD0" w:rsidRDefault="00C61AAD">
            <w:pPr>
              <w:pStyle w:val="TableParagraph"/>
              <w:spacing w:before="97"/>
              <w:ind w:left="1369"/>
              <w:rPr>
                <w:b/>
                <w:sz w:val="20"/>
              </w:rPr>
            </w:pPr>
            <w:r>
              <w:rPr>
                <w:b/>
                <w:w w:val="99"/>
                <w:sz w:val="20"/>
              </w:rPr>
              <w:t>8</w:t>
            </w:r>
          </w:p>
        </w:tc>
      </w:tr>
      <w:tr w:rsidR="00F13CD0" w14:paraId="05BA716E" w14:textId="77777777">
        <w:trPr>
          <w:trHeight w:val="432"/>
        </w:trPr>
        <w:tc>
          <w:tcPr>
            <w:tcW w:w="693" w:type="dxa"/>
          </w:tcPr>
          <w:p w14:paraId="05BA716B" w14:textId="7468F6F9" w:rsidR="00F13CD0" w:rsidRDefault="00C61AAD">
            <w:pPr>
              <w:pStyle w:val="TableParagraph"/>
              <w:spacing w:before="97"/>
              <w:rPr>
                <w:b/>
                <w:sz w:val="20"/>
              </w:rPr>
            </w:pPr>
            <w:r>
              <w:rPr>
                <w:b/>
                <w:sz w:val="20"/>
              </w:rPr>
              <w:t>1</w:t>
            </w:r>
            <w:r w:rsidR="001F52DE">
              <w:rPr>
                <w:b/>
                <w:sz w:val="20"/>
              </w:rPr>
              <w:t>1</w:t>
            </w:r>
          </w:p>
        </w:tc>
        <w:tc>
          <w:tcPr>
            <w:tcW w:w="5475" w:type="dxa"/>
          </w:tcPr>
          <w:p w14:paraId="05BA716C" w14:textId="77777777" w:rsidR="00F13CD0" w:rsidRDefault="00C61AAD">
            <w:pPr>
              <w:pStyle w:val="TableParagraph"/>
              <w:spacing w:before="97"/>
              <w:ind w:left="363"/>
              <w:rPr>
                <w:b/>
                <w:sz w:val="20"/>
              </w:rPr>
            </w:pPr>
            <w:r>
              <w:rPr>
                <w:b/>
                <w:sz w:val="20"/>
              </w:rPr>
              <w:t>Public</w:t>
            </w:r>
            <w:r>
              <w:rPr>
                <w:b/>
                <w:spacing w:val="-3"/>
                <w:sz w:val="20"/>
              </w:rPr>
              <w:t xml:space="preserve"> </w:t>
            </w:r>
            <w:r>
              <w:rPr>
                <w:b/>
                <w:sz w:val="20"/>
              </w:rPr>
              <w:t>Register</w:t>
            </w:r>
          </w:p>
        </w:tc>
        <w:tc>
          <w:tcPr>
            <w:tcW w:w="3515" w:type="dxa"/>
          </w:tcPr>
          <w:p w14:paraId="05BA716D" w14:textId="77777777" w:rsidR="00F13CD0" w:rsidRDefault="00C61AAD">
            <w:pPr>
              <w:pStyle w:val="TableParagraph"/>
              <w:spacing w:before="97"/>
              <w:ind w:left="1369"/>
              <w:rPr>
                <w:b/>
                <w:sz w:val="20"/>
              </w:rPr>
            </w:pPr>
            <w:r>
              <w:rPr>
                <w:b/>
                <w:w w:val="99"/>
                <w:sz w:val="20"/>
              </w:rPr>
              <w:t>8</w:t>
            </w:r>
          </w:p>
        </w:tc>
      </w:tr>
      <w:tr w:rsidR="00F13CD0" w14:paraId="05BA7172" w14:textId="77777777">
        <w:trPr>
          <w:trHeight w:val="432"/>
        </w:trPr>
        <w:tc>
          <w:tcPr>
            <w:tcW w:w="693" w:type="dxa"/>
          </w:tcPr>
          <w:p w14:paraId="05BA716F" w14:textId="01B3FBC7" w:rsidR="00F13CD0" w:rsidRDefault="00C61AAD">
            <w:pPr>
              <w:pStyle w:val="TableParagraph"/>
              <w:spacing w:before="97"/>
              <w:rPr>
                <w:b/>
                <w:sz w:val="20"/>
              </w:rPr>
            </w:pPr>
            <w:r>
              <w:rPr>
                <w:b/>
                <w:sz w:val="20"/>
              </w:rPr>
              <w:t>1</w:t>
            </w:r>
            <w:r w:rsidR="00CB4982">
              <w:rPr>
                <w:b/>
                <w:sz w:val="20"/>
              </w:rPr>
              <w:t>2</w:t>
            </w:r>
          </w:p>
        </w:tc>
        <w:tc>
          <w:tcPr>
            <w:tcW w:w="5475" w:type="dxa"/>
          </w:tcPr>
          <w:p w14:paraId="05BA7170" w14:textId="77777777" w:rsidR="00F13CD0" w:rsidRDefault="00C61AAD">
            <w:pPr>
              <w:pStyle w:val="TableParagraph"/>
              <w:spacing w:before="97"/>
              <w:ind w:left="363"/>
              <w:rPr>
                <w:b/>
                <w:sz w:val="20"/>
              </w:rPr>
            </w:pPr>
            <w:r>
              <w:rPr>
                <w:b/>
                <w:sz w:val="20"/>
              </w:rPr>
              <w:t>Compliance</w:t>
            </w:r>
            <w:r>
              <w:rPr>
                <w:b/>
                <w:spacing w:val="-4"/>
                <w:sz w:val="20"/>
              </w:rPr>
              <w:t xml:space="preserve"> </w:t>
            </w:r>
            <w:r>
              <w:rPr>
                <w:b/>
                <w:sz w:val="20"/>
              </w:rPr>
              <w:t>and</w:t>
            </w:r>
            <w:r>
              <w:rPr>
                <w:b/>
                <w:spacing w:val="-2"/>
                <w:sz w:val="20"/>
              </w:rPr>
              <w:t xml:space="preserve"> </w:t>
            </w:r>
            <w:r>
              <w:rPr>
                <w:b/>
                <w:sz w:val="20"/>
              </w:rPr>
              <w:t>Enforcement</w:t>
            </w:r>
          </w:p>
        </w:tc>
        <w:tc>
          <w:tcPr>
            <w:tcW w:w="3515" w:type="dxa"/>
          </w:tcPr>
          <w:p w14:paraId="05BA7171" w14:textId="77777777" w:rsidR="00F13CD0" w:rsidRDefault="00C61AAD">
            <w:pPr>
              <w:pStyle w:val="TableParagraph"/>
              <w:spacing w:before="97"/>
              <w:ind w:left="1369"/>
              <w:rPr>
                <w:b/>
                <w:sz w:val="20"/>
              </w:rPr>
            </w:pPr>
            <w:r>
              <w:rPr>
                <w:b/>
                <w:w w:val="99"/>
                <w:sz w:val="20"/>
              </w:rPr>
              <w:t>9</w:t>
            </w:r>
          </w:p>
        </w:tc>
      </w:tr>
      <w:tr w:rsidR="00F13CD0" w14:paraId="05BA7176" w14:textId="77777777">
        <w:trPr>
          <w:trHeight w:val="429"/>
        </w:trPr>
        <w:tc>
          <w:tcPr>
            <w:tcW w:w="693" w:type="dxa"/>
          </w:tcPr>
          <w:p w14:paraId="05BA7173" w14:textId="441C6533" w:rsidR="00F13CD0" w:rsidRDefault="00C61AAD">
            <w:pPr>
              <w:pStyle w:val="TableParagraph"/>
              <w:spacing w:before="97"/>
              <w:rPr>
                <w:b/>
                <w:sz w:val="20"/>
              </w:rPr>
            </w:pPr>
            <w:r>
              <w:rPr>
                <w:b/>
                <w:sz w:val="20"/>
              </w:rPr>
              <w:t>1</w:t>
            </w:r>
            <w:r w:rsidR="00CB4982">
              <w:rPr>
                <w:b/>
                <w:sz w:val="20"/>
              </w:rPr>
              <w:t>3</w:t>
            </w:r>
          </w:p>
        </w:tc>
        <w:tc>
          <w:tcPr>
            <w:tcW w:w="5475" w:type="dxa"/>
          </w:tcPr>
          <w:p w14:paraId="05BA7174" w14:textId="77777777" w:rsidR="00F13CD0" w:rsidRDefault="00C61AAD">
            <w:pPr>
              <w:pStyle w:val="TableParagraph"/>
              <w:spacing w:before="97"/>
              <w:ind w:left="363"/>
              <w:rPr>
                <w:b/>
                <w:sz w:val="20"/>
              </w:rPr>
            </w:pPr>
            <w:r>
              <w:rPr>
                <w:b/>
                <w:sz w:val="20"/>
              </w:rPr>
              <w:t>Delegation</w:t>
            </w:r>
            <w:r>
              <w:rPr>
                <w:b/>
                <w:spacing w:val="-2"/>
                <w:sz w:val="20"/>
              </w:rPr>
              <w:t xml:space="preserve"> </w:t>
            </w:r>
            <w:r>
              <w:rPr>
                <w:b/>
                <w:sz w:val="20"/>
              </w:rPr>
              <w:t>of Powers</w:t>
            </w:r>
          </w:p>
        </w:tc>
        <w:tc>
          <w:tcPr>
            <w:tcW w:w="3515" w:type="dxa"/>
          </w:tcPr>
          <w:p w14:paraId="05BA7175" w14:textId="77777777" w:rsidR="00F13CD0" w:rsidRDefault="00C61AAD">
            <w:pPr>
              <w:pStyle w:val="TableParagraph"/>
              <w:spacing w:before="97"/>
              <w:ind w:left="1369"/>
              <w:rPr>
                <w:b/>
                <w:sz w:val="20"/>
              </w:rPr>
            </w:pPr>
            <w:r>
              <w:rPr>
                <w:b/>
                <w:w w:val="99"/>
                <w:sz w:val="20"/>
              </w:rPr>
              <w:t>9</w:t>
            </w:r>
          </w:p>
        </w:tc>
      </w:tr>
      <w:tr w:rsidR="00F13CD0" w14:paraId="05BA717A" w14:textId="77777777">
        <w:trPr>
          <w:trHeight w:val="192"/>
        </w:trPr>
        <w:tc>
          <w:tcPr>
            <w:tcW w:w="693" w:type="dxa"/>
            <w:shd w:val="clear" w:color="auto" w:fill="B3B3B3"/>
          </w:tcPr>
          <w:p w14:paraId="05BA7177" w14:textId="77777777" w:rsidR="00F13CD0" w:rsidRDefault="00F13CD0">
            <w:pPr>
              <w:pStyle w:val="TableParagraph"/>
              <w:ind w:left="0"/>
              <w:rPr>
                <w:rFonts w:ascii="Times New Roman"/>
                <w:sz w:val="12"/>
              </w:rPr>
            </w:pPr>
          </w:p>
        </w:tc>
        <w:tc>
          <w:tcPr>
            <w:tcW w:w="5475" w:type="dxa"/>
            <w:shd w:val="clear" w:color="auto" w:fill="B3B3B3"/>
          </w:tcPr>
          <w:p w14:paraId="05BA7178" w14:textId="77777777" w:rsidR="00F13CD0" w:rsidRDefault="00F13CD0">
            <w:pPr>
              <w:pStyle w:val="TableParagraph"/>
              <w:ind w:left="0"/>
              <w:rPr>
                <w:rFonts w:ascii="Times New Roman"/>
                <w:sz w:val="12"/>
              </w:rPr>
            </w:pPr>
          </w:p>
        </w:tc>
        <w:tc>
          <w:tcPr>
            <w:tcW w:w="3515" w:type="dxa"/>
            <w:shd w:val="clear" w:color="auto" w:fill="B3B3B3"/>
          </w:tcPr>
          <w:p w14:paraId="05BA7179" w14:textId="77777777" w:rsidR="00F13CD0" w:rsidRDefault="00F13CD0">
            <w:pPr>
              <w:pStyle w:val="TableParagraph"/>
              <w:ind w:left="0"/>
              <w:rPr>
                <w:rFonts w:ascii="Times New Roman"/>
                <w:sz w:val="12"/>
              </w:rPr>
            </w:pPr>
          </w:p>
        </w:tc>
      </w:tr>
      <w:tr w:rsidR="00F13CD0" w14:paraId="05BA717E" w14:textId="77777777">
        <w:trPr>
          <w:trHeight w:val="447"/>
        </w:trPr>
        <w:tc>
          <w:tcPr>
            <w:tcW w:w="693" w:type="dxa"/>
          </w:tcPr>
          <w:p w14:paraId="05BA717B" w14:textId="77777777" w:rsidR="00F13CD0" w:rsidRDefault="00F13CD0">
            <w:pPr>
              <w:pStyle w:val="TableParagraph"/>
              <w:ind w:left="0"/>
              <w:rPr>
                <w:rFonts w:ascii="Times New Roman"/>
                <w:sz w:val="20"/>
              </w:rPr>
            </w:pPr>
          </w:p>
        </w:tc>
        <w:tc>
          <w:tcPr>
            <w:tcW w:w="5475" w:type="dxa"/>
          </w:tcPr>
          <w:p w14:paraId="05BA717C" w14:textId="77777777" w:rsidR="00F13CD0" w:rsidRDefault="00C61AAD">
            <w:pPr>
              <w:pStyle w:val="TableParagraph"/>
              <w:spacing w:before="79"/>
              <w:ind w:left="363"/>
              <w:rPr>
                <w:b/>
                <w:sz w:val="24"/>
              </w:rPr>
            </w:pPr>
            <w:r>
              <w:rPr>
                <w:b/>
                <w:sz w:val="24"/>
              </w:rPr>
              <w:t>PART</w:t>
            </w:r>
            <w:r>
              <w:rPr>
                <w:b/>
                <w:spacing w:val="-3"/>
                <w:sz w:val="24"/>
              </w:rPr>
              <w:t xml:space="preserve"> </w:t>
            </w:r>
            <w:r>
              <w:rPr>
                <w:b/>
                <w:sz w:val="24"/>
              </w:rPr>
              <w:t>B</w:t>
            </w:r>
          </w:p>
        </w:tc>
        <w:tc>
          <w:tcPr>
            <w:tcW w:w="3515" w:type="dxa"/>
          </w:tcPr>
          <w:p w14:paraId="05BA717D" w14:textId="77777777" w:rsidR="00F13CD0" w:rsidRDefault="00F13CD0">
            <w:pPr>
              <w:pStyle w:val="TableParagraph"/>
              <w:ind w:left="0"/>
              <w:rPr>
                <w:rFonts w:ascii="Times New Roman"/>
                <w:sz w:val="20"/>
              </w:rPr>
            </w:pPr>
          </w:p>
        </w:tc>
      </w:tr>
      <w:tr w:rsidR="00F13CD0" w14:paraId="05BA7182" w14:textId="77777777">
        <w:trPr>
          <w:trHeight w:val="419"/>
        </w:trPr>
        <w:tc>
          <w:tcPr>
            <w:tcW w:w="693" w:type="dxa"/>
          </w:tcPr>
          <w:p w14:paraId="05BA717F" w14:textId="474E0422" w:rsidR="00F13CD0" w:rsidRDefault="00C61AAD">
            <w:pPr>
              <w:pStyle w:val="TableParagraph"/>
              <w:spacing w:before="84"/>
              <w:rPr>
                <w:b/>
                <w:sz w:val="20"/>
              </w:rPr>
            </w:pPr>
            <w:r>
              <w:rPr>
                <w:b/>
                <w:sz w:val="20"/>
              </w:rPr>
              <w:t>1</w:t>
            </w:r>
            <w:r w:rsidR="00CB4982">
              <w:rPr>
                <w:b/>
                <w:sz w:val="20"/>
              </w:rPr>
              <w:t>4</w:t>
            </w:r>
          </w:p>
        </w:tc>
        <w:tc>
          <w:tcPr>
            <w:tcW w:w="5475" w:type="dxa"/>
          </w:tcPr>
          <w:p w14:paraId="05BA7180" w14:textId="77777777" w:rsidR="00F13CD0" w:rsidRDefault="00C61AAD">
            <w:pPr>
              <w:pStyle w:val="TableParagraph"/>
              <w:spacing w:before="84"/>
              <w:ind w:left="363"/>
              <w:rPr>
                <w:b/>
                <w:sz w:val="20"/>
              </w:rPr>
            </w:pPr>
            <w:r>
              <w:rPr>
                <w:b/>
                <w:sz w:val="20"/>
              </w:rPr>
              <w:t>General</w:t>
            </w:r>
            <w:r>
              <w:rPr>
                <w:b/>
                <w:spacing w:val="-4"/>
                <w:sz w:val="20"/>
              </w:rPr>
              <w:t xml:space="preserve"> </w:t>
            </w:r>
            <w:r>
              <w:rPr>
                <w:b/>
                <w:sz w:val="20"/>
              </w:rPr>
              <w:t>Principles</w:t>
            </w:r>
          </w:p>
        </w:tc>
        <w:tc>
          <w:tcPr>
            <w:tcW w:w="3515" w:type="dxa"/>
          </w:tcPr>
          <w:p w14:paraId="05BA7181" w14:textId="73D4F039" w:rsidR="00F13CD0" w:rsidRDefault="00C61AAD">
            <w:pPr>
              <w:pStyle w:val="TableParagraph"/>
              <w:spacing w:before="84"/>
              <w:ind w:left="1369"/>
              <w:rPr>
                <w:b/>
                <w:sz w:val="20"/>
              </w:rPr>
            </w:pPr>
            <w:r>
              <w:rPr>
                <w:b/>
                <w:sz w:val="20"/>
              </w:rPr>
              <w:t>1</w:t>
            </w:r>
            <w:r w:rsidR="001005BE">
              <w:rPr>
                <w:b/>
                <w:sz w:val="20"/>
              </w:rPr>
              <w:t>1</w:t>
            </w:r>
          </w:p>
        </w:tc>
      </w:tr>
      <w:tr w:rsidR="00F13CD0" w14:paraId="05BA7186" w14:textId="77777777">
        <w:trPr>
          <w:trHeight w:val="432"/>
        </w:trPr>
        <w:tc>
          <w:tcPr>
            <w:tcW w:w="693" w:type="dxa"/>
          </w:tcPr>
          <w:p w14:paraId="05BA7183" w14:textId="2A2209D7" w:rsidR="00F13CD0" w:rsidRDefault="00C61AAD">
            <w:pPr>
              <w:pStyle w:val="TableParagraph"/>
              <w:spacing w:before="97"/>
              <w:rPr>
                <w:b/>
                <w:sz w:val="20"/>
              </w:rPr>
            </w:pPr>
            <w:r>
              <w:rPr>
                <w:b/>
                <w:sz w:val="20"/>
              </w:rPr>
              <w:t>1</w:t>
            </w:r>
            <w:r w:rsidR="00CB4982">
              <w:rPr>
                <w:b/>
                <w:sz w:val="20"/>
              </w:rPr>
              <w:t>5</w:t>
            </w:r>
          </w:p>
        </w:tc>
        <w:tc>
          <w:tcPr>
            <w:tcW w:w="5475" w:type="dxa"/>
          </w:tcPr>
          <w:p w14:paraId="05BA7184" w14:textId="77777777" w:rsidR="00F13CD0" w:rsidRDefault="00C61AAD">
            <w:pPr>
              <w:pStyle w:val="TableParagraph"/>
              <w:spacing w:before="97"/>
              <w:ind w:left="363"/>
              <w:rPr>
                <w:b/>
                <w:sz w:val="20"/>
              </w:rPr>
            </w:pPr>
            <w:r>
              <w:rPr>
                <w:b/>
                <w:sz w:val="20"/>
              </w:rPr>
              <w:t>Provisional</w:t>
            </w:r>
            <w:r>
              <w:rPr>
                <w:b/>
                <w:spacing w:val="-4"/>
                <w:sz w:val="20"/>
              </w:rPr>
              <w:t xml:space="preserve"> </w:t>
            </w:r>
            <w:r>
              <w:rPr>
                <w:b/>
                <w:sz w:val="20"/>
              </w:rPr>
              <w:t>Statement</w:t>
            </w:r>
          </w:p>
        </w:tc>
        <w:tc>
          <w:tcPr>
            <w:tcW w:w="3515" w:type="dxa"/>
          </w:tcPr>
          <w:p w14:paraId="05BA7185" w14:textId="5BB71033" w:rsidR="00F13CD0" w:rsidRDefault="00C61AAD">
            <w:pPr>
              <w:pStyle w:val="TableParagraph"/>
              <w:spacing w:before="97"/>
              <w:ind w:left="1369"/>
              <w:rPr>
                <w:b/>
                <w:sz w:val="20"/>
              </w:rPr>
            </w:pPr>
            <w:r>
              <w:rPr>
                <w:b/>
                <w:sz w:val="20"/>
              </w:rPr>
              <w:t>1</w:t>
            </w:r>
            <w:r w:rsidR="001005BE">
              <w:rPr>
                <w:b/>
                <w:sz w:val="20"/>
              </w:rPr>
              <w:t>5</w:t>
            </w:r>
          </w:p>
        </w:tc>
      </w:tr>
      <w:tr w:rsidR="00F13CD0" w14:paraId="05BA718A" w14:textId="77777777">
        <w:trPr>
          <w:trHeight w:val="431"/>
        </w:trPr>
        <w:tc>
          <w:tcPr>
            <w:tcW w:w="693" w:type="dxa"/>
          </w:tcPr>
          <w:p w14:paraId="54B2F897" w14:textId="77777777" w:rsidR="00F13CD0" w:rsidRDefault="00C61AAD">
            <w:pPr>
              <w:pStyle w:val="TableParagraph"/>
              <w:spacing w:before="97"/>
              <w:rPr>
                <w:b/>
                <w:sz w:val="20"/>
              </w:rPr>
            </w:pPr>
            <w:r>
              <w:rPr>
                <w:b/>
                <w:sz w:val="20"/>
              </w:rPr>
              <w:t>1</w:t>
            </w:r>
            <w:r w:rsidR="00CB4982">
              <w:rPr>
                <w:b/>
                <w:sz w:val="20"/>
              </w:rPr>
              <w:t>6</w:t>
            </w:r>
          </w:p>
          <w:p w14:paraId="05BA7187" w14:textId="65C07CF4" w:rsidR="007C701D" w:rsidRDefault="007C701D">
            <w:pPr>
              <w:pStyle w:val="TableParagraph"/>
              <w:spacing w:before="97"/>
              <w:rPr>
                <w:b/>
                <w:sz w:val="20"/>
              </w:rPr>
            </w:pPr>
            <w:r>
              <w:rPr>
                <w:b/>
                <w:sz w:val="20"/>
              </w:rPr>
              <w:t>17</w:t>
            </w:r>
          </w:p>
        </w:tc>
        <w:tc>
          <w:tcPr>
            <w:tcW w:w="5475" w:type="dxa"/>
          </w:tcPr>
          <w:p w14:paraId="3E06B03A" w14:textId="79F8C545" w:rsidR="007C701D" w:rsidRDefault="00C61AAD" w:rsidP="007C701D">
            <w:pPr>
              <w:pStyle w:val="TableParagraph"/>
              <w:spacing w:before="97"/>
              <w:ind w:left="363"/>
              <w:rPr>
                <w:b/>
                <w:sz w:val="20"/>
              </w:rPr>
            </w:pPr>
            <w:r>
              <w:rPr>
                <w:b/>
                <w:sz w:val="20"/>
              </w:rPr>
              <w:t>Representations</w:t>
            </w:r>
            <w:r>
              <w:rPr>
                <w:b/>
                <w:spacing w:val="-3"/>
                <w:sz w:val="20"/>
              </w:rPr>
              <w:t xml:space="preserve"> </w:t>
            </w:r>
            <w:r>
              <w:rPr>
                <w:b/>
                <w:sz w:val="20"/>
              </w:rPr>
              <w:t>and</w:t>
            </w:r>
            <w:r>
              <w:rPr>
                <w:b/>
                <w:spacing w:val="-2"/>
                <w:sz w:val="20"/>
              </w:rPr>
              <w:t xml:space="preserve"> </w:t>
            </w:r>
            <w:r>
              <w:rPr>
                <w:b/>
                <w:sz w:val="20"/>
              </w:rPr>
              <w:t>Reviews</w:t>
            </w:r>
          </w:p>
          <w:p w14:paraId="05BA7188" w14:textId="3DB41B0E" w:rsidR="00F72D2C" w:rsidRDefault="007C701D" w:rsidP="007C701D">
            <w:pPr>
              <w:pStyle w:val="TableParagraph"/>
              <w:spacing w:before="97"/>
              <w:ind w:left="363" w:hanging="77"/>
              <w:rPr>
                <w:b/>
                <w:sz w:val="20"/>
              </w:rPr>
            </w:pPr>
            <w:r>
              <w:rPr>
                <w:b/>
                <w:sz w:val="20"/>
              </w:rPr>
              <w:t xml:space="preserve"> Land – Based gambling changes</w:t>
            </w:r>
          </w:p>
        </w:tc>
        <w:tc>
          <w:tcPr>
            <w:tcW w:w="3515" w:type="dxa"/>
          </w:tcPr>
          <w:p w14:paraId="7F888449" w14:textId="19ABF135" w:rsidR="00F72D2C" w:rsidRDefault="00C61AAD" w:rsidP="00F72D2C">
            <w:pPr>
              <w:pStyle w:val="TableParagraph"/>
              <w:spacing w:before="97"/>
              <w:ind w:left="1369"/>
              <w:rPr>
                <w:b/>
                <w:sz w:val="20"/>
              </w:rPr>
            </w:pPr>
            <w:r>
              <w:rPr>
                <w:b/>
                <w:sz w:val="20"/>
              </w:rPr>
              <w:t>1</w:t>
            </w:r>
            <w:r w:rsidR="001005BE">
              <w:rPr>
                <w:b/>
                <w:sz w:val="20"/>
              </w:rPr>
              <w:t>6</w:t>
            </w:r>
          </w:p>
          <w:p w14:paraId="05BA7189" w14:textId="5CB40FB1" w:rsidR="00F72D2C" w:rsidRDefault="007C701D" w:rsidP="00F72D2C">
            <w:pPr>
              <w:pStyle w:val="TableParagraph"/>
              <w:spacing w:before="97"/>
              <w:ind w:left="1369"/>
              <w:rPr>
                <w:b/>
                <w:sz w:val="20"/>
              </w:rPr>
            </w:pPr>
            <w:r>
              <w:rPr>
                <w:b/>
                <w:sz w:val="20"/>
              </w:rPr>
              <w:t>16</w:t>
            </w:r>
          </w:p>
        </w:tc>
      </w:tr>
      <w:tr w:rsidR="00F13CD0" w14:paraId="05BA718E" w14:textId="77777777">
        <w:trPr>
          <w:trHeight w:val="431"/>
        </w:trPr>
        <w:tc>
          <w:tcPr>
            <w:tcW w:w="693" w:type="dxa"/>
          </w:tcPr>
          <w:p w14:paraId="05BA718B" w14:textId="6E4E2F64" w:rsidR="00F13CD0" w:rsidRDefault="00C61AAD">
            <w:pPr>
              <w:pStyle w:val="TableParagraph"/>
              <w:spacing w:before="97"/>
              <w:rPr>
                <w:b/>
                <w:sz w:val="20"/>
              </w:rPr>
            </w:pPr>
            <w:r>
              <w:rPr>
                <w:b/>
                <w:sz w:val="20"/>
              </w:rPr>
              <w:t>1</w:t>
            </w:r>
            <w:r w:rsidR="00CB4982">
              <w:rPr>
                <w:b/>
                <w:sz w:val="20"/>
              </w:rPr>
              <w:t>7</w:t>
            </w:r>
          </w:p>
        </w:tc>
        <w:tc>
          <w:tcPr>
            <w:tcW w:w="5475" w:type="dxa"/>
          </w:tcPr>
          <w:p w14:paraId="05BA718C" w14:textId="77777777" w:rsidR="00F13CD0" w:rsidRDefault="00C61AAD">
            <w:pPr>
              <w:pStyle w:val="TableParagraph"/>
              <w:spacing w:before="97"/>
              <w:ind w:left="363"/>
              <w:rPr>
                <w:b/>
                <w:sz w:val="20"/>
              </w:rPr>
            </w:pPr>
            <w:r>
              <w:rPr>
                <w:b/>
                <w:sz w:val="20"/>
              </w:rPr>
              <w:t>Adult</w:t>
            </w:r>
            <w:r>
              <w:rPr>
                <w:b/>
                <w:spacing w:val="-3"/>
                <w:sz w:val="20"/>
              </w:rPr>
              <w:t xml:space="preserve"> </w:t>
            </w:r>
            <w:r>
              <w:rPr>
                <w:b/>
                <w:sz w:val="20"/>
              </w:rPr>
              <w:t>Gaming</w:t>
            </w:r>
            <w:r>
              <w:rPr>
                <w:b/>
                <w:spacing w:val="-3"/>
                <w:sz w:val="20"/>
              </w:rPr>
              <w:t xml:space="preserve"> </w:t>
            </w:r>
            <w:r>
              <w:rPr>
                <w:b/>
                <w:sz w:val="20"/>
              </w:rPr>
              <w:t>Centres</w:t>
            </w:r>
          </w:p>
        </w:tc>
        <w:tc>
          <w:tcPr>
            <w:tcW w:w="3515" w:type="dxa"/>
          </w:tcPr>
          <w:p w14:paraId="05BA718D" w14:textId="69834963" w:rsidR="00F13CD0" w:rsidRDefault="00C61AAD">
            <w:pPr>
              <w:pStyle w:val="TableParagraph"/>
              <w:spacing w:before="97"/>
              <w:ind w:left="1369"/>
              <w:rPr>
                <w:b/>
                <w:sz w:val="20"/>
              </w:rPr>
            </w:pPr>
            <w:r>
              <w:rPr>
                <w:b/>
                <w:sz w:val="20"/>
              </w:rPr>
              <w:t>1</w:t>
            </w:r>
            <w:r w:rsidR="001005BE">
              <w:rPr>
                <w:b/>
                <w:sz w:val="20"/>
              </w:rPr>
              <w:t>7</w:t>
            </w:r>
          </w:p>
        </w:tc>
      </w:tr>
      <w:tr w:rsidR="00F13CD0" w14:paraId="05BA7192" w14:textId="77777777">
        <w:trPr>
          <w:trHeight w:val="432"/>
        </w:trPr>
        <w:tc>
          <w:tcPr>
            <w:tcW w:w="693" w:type="dxa"/>
          </w:tcPr>
          <w:p w14:paraId="05BA718F" w14:textId="00FD63D4" w:rsidR="00F13CD0" w:rsidRDefault="00C61AAD">
            <w:pPr>
              <w:pStyle w:val="TableParagraph"/>
              <w:spacing w:before="97"/>
              <w:rPr>
                <w:b/>
                <w:sz w:val="20"/>
              </w:rPr>
            </w:pPr>
            <w:r>
              <w:rPr>
                <w:b/>
                <w:sz w:val="20"/>
              </w:rPr>
              <w:t>1</w:t>
            </w:r>
            <w:r w:rsidR="00CB4982">
              <w:rPr>
                <w:b/>
                <w:sz w:val="20"/>
              </w:rPr>
              <w:t>8</w:t>
            </w:r>
          </w:p>
        </w:tc>
        <w:tc>
          <w:tcPr>
            <w:tcW w:w="5475" w:type="dxa"/>
          </w:tcPr>
          <w:p w14:paraId="05BA7190" w14:textId="77777777" w:rsidR="00F13CD0" w:rsidRDefault="00C61AAD">
            <w:pPr>
              <w:pStyle w:val="TableParagraph"/>
              <w:spacing w:before="97"/>
              <w:ind w:left="363"/>
              <w:rPr>
                <w:b/>
                <w:sz w:val="20"/>
              </w:rPr>
            </w:pPr>
            <w:r>
              <w:rPr>
                <w:b/>
                <w:sz w:val="20"/>
              </w:rPr>
              <w:t>Licensed</w:t>
            </w:r>
            <w:r>
              <w:rPr>
                <w:b/>
                <w:spacing w:val="-3"/>
                <w:sz w:val="20"/>
              </w:rPr>
              <w:t xml:space="preserve"> </w:t>
            </w:r>
            <w:r>
              <w:rPr>
                <w:b/>
                <w:sz w:val="20"/>
              </w:rPr>
              <w:t>Family</w:t>
            </w:r>
            <w:r>
              <w:rPr>
                <w:b/>
                <w:spacing w:val="-7"/>
                <w:sz w:val="20"/>
              </w:rPr>
              <w:t xml:space="preserve"> </w:t>
            </w:r>
            <w:r>
              <w:rPr>
                <w:b/>
                <w:sz w:val="20"/>
              </w:rPr>
              <w:t>Entertainment</w:t>
            </w:r>
            <w:r>
              <w:rPr>
                <w:b/>
                <w:spacing w:val="-3"/>
                <w:sz w:val="20"/>
              </w:rPr>
              <w:t xml:space="preserve"> </w:t>
            </w:r>
            <w:r>
              <w:rPr>
                <w:b/>
                <w:sz w:val="20"/>
              </w:rPr>
              <w:t>Centres</w:t>
            </w:r>
          </w:p>
        </w:tc>
        <w:tc>
          <w:tcPr>
            <w:tcW w:w="3515" w:type="dxa"/>
          </w:tcPr>
          <w:p w14:paraId="05BA7191" w14:textId="51B9949F" w:rsidR="00F13CD0" w:rsidRDefault="00C61AAD">
            <w:pPr>
              <w:pStyle w:val="TableParagraph"/>
              <w:spacing w:before="97"/>
              <w:ind w:left="1369"/>
              <w:rPr>
                <w:b/>
                <w:sz w:val="20"/>
              </w:rPr>
            </w:pPr>
            <w:r>
              <w:rPr>
                <w:b/>
                <w:sz w:val="20"/>
              </w:rPr>
              <w:t>1</w:t>
            </w:r>
            <w:r w:rsidR="001005BE">
              <w:rPr>
                <w:b/>
                <w:sz w:val="20"/>
              </w:rPr>
              <w:t>7</w:t>
            </w:r>
          </w:p>
        </w:tc>
      </w:tr>
      <w:tr w:rsidR="00F13CD0" w14:paraId="05BA7196" w14:textId="77777777">
        <w:trPr>
          <w:trHeight w:val="431"/>
        </w:trPr>
        <w:tc>
          <w:tcPr>
            <w:tcW w:w="693" w:type="dxa"/>
          </w:tcPr>
          <w:p w14:paraId="05BA7193" w14:textId="0685FDB6" w:rsidR="00F13CD0" w:rsidRDefault="00CB4982">
            <w:pPr>
              <w:pStyle w:val="TableParagraph"/>
              <w:spacing w:before="97"/>
              <w:rPr>
                <w:b/>
                <w:sz w:val="20"/>
              </w:rPr>
            </w:pPr>
            <w:r>
              <w:rPr>
                <w:b/>
                <w:sz w:val="20"/>
              </w:rPr>
              <w:t>19</w:t>
            </w:r>
          </w:p>
        </w:tc>
        <w:tc>
          <w:tcPr>
            <w:tcW w:w="5475" w:type="dxa"/>
          </w:tcPr>
          <w:p w14:paraId="05BA7194" w14:textId="77777777" w:rsidR="00F13CD0" w:rsidRDefault="00C61AAD">
            <w:pPr>
              <w:pStyle w:val="TableParagraph"/>
              <w:spacing w:before="97"/>
              <w:ind w:left="363"/>
              <w:rPr>
                <w:b/>
                <w:sz w:val="20"/>
              </w:rPr>
            </w:pPr>
            <w:r>
              <w:rPr>
                <w:b/>
                <w:sz w:val="20"/>
              </w:rPr>
              <w:t>Casinos</w:t>
            </w:r>
          </w:p>
        </w:tc>
        <w:tc>
          <w:tcPr>
            <w:tcW w:w="3515" w:type="dxa"/>
          </w:tcPr>
          <w:p w14:paraId="05BA7195" w14:textId="01AAF7CB" w:rsidR="00F13CD0" w:rsidRDefault="00C61AAD">
            <w:pPr>
              <w:pStyle w:val="TableParagraph"/>
              <w:spacing w:before="97"/>
              <w:ind w:left="1369"/>
              <w:rPr>
                <w:b/>
                <w:sz w:val="20"/>
              </w:rPr>
            </w:pPr>
            <w:r>
              <w:rPr>
                <w:b/>
                <w:sz w:val="20"/>
              </w:rPr>
              <w:t>1</w:t>
            </w:r>
            <w:r w:rsidR="001005BE">
              <w:rPr>
                <w:b/>
                <w:sz w:val="20"/>
              </w:rPr>
              <w:t>7</w:t>
            </w:r>
          </w:p>
        </w:tc>
      </w:tr>
      <w:tr w:rsidR="00F13CD0" w14:paraId="05BA719A" w14:textId="77777777">
        <w:trPr>
          <w:trHeight w:val="431"/>
        </w:trPr>
        <w:tc>
          <w:tcPr>
            <w:tcW w:w="693" w:type="dxa"/>
          </w:tcPr>
          <w:p w14:paraId="05BA7197" w14:textId="354B3683" w:rsidR="00F13CD0" w:rsidRDefault="00C61AAD">
            <w:pPr>
              <w:pStyle w:val="TableParagraph"/>
              <w:spacing w:before="97"/>
              <w:rPr>
                <w:b/>
                <w:sz w:val="20"/>
              </w:rPr>
            </w:pPr>
            <w:r>
              <w:rPr>
                <w:b/>
                <w:sz w:val="20"/>
              </w:rPr>
              <w:t>2</w:t>
            </w:r>
            <w:r w:rsidR="00CB4982">
              <w:rPr>
                <w:b/>
                <w:sz w:val="20"/>
              </w:rPr>
              <w:t>0</w:t>
            </w:r>
          </w:p>
        </w:tc>
        <w:tc>
          <w:tcPr>
            <w:tcW w:w="5475" w:type="dxa"/>
          </w:tcPr>
          <w:p w14:paraId="05BA7198" w14:textId="77777777" w:rsidR="00F13CD0" w:rsidRDefault="00C61AAD">
            <w:pPr>
              <w:pStyle w:val="TableParagraph"/>
              <w:spacing w:before="97"/>
              <w:ind w:left="363"/>
              <w:rPr>
                <w:b/>
                <w:sz w:val="20"/>
              </w:rPr>
            </w:pPr>
            <w:r>
              <w:rPr>
                <w:b/>
                <w:sz w:val="20"/>
              </w:rPr>
              <w:t>Bingo</w:t>
            </w:r>
            <w:r>
              <w:rPr>
                <w:b/>
                <w:spacing w:val="-2"/>
                <w:sz w:val="20"/>
              </w:rPr>
              <w:t xml:space="preserve"> </w:t>
            </w:r>
            <w:r>
              <w:rPr>
                <w:b/>
                <w:sz w:val="20"/>
              </w:rPr>
              <w:t>Premises</w:t>
            </w:r>
          </w:p>
        </w:tc>
        <w:tc>
          <w:tcPr>
            <w:tcW w:w="3515" w:type="dxa"/>
          </w:tcPr>
          <w:p w14:paraId="05BA7199" w14:textId="32943B80" w:rsidR="00F13CD0" w:rsidRDefault="00C61AAD">
            <w:pPr>
              <w:pStyle w:val="TableParagraph"/>
              <w:spacing w:before="97"/>
              <w:ind w:left="1369"/>
              <w:rPr>
                <w:b/>
                <w:sz w:val="20"/>
              </w:rPr>
            </w:pPr>
            <w:r>
              <w:rPr>
                <w:b/>
                <w:sz w:val="20"/>
              </w:rPr>
              <w:t>1</w:t>
            </w:r>
            <w:r w:rsidR="001005BE">
              <w:rPr>
                <w:b/>
                <w:sz w:val="20"/>
              </w:rPr>
              <w:t>8</w:t>
            </w:r>
          </w:p>
        </w:tc>
      </w:tr>
      <w:tr w:rsidR="00F13CD0" w14:paraId="05BA719E" w14:textId="77777777">
        <w:trPr>
          <w:trHeight w:val="327"/>
        </w:trPr>
        <w:tc>
          <w:tcPr>
            <w:tcW w:w="693" w:type="dxa"/>
          </w:tcPr>
          <w:p w14:paraId="05BA719B" w14:textId="7111A2E4" w:rsidR="00F13CD0" w:rsidRDefault="00C61AAD">
            <w:pPr>
              <w:pStyle w:val="TableParagraph"/>
              <w:spacing w:before="97" w:line="210" w:lineRule="exact"/>
              <w:rPr>
                <w:b/>
                <w:sz w:val="20"/>
              </w:rPr>
            </w:pPr>
            <w:r>
              <w:rPr>
                <w:b/>
                <w:sz w:val="20"/>
              </w:rPr>
              <w:t>2</w:t>
            </w:r>
            <w:r w:rsidR="00CB4982">
              <w:rPr>
                <w:b/>
                <w:sz w:val="20"/>
              </w:rPr>
              <w:t>1</w:t>
            </w:r>
          </w:p>
        </w:tc>
        <w:tc>
          <w:tcPr>
            <w:tcW w:w="5475" w:type="dxa"/>
          </w:tcPr>
          <w:p w14:paraId="05BA719C" w14:textId="77777777" w:rsidR="00F13CD0" w:rsidRDefault="00C61AAD">
            <w:pPr>
              <w:pStyle w:val="TableParagraph"/>
              <w:spacing w:before="97" w:line="210" w:lineRule="exact"/>
              <w:ind w:left="363"/>
              <w:rPr>
                <w:b/>
                <w:sz w:val="20"/>
              </w:rPr>
            </w:pPr>
            <w:r>
              <w:rPr>
                <w:b/>
                <w:sz w:val="20"/>
              </w:rPr>
              <w:t>Betting</w:t>
            </w:r>
            <w:r>
              <w:rPr>
                <w:b/>
                <w:spacing w:val="-3"/>
                <w:sz w:val="20"/>
              </w:rPr>
              <w:t xml:space="preserve"> </w:t>
            </w:r>
            <w:r>
              <w:rPr>
                <w:b/>
                <w:sz w:val="20"/>
              </w:rPr>
              <w:t>Premises</w:t>
            </w:r>
          </w:p>
        </w:tc>
        <w:tc>
          <w:tcPr>
            <w:tcW w:w="3515" w:type="dxa"/>
          </w:tcPr>
          <w:p w14:paraId="05BA719D" w14:textId="61513C9D" w:rsidR="00F13CD0" w:rsidRDefault="00C61AAD">
            <w:pPr>
              <w:pStyle w:val="TableParagraph"/>
              <w:spacing w:before="97" w:line="210" w:lineRule="exact"/>
              <w:ind w:left="1369"/>
              <w:rPr>
                <w:b/>
                <w:sz w:val="20"/>
              </w:rPr>
            </w:pPr>
            <w:r>
              <w:rPr>
                <w:b/>
                <w:sz w:val="20"/>
              </w:rPr>
              <w:t>1</w:t>
            </w:r>
            <w:r w:rsidR="001005BE">
              <w:rPr>
                <w:b/>
                <w:sz w:val="20"/>
              </w:rPr>
              <w:t>8</w:t>
            </w:r>
          </w:p>
        </w:tc>
      </w:tr>
    </w:tbl>
    <w:p w14:paraId="05BA719F" w14:textId="77777777" w:rsidR="00F13CD0" w:rsidRDefault="00F13CD0">
      <w:pPr>
        <w:pStyle w:val="BodyText"/>
        <w:spacing w:before="3"/>
        <w:rPr>
          <w:b/>
          <w:sz w:val="16"/>
        </w:rPr>
      </w:pPr>
    </w:p>
    <w:p w14:paraId="05BA71A0" w14:textId="77777777" w:rsidR="00F13CD0" w:rsidRDefault="00C61AAD">
      <w:pPr>
        <w:pStyle w:val="BodyText"/>
        <w:tabs>
          <w:tab w:val="left" w:pos="4288"/>
        </w:tabs>
        <w:spacing w:before="93"/>
        <w:ind w:left="820"/>
      </w:pPr>
      <w:r>
        <w:t>Version</w:t>
      </w:r>
      <w:r>
        <w:rPr>
          <w:spacing w:val="-1"/>
        </w:rPr>
        <w:t xml:space="preserve"> </w:t>
      </w:r>
      <w:r>
        <w:t>2</w:t>
      </w:r>
      <w:r>
        <w:rPr>
          <w:spacing w:val="1"/>
        </w:rPr>
        <w:t xml:space="preserve"> </w:t>
      </w:r>
      <w:proofErr w:type="spellStart"/>
      <w:r>
        <w:t>SMc</w:t>
      </w:r>
      <w:proofErr w:type="spellEnd"/>
      <w:r>
        <w:rPr>
          <w:spacing w:val="-1"/>
        </w:rPr>
        <w:t xml:space="preserve"> </w:t>
      </w:r>
      <w:r>
        <w:t>310512</w:t>
      </w:r>
      <w:r>
        <w:tab/>
        <w:t>Page</w:t>
      </w:r>
      <w:r>
        <w:rPr>
          <w:spacing w:val="1"/>
        </w:rPr>
        <w:t xml:space="preserve"> </w:t>
      </w:r>
      <w:r>
        <w:t>1 of</w:t>
      </w:r>
      <w:r>
        <w:rPr>
          <w:spacing w:val="3"/>
        </w:rPr>
        <w:t xml:space="preserve"> </w:t>
      </w:r>
      <w:r>
        <w:t>55</w:t>
      </w:r>
    </w:p>
    <w:p w14:paraId="05BA71A1" w14:textId="77777777" w:rsidR="00F13CD0" w:rsidRDefault="00F13CD0">
      <w:pPr>
        <w:sectPr w:rsidR="00F13CD0">
          <w:type w:val="continuous"/>
          <w:pgSz w:w="11910" w:h="16850"/>
          <w:pgMar w:top="1600" w:right="920" w:bottom="280" w:left="320" w:header="720" w:footer="720" w:gutter="0"/>
          <w:cols w:space="720"/>
        </w:sectPr>
      </w:pPr>
    </w:p>
    <w:tbl>
      <w:tblPr>
        <w:tblW w:w="0" w:type="auto"/>
        <w:tblInd w:w="719" w:type="dxa"/>
        <w:tblLayout w:type="fixed"/>
        <w:tblCellMar>
          <w:left w:w="0" w:type="dxa"/>
          <w:right w:w="0" w:type="dxa"/>
        </w:tblCellMar>
        <w:tblLook w:val="01E0" w:firstRow="1" w:lastRow="1" w:firstColumn="1" w:lastColumn="1" w:noHBand="0" w:noVBand="0"/>
      </w:tblPr>
      <w:tblGrid>
        <w:gridCol w:w="693"/>
        <w:gridCol w:w="6197"/>
        <w:gridCol w:w="2792"/>
      </w:tblGrid>
      <w:tr w:rsidR="00F13CD0" w14:paraId="05BA71A5" w14:textId="77777777">
        <w:trPr>
          <w:trHeight w:val="279"/>
        </w:trPr>
        <w:tc>
          <w:tcPr>
            <w:tcW w:w="693" w:type="dxa"/>
          </w:tcPr>
          <w:p w14:paraId="05BA71A2" w14:textId="20700A6C" w:rsidR="00F13CD0" w:rsidRDefault="00C61AAD">
            <w:pPr>
              <w:pStyle w:val="TableParagraph"/>
              <w:spacing w:line="223" w:lineRule="exact"/>
              <w:rPr>
                <w:b/>
                <w:sz w:val="20"/>
              </w:rPr>
            </w:pPr>
            <w:r>
              <w:rPr>
                <w:b/>
                <w:sz w:val="20"/>
              </w:rPr>
              <w:lastRenderedPageBreak/>
              <w:t>2</w:t>
            </w:r>
            <w:r w:rsidR="00CB4982">
              <w:rPr>
                <w:b/>
                <w:sz w:val="20"/>
              </w:rPr>
              <w:t>2</w:t>
            </w:r>
          </w:p>
        </w:tc>
        <w:tc>
          <w:tcPr>
            <w:tcW w:w="6197" w:type="dxa"/>
          </w:tcPr>
          <w:p w14:paraId="05BA71A3" w14:textId="77777777" w:rsidR="00F13CD0" w:rsidRDefault="00C61AAD">
            <w:pPr>
              <w:pStyle w:val="TableParagraph"/>
              <w:spacing w:line="223" w:lineRule="exact"/>
              <w:ind w:left="363"/>
              <w:rPr>
                <w:b/>
                <w:sz w:val="20"/>
              </w:rPr>
            </w:pPr>
            <w:r>
              <w:rPr>
                <w:b/>
                <w:sz w:val="20"/>
              </w:rPr>
              <w:t>Tracks</w:t>
            </w:r>
          </w:p>
        </w:tc>
        <w:tc>
          <w:tcPr>
            <w:tcW w:w="2792" w:type="dxa"/>
          </w:tcPr>
          <w:p w14:paraId="05BA71A4" w14:textId="052F0E3D" w:rsidR="00F13CD0" w:rsidRDefault="00C61AAD">
            <w:pPr>
              <w:pStyle w:val="TableParagraph"/>
              <w:spacing w:line="223" w:lineRule="exact"/>
              <w:ind w:left="647"/>
              <w:rPr>
                <w:b/>
                <w:sz w:val="20"/>
              </w:rPr>
            </w:pPr>
            <w:r>
              <w:rPr>
                <w:b/>
                <w:sz w:val="20"/>
              </w:rPr>
              <w:t>1</w:t>
            </w:r>
            <w:r w:rsidR="001005BE">
              <w:rPr>
                <w:b/>
                <w:sz w:val="20"/>
              </w:rPr>
              <w:t>9</w:t>
            </w:r>
          </w:p>
        </w:tc>
      </w:tr>
      <w:tr w:rsidR="00F13CD0" w14:paraId="05BA71A9" w14:textId="77777777">
        <w:trPr>
          <w:trHeight w:val="520"/>
        </w:trPr>
        <w:tc>
          <w:tcPr>
            <w:tcW w:w="693" w:type="dxa"/>
          </w:tcPr>
          <w:p w14:paraId="05BA71A6" w14:textId="63892BEB" w:rsidR="00F13CD0" w:rsidRDefault="00C61AAD">
            <w:pPr>
              <w:pStyle w:val="TableParagraph"/>
              <w:spacing w:before="167"/>
              <w:rPr>
                <w:b/>
                <w:sz w:val="20"/>
              </w:rPr>
            </w:pPr>
            <w:r>
              <w:rPr>
                <w:b/>
                <w:sz w:val="20"/>
              </w:rPr>
              <w:t>2</w:t>
            </w:r>
            <w:r w:rsidR="00CB4982">
              <w:rPr>
                <w:b/>
                <w:sz w:val="20"/>
              </w:rPr>
              <w:t>3</w:t>
            </w:r>
          </w:p>
        </w:tc>
        <w:tc>
          <w:tcPr>
            <w:tcW w:w="6197" w:type="dxa"/>
          </w:tcPr>
          <w:p w14:paraId="05BA71A7" w14:textId="77777777" w:rsidR="00F13CD0" w:rsidRDefault="00C61AAD">
            <w:pPr>
              <w:pStyle w:val="TableParagraph"/>
              <w:spacing w:before="167"/>
              <w:ind w:left="363"/>
              <w:rPr>
                <w:b/>
                <w:sz w:val="20"/>
              </w:rPr>
            </w:pPr>
            <w:r>
              <w:rPr>
                <w:b/>
                <w:sz w:val="20"/>
              </w:rPr>
              <w:t>Travelling</w:t>
            </w:r>
            <w:r>
              <w:rPr>
                <w:b/>
                <w:spacing w:val="-2"/>
                <w:sz w:val="20"/>
              </w:rPr>
              <w:t xml:space="preserve"> </w:t>
            </w:r>
            <w:r>
              <w:rPr>
                <w:b/>
                <w:sz w:val="20"/>
              </w:rPr>
              <w:t>Fairs</w:t>
            </w:r>
          </w:p>
        </w:tc>
        <w:tc>
          <w:tcPr>
            <w:tcW w:w="2792" w:type="dxa"/>
          </w:tcPr>
          <w:p w14:paraId="05BA71A8" w14:textId="7168D655" w:rsidR="00F13CD0" w:rsidRDefault="00C61AAD">
            <w:pPr>
              <w:pStyle w:val="TableParagraph"/>
              <w:spacing w:before="49"/>
              <w:ind w:left="647"/>
              <w:rPr>
                <w:b/>
                <w:sz w:val="20"/>
              </w:rPr>
            </w:pPr>
            <w:r>
              <w:rPr>
                <w:b/>
                <w:sz w:val="20"/>
              </w:rPr>
              <w:t>1</w:t>
            </w:r>
            <w:r w:rsidR="001005BE">
              <w:rPr>
                <w:b/>
                <w:sz w:val="20"/>
              </w:rPr>
              <w:t>9</w:t>
            </w:r>
          </w:p>
        </w:tc>
      </w:tr>
      <w:tr w:rsidR="00F13CD0" w14:paraId="05BA71AD" w14:textId="77777777">
        <w:trPr>
          <w:trHeight w:val="201"/>
        </w:trPr>
        <w:tc>
          <w:tcPr>
            <w:tcW w:w="693" w:type="dxa"/>
            <w:shd w:val="clear" w:color="auto" w:fill="B3B3B3"/>
          </w:tcPr>
          <w:p w14:paraId="05BA71AA" w14:textId="77777777" w:rsidR="00F13CD0" w:rsidRDefault="00F13CD0">
            <w:pPr>
              <w:pStyle w:val="TableParagraph"/>
              <w:ind w:left="0"/>
              <w:rPr>
                <w:rFonts w:ascii="Times New Roman"/>
                <w:sz w:val="14"/>
              </w:rPr>
            </w:pPr>
          </w:p>
        </w:tc>
        <w:tc>
          <w:tcPr>
            <w:tcW w:w="6197" w:type="dxa"/>
            <w:shd w:val="clear" w:color="auto" w:fill="B3B3B3"/>
          </w:tcPr>
          <w:p w14:paraId="05BA71AB" w14:textId="77777777" w:rsidR="00F13CD0" w:rsidRDefault="00F13CD0">
            <w:pPr>
              <w:pStyle w:val="TableParagraph"/>
              <w:ind w:left="0"/>
              <w:rPr>
                <w:rFonts w:ascii="Times New Roman"/>
                <w:sz w:val="14"/>
              </w:rPr>
            </w:pPr>
          </w:p>
        </w:tc>
        <w:tc>
          <w:tcPr>
            <w:tcW w:w="2792" w:type="dxa"/>
            <w:shd w:val="clear" w:color="auto" w:fill="B3B3B3"/>
          </w:tcPr>
          <w:p w14:paraId="05BA71AC" w14:textId="77777777" w:rsidR="00F13CD0" w:rsidRDefault="00F13CD0">
            <w:pPr>
              <w:pStyle w:val="TableParagraph"/>
              <w:ind w:left="0"/>
              <w:rPr>
                <w:rFonts w:ascii="Times New Roman"/>
                <w:sz w:val="14"/>
              </w:rPr>
            </w:pPr>
          </w:p>
        </w:tc>
      </w:tr>
      <w:tr w:rsidR="00F13CD0" w14:paraId="05BA71B1" w14:textId="77777777">
        <w:trPr>
          <w:trHeight w:val="582"/>
        </w:trPr>
        <w:tc>
          <w:tcPr>
            <w:tcW w:w="693" w:type="dxa"/>
          </w:tcPr>
          <w:p w14:paraId="05BA71AE" w14:textId="77777777" w:rsidR="00F13CD0" w:rsidRDefault="00F13CD0">
            <w:pPr>
              <w:pStyle w:val="TableParagraph"/>
              <w:ind w:left="0"/>
              <w:rPr>
                <w:rFonts w:ascii="Times New Roman"/>
                <w:sz w:val="20"/>
              </w:rPr>
            </w:pPr>
          </w:p>
        </w:tc>
        <w:tc>
          <w:tcPr>
            <w:tcW w:w="6197" w:type="dxa"/>
          </w:tcPr>
          <w:p w14:paraId="05BA71AF" w14:textId="77777777" w:rsidR="00F13CD0" w:rsidRDefault="00C61AAD">
            <w:pPr>
              <w:pStyle w:val="TableParagraph"/>
              <w:spacing w:before="168"/>
              <w:ind w:left="363"/>
              <w:rPr>
                <w:b/>
                <w:sz w:val="24"/>
              </w:rPr>
            </w:pPr>
            <w:r>
              <w:rPr>
                <w:b/>
                <w:sz w:val="24"/>
              </w:rPr>
              <w:t>PART</w:t>
            </w:r>
            <w:r>
              <w:rPr>
                <w:b/>
                <w:spacing w:val="-3"/>
                <w:sz w:val="24"/>
              </w:rPr>
              <w:t xml:space="preserve"> </w:t>
            </w:r>
            <w:r>
              <w:rPr>
                <w:b/>
                <w:sz w:val="24"/>
              </w:rPr>
              <w:t>C</w:t>
            </w:r>
          </w:p>
        </w:tc>
        <w:tc>
          <w:tcPr>
            <w:tcW w:w="2792" w:type="dxa"/>
          </w:tcPr>
          <w:p w14:paraId="05BA71B0" w14:textId="77777777" w:rsidR="00F13CD0" w:rsidRDefault="00C61AAD">
            <w:pPr>
              <w:pStyle w:val="TableParagraph"/>
              <w:spacing w:before="168"/>
              <w:ind w:left="647"/>
              <w:rPr>
                <w:b/>
                <w:sz w:val="24"/>
              </w:rPr>
            </w:pPr>
            <w:r>
              <w:rPr>
                <w:b/>
                <w:sz w:val="24"/>
              </w:rPr>
              <w:t>Page</w:t>
            </w:r>
            <w:r>
              <w:rPr>
                <w:b/>
                <w:spacing w:val="-1"/>
                <w:sz w:val="24"/>
              </w:rPr>
              <w:t xml:space="preserve"> </w:t>
            </w:r>
            <w:r>
              <w:rPr>
                <w:b/>
                <w:sz w:val="24"/>
              </w:rPr>
              <w:t>Number</w:t>
            </w:r>
          </w:p>
        </w:tc>
      </w:tr>
      <w:tr w:rsidR="00F13CD0" w14:paraId="05BA71B5" w14:textId="77777777">
        <w:trPr>
          <w:trHeight w:val="464"/>
        </w:trPr>
        <w:tc>
          <w:tcPr>
            <w:tcW w:w="693" w:type="dxa"/>
          </w:tcPr>
          <w:p w14:paraId="05BA71B2" w14:textId="1F0FB2F4" w:rsidR="00F13CD0" w:rsidRDefault="00C61AAD">
            <w:pPr>
              <w:pStyle w:val="TableParagraph"/>
              <w:spacing w:before="130"/>
              <w:rPr>
                <w:b/>
                <w:sz w:val="20"/>
              </w:rPr>
            </w:pPr>
            <w:r>
              <w:rPr>
                <w:b/>
                <w:sz w:val="20"/>
              </w:rPr>
              <w:t>2</w:t>
            </w:r>
            <w:r w:rsidR="00CB4982">
              <w:rPr>
                <w:b/>
                <w:sz w:val="20"/>
              </w:rPr>
              <w:t>4</w:t>
            </w:r>
          </w:p>
        </w:tc>
        <w:tc>
          <w:tcPr>
            <w:tcW w:w="6197" w:type="dxa"/>
          </w:tcPr>
          <w:p w14:paraId="05BA71B3" w14:textId="77777777" w:rsidR="00F13CD0" w:rsidRDefault="00C61AAD">
            <w:pPr>
              <w:pStyle w:val="TableParagraph"/>
              <w:spacing w:before="130"/>
              <w:ind w:left="363"/>
              <w:rPr>
                <w:b/>
                <w:sz w:val="20"/>
              </w:rPr>
            </w:pPr>
            <w:r>
              <w:rPr>
                <w:b/>
                <w:sz w:val="20"/>
              </w:rPr>
              <w:t>General</w:t>
            </w:r>
          </w:p>
        </w:tc>
        <w:tc>
          <w:tcPr>
            <w:tcW w:w="2792" w:type="dxa"/>
          </w:tcPr>
          <w:p w14:paraId="05BA71B4" w14:textId="4B5CD615" w:rsidR="00F13CD0" w:rsidRDefault="001005BE">
            <w:pPr>
              <w:pStyle w:val="TableParagraph"/>
              <w:spacing w:before="130"/>
              <w:ind w:left="647"/>
              <w:rPr>
                <w:b/>
                <w:sz w:val="20"/>
              </w:rPr>
            </w:pPr>
            <w:r>
              <w:rPr>
                <w:b/>
                <w:sz w:val="20"/>
              </w:rPr>
              <w:t>20</w:t>
            </w:r>
          </w:p>
        </w:tc>
      </w:tr>
      <w:tr w:rsidR="00F13CD0" w14:paraId="05BA71B9" w14:textId="77777777">
        <w:trPr>
          <w:trHeight w:val="432"/>
        </w:trPr>
        <w:tc>
          <w:tcPr>
            <w:tcW w:w="693" w:type="dxa"/>
          </w:tcPr>
          <w:p w14:paraId="05BA71B6" w14:textId="17F63698" w:rsidR="00F13CD0" w:rsidRDefault="00C61AAD">
            <w:pPr>
              <w:pStyle w:val="TableParagraph"/>
              <w:spacing w:before="97"/>
              <w:rPr>
                <w:b/>
                <w:sz w:val="20"/>
              </w:rPr>
            </w:pPr>
            <w:r>
              <w:rPr>
                <w:b/>
                <w:sz w:val="20"/>
              </w:rPr>
              <w:t>2</w:t>
            </w:r>
            <w:r w:rsidR="00CB4982">
              <w:rPr>
                <w:b/>
                <w:sz w:val="20"/>
              </w:rPr>
              <w:t>5</w:t>
            </w:r>
          </w:p>
        </w:tc>
        <w:tc>
          <w:tcPr>
            <w:tcW w:w="6197" w:type="dxa"/>
          </w:tcPr>
          <w:p w14:paraId="05BA71B7" w14:textId="77777777" w:rsidR="00F13CD0" w:rsidRDefault="00C61AAD">
            <w:pPr>
              <w:pStyle w:val="TableParagraph"/>
              <w:spacing w:before="97"/>
              <w:ind w:left="363"/>
              <w:rPr>
                <w:b/>
                <w:sz w:val="20"/>
              </w:rPr>
            </w:pPr>
            <w:r>
              <w:rPr>
                <w:b/>
                <w:sz w:val="20"/>
              </w:rPr>
              <w:t>Unlicensed</w:t>
            </w:r>
            <w:r>
              <w:rPr>
                <w:b/>
                <w:spacing w:val="-4"/>
                <w:sz w:val="20"/>
              </w:rPr>
              <w:t xml:space="preserve"> </w:t>
            </w:r>
            <w:r>
              <w:rPr>
                <w:b/>
                <w:sz w:val="20"/>
              </w:rPr>
              <w:t>Family</w:t>
            </w:r>
            <w:r>
              <w:rPr>
                <w:b/>
                <w:spacing w:val="-7"/>
                <w:sz w:val="20"/>
              </w:rPr>
              <w:t xml:space="preserve"> </w:t>
            </w:r>
            <w:r>
              <w:rPr>
                <w:b/>
                <w:sz w:val="20"/>
              </w:rPr>
              <w:t>Entertainment</w:t>
            </w:r>
            <w:r>
              <w:rPr>
                <w:b/>
                <w:spacing w:val="-3"/>
                <w:sz w:val="20"/>
              </w:rPr>
              <w:t xml:space="preserve"> </w:t>
            </w:r>
            <w:r>
              <w:rPr>
                <w:b/>
                <w:sz w:val="20"/>
              </w:rPr>
              <w:t>Centres</w:t>
            </w:r>
          </w:p>
        </w:tc>
        <w:tc>
          <w:tcPr>
            <w:tcW w:w="2792" w:type="dxa"/>
          </w:tcPr>
          <w:p w14:paraId="05BA71B8" w14:textId="032AD4FA" w:rsidR="00F13CD0" w:rsidRDefault="001005BE">
            <w:pPr>
              <w:pStyle w:val="TableParagraph"/>
              <w:spacing w:before="97"/>
              <w:ind w:left="647"/>
              <w:rPr>
                <w:b/>
                <w:sz w:val="20"/>
              </w:rPr>
            </w:pPr>
            <w:r>
              <w:rPr>
                <w:b/>
                <w:sz w:val="20"/>
              </w:rPr>
              <w:t>20</w:t>
            </w:r>
          </w:p>
        </w:tc>
      </w:tr>
      <w:tr w:rsidR="00F13CD0" w14:paraId="05BA71BD" w14:textId="77777777">
        <w:trPr>
          <w:trHeight w:val="431"/>
        </w:trPr>
        <w:tc>
          <w:tcPr>
            <w:tcW w:w="693" w:type="dxa"/>
          </w:tcPr>
          <w:p w14:paraId="05BA71BA" w14:textId="1C1B8D6A" w:rsidR="00F13CD0" w:rsidRDefault="00C61AAD">
            <w:pPr>
              <w:pStyle w:val="TableParagraph"/>
              <w:spacing w:before="97"/>
              <w:rPr>
                <w:b/>
                <w:sz w:val="20"/>
              </w:rPr>
            </w:pPr>
            <w:r>
              <w:rPr>
                <w:b/>
                <w:sz w:val="20"/>
              </w:rPr>
              <w:t>2</w:t>
            </w:r>
            <w:r w:rsidR="00CB4982">
              <w:rPr>
                <w:b/>
                <w:sz w:val="20"/>
              </w:rPr>
              <w:t>6</w:t>
            </w:r>
          </w:p>
        </w:tc>
        <w:tc>
          <w:tcPr>
            <w:tcW w:w="6197" w:type="dxa"/>
          </w:tcPr>
          <w:p w14:paraId="05BA71BB" w14:textId="77777777" w:rsidR="00F13CD0" w:rsidRDefault="00C61AAD">
            <w:pPr>
              <w:pStyle w:val="TableParagraph"/>
              <w:spacing w:before="97"/>
              <w:ind w:left="363"/>
              <w:rPr>
                <w:b/>
                <w:sz w:val="20"/>
              </w:rPr>
            </w:pPr>
            <w:r>
              <w:rPr>
                <w:b/>
                <w:sz w:val="20"/>
              </w:rPr>
              <w:t>(Alcohol)</w:t>
            </w:r>
            <w:r>
              <w:rPr>
                <w:b/>
                <w:spacing w:val="-4"/>
                <w:sz w:val="20"/>
              </w:rPr>
              <w:t xml:space="preserve"> </w:t>
            </w:r>
            <w:r>
              <w:rPr>
                <w:b/>
                <w:sz w:val="20"/>
              </w:rPr>
              <w:t>Licensed</w:t>
            </w:r>
            <w:r>
              <w:rPr>
                <w:b/>
                <w:spacing w:val="-5"/>
                <w:sz w:val="20"/>
              </w:rPr>
              <w:t xml:space="preserve"> </w:t>
            </w:r>
            <w:r>
              <w:rPr>
                <w:b/>
                <w:sz w:val="20"/>
              </w:rPr>
              <w:t>Premises</w:t>
            </w:r>
            <w:r>
              <w:rPr>
                <w:b/>
                <w:spacing w:val="-5"/>
                <w:sz w:val="20"/>
              </w:rPr>
              <w:t xml:space="preserve"> </w:t>
            </w:r>
            <w:r>
              <w:rPr>
                <w:b/>
                <w:sz w:val="20"/>
              </w:rPr>
              <w:t>gaming</w:t>
            </w:r>
            <w:r>
              <w:rPr>
                <w:b/>
                <w:spacing w:val="-3"/>
                <w:sz w:val="20"/>
              </w:rPr>
              <w:t xml:space="preserve"> </w:t>
            </w:r>
            <w:r>
              <w:rPr>
                <w:b/>
                <w:sz w:val="20"/>
              </w:rPr>
              <w:t>machine</w:t>
            </w:r>
            <w:r>
              <w:rPr>
                <w:b/>
                <w:spacing w:val="-5"/>
                <w:sz w:val="20"/>
              </w:rPr>
              <w:t xml:space="preserve"> </w:t>
            </w:r>
            <w:r>
              <w:rPr>
                <w:b/>
                <w:sz w:val="20"/>
              </w:rPr>
              <w:t>Permits.</w:t>
            </w:r>
          </w:p>
        </w:tc>
        <w:tc>
          <w:tcPr>
            <w:tcW w:w="2792" w:type="dxa"/>
          </w:tcPr>
          <w:p w14:paraId="05BA71BC" w14:textId="3EC4F01C" w:rsidR="00F13CD0" w:rsidRDefault="001005BE">
            <w:pPr>
              <w:pStyle w:val="TableParagraph"/>
              <w:spacing w:before="97"/>
              <w:ind w:left="647"/>
              <w:rPr>
                <w:b/>
                <w:sz w:val="20"/>
              </w:rPr>
            </w:pPr>
            <w:r>
              <w:rPr>
                <w:b/>
                <w:sz w:val="20"/>
              </w:rPr>
              <w:t>20</w:t>
            </w:r>
          </w:p>
        </w:tc>
      </w:tr>
      <w:tr w:rsidR="00F13CD0" w14:paraId="05BA71C1" w14:textId="77777777">
        <w:trPr>
          <w:trHeight w:val="431"/>
        </w:trPr>
        <w:tc>
          <w:tcPr>
            <w:tcW w:w="693" w:type="dxa"/>
          </w:tcPr>
          <w:p w14:paraId="05BA71BE" w14:textId="51BD6511" w:rsidR="00F13CD0" w:rsidRDefault="00C61AAD">
            <w:pPr>
              <w:pStyle w:val="TableParagraph"/>
              <w:spacing w:before="97"/>
              <w:rPr>
                <w:b/>
                <w:sz w:val="20"/>
              </w:rPr>
            </w:pPr>
            <w:r>
              <w:rPr>
                <w:b/>
                <w:sz w:val="20"/>
              </w:rPr>
              <w:t>2</w:t>
            </w:r>
            <w:r w:rsidR="00CB4982">
              <w:rPr>
                <w:b/>
                <w:sz w:val="20"/>
              </w:rPr>
              <w:t>7</w:t>
            </w:r>
          </w:p>
        </w:tc>
        <w:tc>
          <w:tcPr>
            <w:tcW w:w="6197" w:type="dxa"/>
          </w:tcPr>
          <w:p w14:paraId="05BA71BF" w14:textId="77777777" w:rsidR="00F13CD0" w:rsidRDefault="00C61AAD">
            <w:pPr>
              <w:pStyle w:val="TableParagraph"/>
              <w:spacing w:before="97"/>
              <w:ind w:left="363"/>
              <w:rPr>
                <w:b/>
                <w:sz w:val="20"/>
              </w:rPr>
            </w:pPr>
            <w:r>
              <w:rPr>
                <w:b/>
                <w:sz w:val="20"/>
              </w:rPr>
              <w:t>Prize</w:t>
            </w:r>
            <w:r>
              <w:rPr>
                <w:b/>
                <w:spacing w:val="-3"/>
                <w:sz w:val="20"/>
              </w:rPr>
              <w:t xml:space="preserve"> </w:t>
            </w:r>
            <w:r>
              <w:rPr>
                <w:b/>
                <w:sz w:val="20"/>
              </w:rPr>
              <w:t>Gaming</w:t>
            </w:r>
            <w:r>
              <w:rPr>
                <w:b/>
                <w:spacing w:val="-2"/>
                <w:sz w:val="20"/>
              </w:rPr>
              <w:t xml:space="preserve"> </w:t>
            </w:r>
            <w:r>
              <w:rPr>
                <w:b/>
                <w:sz w:val="20"/>
              </w:rPr>
              <w:t>Permits</w:t>
            </w:r>
          </w:p>
        </w:tc>
        <w:tc>
          <w:tcPr>
            <w:tcW w:w="2792" w:type="dxa"/>
          </w:tcPr>
          <w:p w14:paraId="05BA71C0" w14:textId="61A1B2AE" w:rsidR="00F13CD0" w:rsidRDefault="001005BE">
            <w:pPr>
              <w:pStyle w:val="TableParagraph"/>
              <w:spacing w:before="97"/>
              <w:ind w:left="647"/>
              <w:rPr>
                <w:b/>
                <w:sz w:val="20"/>
              </w:rPr>
            </w:pPr>
            <w:r>
              <w:rPr>
                <w:b/>
                <w:sz w:val="20"/>
              </w:rPr>
              <w:t>21</w:t>
            </w:r>
          </w:p>
        </w:tc>
      </w:tr>
      <w:tr w:rsidR="00F13CD0" w14:paraId="05BA71C5" w14:textId="77777777">
        <w:trPr>
          <w:trHeight w:val="432"/>
        </w:trPr>
        <w:tc>
          <w:tcPr>
            <w:tcW w:w="693" w:type="dxa"/>
          </w:tcPr>
          <w:p w14:paraId="05BA71C2" w14:textId="16C69257" w:rsidR="00F13CD0" w:rsidRDefault="00C61AAD">
            <w:pPr>
              <w:pStyle w:val="TableParagraph"/>
              <w:spacing w:before="97"/>
              <w:rPr>
                <w:b/>
                <w:sz w:val="20"/>
              </w:rPr>
            </w:pPr>
            <w:r>
              <w:rPr>
                <w:b/>
                <w:sz w:val="20"/>
              </w:rPr>
              <w:t>2</w:t>
            </w:r>
            <w:r w:rsidR="00CB4982">
              <w:rPr>
                <w:b/>
                <w:sz w:val="20"/>
              </w:rPr>
              <w:t>8</w:t>
            </w:r>
          </w:p>
        </w:tc>
        <w:tc>
          <w:tcPr>
            <w:tcW w:w="6197" w:type="dxa"/>
          </w:tcPr>
          <w:p w14:paraId="05BA71C3" w14:textId="77777777" w:rsidR="00F13CD0" w:rsidRDefault="00C61AAD">
            <w:pPr>
              <w:pStyle w:val="TableParagraph"/>
              <w:spacing w:before="97"/>
              <w:ind w:left="363"/>
              <w:rPr>
                <w:b/>
                <w:sz w:val="20"/>
              </w:rPr>
            </w:pPr>
            <w:r>
              <w:rPr>
                <w:b/>
                <w:sz w:val="20"/>
              </w:rPr>
              <w:t>Club</w:t>
            </w:r>
            <w:r>
              <w:rPr>
                <w:b/>
                <w:spacing w:val="-2"/>
                <w:sz w:val="20"/>
              </w:rPr>
              <w:t xml:space="preserve"> </w:t>
            </w:r>
            <w:r>
              <w:rPr>
                <w:b/>
                <w:sz w:val="20"/>
              </w:rPr>
              <w:t>Gaming</w:t>
            </w:r>
            <w:r>
              <w:rPr>
                <w:b/>
                <w:spacing w:val="-1"/>
                <w:sz w:val="20"/>
              </w:rPr>
              <w:t xml:space="preserve"> </w:t>
            </w:r>
            <w:r>
              <w:rPr>
                <w:b/>
                <w:sz w:val="20"/>
              </w:rPr>
              <w:t>and</w:t>
            </w:r>
            <w:r>
              <w:rPr>
                <w:b/>
                <w:spacing w:val="-2"/>
                <w:sz w:val="20"/>
              </w:rPr>
              <w:t xml:space="preserve"> </w:t>
            </w:r>
            <w:r>
              <w:rPr>
                <w:b/>
                <w:sz w:val="20"/>
              </w:rPr>
              <w:t>Club</w:t>
            </w:r>
            <w:r>
              <w:rPr>
                <w:b/>
                <w:spacing w:val="-1"/>
                <w:sz w:val="20"/>
              </w:rPr>
              <w:t xml:space="preserve"> </w:t>
            </w:r>
            <w:r>
              <w:rPr>
                <w:b/>
                <w:sz w:val="20"/>
              </w:rPr>
              <w:t>Machine</w:t>
            </w:r>
            <w:r>
              <w:rPr>
                <w:b/>
                <w:spacing w:val="-2"/>
                <w:sz w:val="20"/>
              </w:rPr>
              <w:t xml:space="preserve"> </w:t>
            </w:r>
            <w:r>
              <w:rPr>
                <w:b/>
                <w:sz w:val="20"/>
              </w:rPr>
              <w:t>Permits</w:t>
            </w:r>
          </w:p>
        </w:tc>
        <w:tc>
          <w:tcPr>
            <w:tcW w:w="2792" w:type="dxa"/>
          </w:tcPr>
          <w:p w14:paraId="05BA71C4" w14:textId="21FACB93" w:rsidR="00F13CD0" w:rsidRDefault="001005BE">
            <w:pPr>
              <w:pStyle w:val="TableParagraph"/>
              <w:spacing w:before="97"/>
              <w:ind w:left="647"/>
              <w:rPr>
                <w:b/>
                <w:sz w:val="20"/>
              </w:rPr>
            </w:pPr>
            <w:r>
              <w:rPr>
                <w:b/>
                <w:sz w:val="20"/>
              </w:rPr>
              <w:t>21</w:t>
            </w:r>
          </w:p>
        </w:tc>
      </w:tr>
      <w:tr w:rsidR="00F13CD0" w14:paraId="05BA71C9" w14:textId="77777777">
        <w:trPr>
          <w:trHeight w:val="432"/>
        </w:trPr>
        <w:tc>
          <w:tcPr>
            <w:tcW w:w="693" w:type="dxa"/>
          </w:tcPr>
          <w:p w14:paraId="05BA71C6" w14:textId="2FED3065" w:rsidR="00F13CD0" w:rsidRDefault="00CB4982">
            <w:pPr>
              <w:pStyle w:val="TableParagraph"/>
              <w:spacing w:before="97"/>
              <w:rPr>
                <w:b/>
                <w:sz w:val="20"/>
              </w:rPr>
            </w:pPr>
            <w:r>
              <w:rPr>
                <w:b/>
                <w:sz w:val="20"/>
              </w:rPr>
              <w:t>29</w:t>
            </w:r>
          </w:p>
        </w:tc>
        <w:tc>
          <w:tcPr>
            <w:tcW w:w="6197" w:type="dxa"/>
          </w:tcPr>
          <w:p w14:paraId="05BA71C7" w14:textId="77777777" w:rsidR="00F13CD0" w:rsidRDefault="00C61AAD">
            <w:pPr>
              <w:pStyle w:val="TableParagraph"/>
              <w:spacing w:before="97"/>
              <w:ind w:left="363"/>
              <w:rPr>
                <w:b/>
                <w:sz w:val="20"/>
              </w:rPr>
            </w:pPr>
            <w:r>
              <w:rPr>
                <w:b/>
                <w:sz w:val="20"/>
              </w:rPr>
              <w:t>Temporary</w:t>
            </w:r>
            <w:r>
              <w:rPr>
                <w:b/>
                <w:spacing w:val="-5"/>
                <w:sz w:val="20"/>
              </w:rPr>
              <w:t xml:space="preserve"> </w:t>
            </w:r>
            <w:r>
              <w:rPr>
                <w:b/>
                <w:sz w:val="20"/>
              </w:rPr>
              <w:t>Use</w:t>
            </w:r>
            <w:r>
              <w:rPr>
                <w:b/>
                <w:spacing w:val="-2"/>
                <w:sz w:val="20"/>
              </w:rPr>
              <w:t xml:space="preserve"> </w:t>
            </w:r>
            <w:r>
              <w:rPr>
                <w:b/>
                <w:sz w:val="20"/>
              </w:rPr>
              <w:t>Notices</w:t>
            </w:r>
            <w:r>
              <w:rPr>
                <w:b/>
                <w:spacing w:val="-2"/>
                <w:sz w:val="20"/>
              </w:rPr>
              <w:t xml:space="preserve"> </w:t>
            </w:r>
            <w:r>
              <w:rPr>
                <w:b/>
                <w:sz w:val="20"/>
              </w:rPr>
              <w:t>[TUNs]</w:t>
            </w:r>
          </w:p>
        </w:tc>
        <w:tc>
          <w:tcPr>
            <w:tcW w:w="2792" w:type="dxa"/>
          </w:tcPr>
          <w:p w14:paraId="05BA71C8" w14:textId="2595348E" w:rsidR="00F13CD0" w:rsidRDefault="001005BE">
            <w:pPr>
              <w:pStyle w:val="TableParagraph"/>
              <w:spacing w:before="97"/>
              <w:ind w:left="647"/>
              <w:rPr>
                <w:b/>
                <w:sz w:val="20"/>
              </w:rPr>
            </w:pPr>
            <w:r>
              <w:rPr>
                <w:b/>
                <w:sz w:val="20"/>
              </w:rPr>
              <w:t>22</w:t>
            </w:r>
          </w:p>
        </w:tc>
      </w:tr>
      <w:tr w:rsidR="00F13CD0" w14:paraId="05BA71CD" w14:textId="77777777">
        <w:trPr>
          <w:trHeight w:val="432"/>
        </w:trPr>
        <w:tc>
          <w:tcPr>
            <w:tcW w:w="693" w:type="dxa"/>
          </w:tcPr>
          <w:p w14:paraId="05BA71CA" w14:textId="276485D7" w:rsidR="00F13CD0" w:rsidRDefault="00C61AAD">
            <w:pPr>
              <w:pStyle w:val="TableParagraph"/>
              <w:spacing w:before="97"/>
              <w:rPr>
                <w:b/>
                <w:sz w:val="20"/>
              </w:rPr>
            </w:pPr>
            <w:r>
              <w:rPr>
                <w:b/>
                <w:sz w:val="20"/>
              </w:rPr>
              <w:t>3</w:t>
            </w:r>
            <w:r w:rsidR="00CB4982">
              <w:rPr>
                <w:b/>
                <w:sz w:val="20"/>
              </w:rPr>
              <w:t>0</w:t>
            </w:r>
          </w:p>
        </w:tc>
        <w:tc>
          <w:tcPr>
            <w:tcW w:w="6197" w:type="dxa"/>
          </w:tcPr>
          <w:p w14:paraId="05BA71CB" w14:textId="77777777" w:rsidR="00F13CD0" w:rsidRDefault="00C61AAD">
            <w:pPr>
              <w:pStyle w:val="TableParagraph"/>
              <w:spacing w:before="97"/>
              <w:ind w:left="363"/>
              <w:rPr>
                <w:b/>
                <w:sz w:val="20"/>
              </w:rPr>
            </w:pPr>
            <w:r>
              <w:rPr>
                <w:b/>
                <w:sz w:val="20"/>
              </w:rPr>
              <w:t>Occasional</w:t>
            </w:r>
            <w:r>
              <w:rPr>
                <w:b/>
                <w:spacing w:val="-3"/>
                <w:sz w:val="20"/>
              </w:rPr>
              <w:t xml:space="preserve"> </w:t>
            </w:r>
            <w:r>
              <w:rPr>
                <w:b/>
                <w:sz w:val="20"/>
              </w:rPr>
              <w:t>Use</w:t>
            </w:r>
            <w:r>
              <w:rPr>
                <w:b/>
                <w:spacing w:val="-3"/>
                <w:sz w:val="20"/>
              </w:rPr>
              <w:t xml:space="preserve"> </w:t>
            </w:r>
            <w:r>
              <w:rPr>
                <w:b/>
                <w:sz w:val="20"/>
              </w:rPr>
              <w:t>Notices</w:t>
            </w:r>
            <w:r>
              <w:rPr>
                <w:b/>
                <w:spacing w:val="-3"/>
                <w:sz w:val="20"/>
              </w:rPr>
              <w:t xml:space="preserve"> </w:t>
            </w:r>
            <w:r>
              <w:rPr>
                <w:b/>
                <w:sz w:val="20"/>
              </w:rPr>
              <w:t>[OUNs]</w:t>
            </w:r>
          </w:p>
        </w:tc>
        <w:tc>
          <w:tcPr>
            <w:tcW w:w="2792" w:type="dxa"/>
          </w:tcPr>
          <w:p w14:paraId="05BA71CC" w14:textId="48983D3D" w:rsidR="00F13CD0" w:rsidRDefault="001005BE">
            <w:pPr>
              <w:pStyle w:val="TableParagraph"/>
              <w:spacing w:before="97"/>
              <w:ind w:left="647"/>
              <w:rPr>
                <w:b/>
                <w:sz w:val="20"/>
              </w:rPr>
            </w:pPr>
            <w:r>
              <w:rPr>
                <w:b/>
                <w:sz w:val="20"/>
              </w:rPr>
              <w:t>22</w:t>
            </w:r>
          </w:p>
        </w:tc>
      </w:tr>
      <w:tr w:rsidR="00F13CD0" w14:paraId="05BA71D1" w14:textId="77777777">
        <w:trPr>
          <w:trHeight w:val="637"/>
        </w:trPr>
        <w:tc>
          <w:tcPr>
            <w:tcW w:w="693" w:type="dxa"/>
          </w:tcPr>
          <w:p w14:paraId="05BA71CE" w14:textId="09987693" w:rsidR="00F13CD0" w:rsidRDefault="00C61AAD">
            <w:pPr>
              <w:pStyle w:val="TableParagraph"/>
              <w:spacing w:before="97"/>
              <w:rPr>
                <w:b/>
                <w:sz w:val="20"/>
              </w:rPr>
            </w:pPr>
            <w:r>
              <w:rPr>
                <w:b/>
                <w:sz w:val="20"/>
              </w:rPr>
              <w:t>3</w:t>
            </w:r>
            <w:r w:rsidR="00CB4982">
              <w:rPr>
                <w:b/>
                <w:sz w:val="20"/>
              </w:rPr>
              <w:t>1</w:t>
            </w:r>
          </w:p>
        </w:tc>
        <w:tc>
          <w:tcPr>
            <w:tcW w:w="6197" w:type="dxa"/>
          </w:tcPr>
          <w:p w14:paraId="05BA71CF" w14:textId="77777777" w:rsidR="00F13CD0" w:rsidRDefault="00C61AAD">
            <w:pPr>
              <w:pStyle w:val="TableParagraph"/>
              <w:spacing w:before="97"/>
              <w:ind w:left="363"/>
              <w:rPr>
                <w:b/>
                <w:sz w:val="20"/>
              </w:rPr>
            </w:pPr>
            <w:r>
              <w:rPr>
                <w:b/>
                <w:sz w:val="20"/>
              </w:rPr>
              <w:t>Small</w:t>
            </w:r>
            <w:r>
              <w:rPr>
                <w:b/>
                <w:spacing w:val="-4"/>
                <w:sz w:val="20"/>
              </w:rPr>
              <w:t xml:space="preserve"> </w:t>
            </w:r>
            <w:r>
              <w:rPr>
                <w:b/>
                <w:sz w:val="20"/>
              </w:rPr>
              <w:t>Society</w:t>
            </w:r>
            <w:r>
              <w:rPr>
                <w:b/>
                <w:spacing w:val="-4"/>
                <w:sz w:val="20"/>
              </w:rPr>
              <w:t xml:space="preserve"> </w:t>
            </w:r>
            <w:r>
              <w:rPr>
                <w:b/>
                <w:sz w:val="20"/>
              </w:rPr>
              <w:t>Lotteries</w:t>
            </w:r>
          </w:p>
        </w:tc>
        <w:tc>
          <w:tcPr>
            <w:tcW w:w="2792" w:type="dxa"/>
          </w:tcPr>
          <w:p w14:paraId="05BA71D0" w14:textId="6D312CC6" w:rsidR="00F13CD0" w:rsidRDefault="001005BE">
            <w:pPr>
              <w:pStyle w:val="TableParagraph"/>
              <w:spacing w:before="97"/>
              <w:ind w:left="647"/>
              <w:rPr>
                <w:b/>
                <w:sz w:val="20"/>
              </w:rPr>
            </w:pPr>
            <w:r>
              <w:rPr>
                <w:b/>
                <w:sz w:val="20"/>
              </w:rPr>
              <w:t>23</w:t>
            </w:r>
          </w:p>
        </w:tc>
      </w:tr>
      <w:tr w:rsidR="00F13CD0" w14:paraId="05BA71D6" w14:textId="77777777">
        <w:trPr>
          <w:trHeight w:val="670"/>
        </w:trPr>
        <w:tc>
          <w:tcPr>
            <w:tcW w:w="693" w:type="dxa"/>
          </w:tcPr>
          <w:p w14:paraId="05BA71D2" w14:textId="77777777" w:rsidR="00F13CD0" w:rsidRDefault="00F13CD0">
            <w:pPr>
              <w:pStyle w:val="TableParagraph"/>
              <w:ind w:left="0"/>
              <w:rPr>
                <w:rFonts w:ascii="Times New Roman"/>
                <w:sz w:val="20"/>
              </w:rPr>
            </w:pPr>
          </w:p>
        </w:tc>
        <w:tc>
          <w:tcPr>
            <w:tcW w:w="6197" w:type="dxa"/>
          </w:tcPr>
          <w:p w14:paraId="05BA71D3" w14:textId="77777777" w:rsidR="00F13CD0" w:rsidRDefault="00F13CD0">
            <w:pPr>
              <w:pStyle w:val="TableParagraph"/>
              <w:spacing w:before="3"/>
              <w:ind w:left="0"/>
              <w:rPr>
                <w:sz w:val="26"/>
              </w:rPr>
            </w:pPr>
          </w:p>
          <w:p w14:paraId="05BA71D4" w14:textId="77777777" w:rsidR="00F13CD0" w:rsidRDefault="00C61AAD">
            <w:pPr>
              <w:pStyle w:val="TableParagraph"/>
              <w:spacing w:before="1"/>
              <w:ind w:left="363"/>
              <w:rPr>
                <w:b/>
                <w:sz w:val="24"/>
              </w:rPr>
            </w:pPr>
            <w:r>
              <w:rPr>
                <w:b/>
                <w:sz w:val="24"/>
              </w:rPr>
              <w:t>APPENDICIES</w:t>
            </w:r>
          </w:p>
        </w:tc>
        <w:tc>
          <w:tcPr>
            <w:tcW w:w="2792" w:type="dxa"/>
          </w:tcPr>
          <w:p w14:paraId="05BA71D5" w14:textId="77777777" w:rsidR="00F13CD0" w:rsidRDefault="00F13CD0">
            <w:pPr>
              <w:pStyle w:val="TableParagraph"/>
              <w:ind w:left="0"/>
              <w:rPr>
                <w:rFonts w:ascii="Times New Roman"/>
                <w:sz w:val="20"/>
              </w:rPr>
            </w:pPr>
          </w:p>
        </w:tc>
      </w:tr>
      <w:tr w:rsidR="00F13CD0" w14:paraId="05BA71DA" w14:textId="77777777">
        <w:trPr>
          <w:trHeight w:val="419"/>
        </w:trPr>
        <w:tc>
          <w:tcPr>
            <w:tcW w:w="693" w:type="dxa"/>
          </w:tcPr>
          <w:p w14:paraId="05BA71D7" w14:textId="77777777" w:rsidR="00F13CD0" w:rsidRDefault="00C61AAD">
            <w:pPr>
              <w:pStyle w:val="TableParagraph"/>
              <w:spacing w:before="84"/>
              <w:rPr>
                <w:b/>
                <w:sz w:val="20"/>
              </w:rPr>
            </w:pPr>
            <w:r>
              <w:rPr>
                <w:b/>
                <w:w w:val="99"/>
                <w:sz w:val="20"/>
              </w:rPr>
              <w:t>A</w:t>
            </w:r>
          </w:p>
        </w:tc>
        <w:tc>
          <w:tcPr>
            <w:tcW w:w="6197" w:type="dxa"/>
          </w:tcPr>
          <w:p w14:paraId="05BA71D8" w14:textId="77777777" w:rsidR="00F13CD0" w:rsidRDefault="00C61AAD">
            <w:pPr>
              <w:pStyle w:val="TableParagraph"/>
              <w:spacing w:before="84"/>
              <w:ind w:left="363"/>
              <w:rPr>
                <w:b/>
                <w:sz w:val="20"/>
              </w:rPr>
            </w:pPr>
            <w:r>
              <w:rPr>
                <w:b/>
                <w:sz w:val="20"/>
              </w:rPr>
              <w:t>List</w:t>
            </w:r>
            <w:r>
              <w:rPr>
                <w:b/>
                <w:spacing w:val="-3"/>
                <w:sz w:val="20"/>
              </w:rPr>
              <w:t xml:space="preserve"> </w:t>
            </w:r>
            <w:r>
              <w:rPr>
                <w:b/>
                <w:sz w:val="20"/>
              </w:rPr>
              <w:t>of</w:t>
            </w:r>
            <w:r>
              <w:rPr>
                <w:b/>
                <w:spacing w:val="-1"/>
                <w:sz w:val="20"/>
              </w:rPr>
              <w:t xml:space="preserve"> </w:t>
            </w:r>
            <w:r>
              <w:rPr>
                <w:b/>
                <w:sz w:val="20"/>
              </w:rPr>
              <w:t>Consultees</w:t>
            </w:r>
          </w:p>
        </w:tc>
        <w:tc>
          <w:tcPr>
            <w:tcW w:w="2792" w:type="dxa"/>
          </w:tcPr>
          <w:p w14:paraId="05BA71D9" w14:textId="2915B600" w:rsidR="00F13CD0" w:rsidRDefault="00C61AAD">
            <w:pPr>
              <w:pStyle w:val="TableParagraph"/>
              <w:spacing w:before="84"/>
              <w:ind w:left="647"/>
              <w:rPr>
                <w:b/>
                <w:sz w:val="20"/>
              </w:rPr>
            </w:pPr>
            <w:r>
              <w:rPr>
                <w:b/>
                <w:sz w:val="20"/>
              </w:rPr>
              <w:t>2</w:t>
            </w:r>
            <w:r w:rsidR="001005BE">
              <w:rPr>
                <w:b/>
                <w:sz w:val="20"/>
              </w:rPr>
              <w:t>3</w:t>
            </w:r>
          </w:p>
        </w:tc>
      </w:tr>
      <w:tr w:rsidR="00F13CD0" w14:paraId="05BA71DE" w14:textId="77777777">
        <w:trPr>
          <w:trHeight w:val="432"/>
        </w:trPr>
        <w:tc>
          <w:tcPr>
            <w:tcW w:w="693" w:type="dxa"/>
          </w:tcPr>
          <w:p w14:paraId="05BA71DB" w14:textId="77777777" w:rsidR="00F13CD0" w:rsidRDefault="00C61AAD">
            <w:pPr>
              <w:pStyle w:val="TableParagraph"/>
              <w:spacing w:before="97"/>
              <w:rPr>
                <w:b/>
                <w:sz w:val="20"/>
              </w:rPr>
            </w:pPr>
            <w:r>
              <w:rPr>
                <w:b/>
                <w:w w:val="99"/>
                <w:sz w:val="20"/>
              </w:rPr>
              <w:t>B</w:t>
            </w:r>
          </w:p>
        </w:tc>
        <w:tc>
          <w:tcPr>
            <w:tcW w:w="6197" w:type="dxa"/>
          </w:tcPr>
          <w:p w14:paraId="05BA71DC" w14:textId="77777777" w:rsidR="00F13CD0" w:rsidRDefault="00C61AAD">
            <w:pPr>
              <w:pStyle w:val="TableParagraph"/>
              <w:spacing w:before="97"/>
              <w:ind w:left="363"/>
              <w:rPr>
                <w:b/>
                <w:sz w:val="20"/>
              </w:rPr>
            </w:pPr>
            <w:r>
              <w:rPr>
                <w:b/>
                <w:sz w:val="20"/>
              </w:rPr>
              <w:t>List</w:t>
            </w:r>
            <w:r>
              <w:rPr>
                <w:b/>
                <w:spacing w:val="-5"/>
                <w:sz w:val="20"/>
              </w:rPr>
              <w:t xml:space="preserve"> </w:t>
            </w:r>
            <w:r>
              <w:rPr>
                <w:b/>
                <w:sz w:val="20"/>
              </w:rPr>
              <w:t>of</w:t>
            </w:r>
            <w:r>
              <w:rPr>
                <w:b/>
                <w:spacing w:val="-3"/>
                <w:sz w:val="20"/>
              </w:rPr>
              <w:t xml:space="preserve"> </w:t>
            </w:r>
            <w:r>
              <w:rPr>
                <w:b/>
                <w:sz w:val="20"/>
              </w:rPr>
              <w:t>Responsible</w:t>
            </w:r>
            <w:r>
              <w:rPr>
                <w:b/>
                <w:spacing w:val="-4"/>
                <w:sz w:val="20"/>
              </w:rPr>
              <w:t xml:space="preserve"> </w:t>
            </w:r>
            <w:r>
              <w:rPr>
                <w:b/>
                <w:sz w:val="20"/>
              </w:rPr>
              <w:t>Authorities</w:t>
            </w:r>
          </w:p>
        </w:tc>
        <w:tc>
          <w:tcPr>
            <w:tcW w:w="2792" w:type="dxa"/>
          </w:tcPr>
          <w:p w14:paraId="05BA71DD" w14:textId="2B8ADE23" w:rsidR="00F13CD0" w:rsidRDefault="00C61AAD">
            <w:pPr>
              <w:pStyle w:val="TableParagraph"/>
              <w:spacing w:before="97"/>
              <w:ind w:left="647"/>
              <w:rPr>
                <w:b/>
                <w:sz w:val="20"/>
              </w:rPr>
            </w:pPr>
            <w:r>
              <w:rPr>
                <w:b/>
                <w:sz w:val="20"/>
              </w:rPr>
              <w:t>2</w:t>
            </w:r>
            <w:r w:rsidR="001005BE">
              <w:rPr>
                <w:b/>
                <w:sz w:val="20"/>
              </w:rPr>
              <w:t>4</w:t>
            </w:r>
          </w:p>
        </w:tc>
      </w:tr>
      <w:tr w:rsidR="00F13CD0" w14:paraId="05BA71E2" w14:textId="77777777">
        <w:trPr>
          <w:trHeight w:val="432"/>
        </w:trPr>
        <w:tc>
          <w:tcPr>
            <w:tcW w:w="693" w:type="dxa"/>
          </w:tcPr>
          <w:p w14:paraId="05BA71DF" w14:textId="77777777" w:rsidR="00F13CD0" w:rsidRDefault="00C61AAD">
            <w:pPr>
              <w:pStyle w:val="TableParagraph"/>
              <w:spacing w:before="97"/>
              <w:rPr>
                <w:b/>
                <w:sz w:val="20"/>
              </w:rPr>
            </w:pPr>
            <w:r>
              <w:rPr>
                <w:b/>
                <w:w w:val="99"/>
                <w:sz w:val="20"/>
              </w:rPr>
              <w:t>C</w:t>
            </w:r>
          </w:p>
        </w:tc>
        <w:tc>
          <w:tcPr>
            <w:tcW w:w="6197" w:type="dxa"/>
          </w:tcPr>
          <w:p w14:paraId="05BA71E0" w14:textId="77777777" w:rsidR="00F13CD0" w:rsidRDefault="00C61AAD">
            <w:pPr>
              <w:pStyle w:val="TableParagraph"/>
              <w:spacing w:before="97"/>
              <w:ind w:left="363"/>
              <w:rPr>
                <w:b/>
                <w:sz w:val="20"/>
              </w:rPr>
            </w:pPr>
            <w:r>
              <w:rPr>
                <w:b/>
                <w:sz w:val="20"/>
              </w:rPr>
              <w:t>Definitions</w:t>
            </w:r>
          </w:p>
        </w:tc>
        <w:tc>
          <w:tcPr>
            <w:tcW w:w="2792" w:type="dxa"/>
          </w:tcPr>
          <w:p w14:paraId="05BA71E1" w14:textId="75CEDACD" w:rsidR="00F13CD0" w:rsidRDefault="00C61AAD">
            <w:pPr>
              <w:pStyle w:val="TableParagraph"/>
              <w:spacing w:before="97"/>
              <w:ind w:left="647"/>
              <w:rPr>
                <w:b/>
                <w:sz w:val="20"/>
              </w:rPr>
            </w:pPr>
            <w:r>
              <w:rPr>
                <w:b/>
                <w:sz w:val="20"/>
              </w:rPr>
              <w:t>2</w:t>
            </w:r>
            <w:r w:rsidR="001005BE">
              <w:rPr>
                <w:b/>
                <w:sz w:val="20"/>
              </w:rPr>
              <w:t>5</w:t>
            </w:r>
          </w:p>
        </w:tc>
      </w:tr>
      <w:tr w:rsidR="00F13CD0" w14:paraId="05BA71E6" w14:textId="77777777">
        <w:trPr>
          <w:trHeight w:val="432"/>
        </w:trPr>
        <w:tc>
          <w:tcPr>
            <w:tcW w:w="693" w:type="dxa"/>
          </w:tcPr>
          <w:p w14:paraId="05BA71E3" w14:textId="77777777" w:rsidR="00F13CD0" w:rsidRDefault="00C61AAD">
            <w:pPr>
              <w:pStyle w:val="TableParagraph"/>
              <w:spacing w:before="97"/>
              <w:rPr>
                <w:b/>
                <w:sz w:val="20"/>
              </w:rPr>
            </w:pPr>
            <w:r>
              <w:rPr>
                <w:b/>
                <w:w w:val="99"/>
                <w:sz w:val="20"/>
              </w:rPr>
              <w:t>D</w:t>
            </w:r>
          </w:p>
        </w:tc>
        <w:tc>
          <w:tcPr>
            <w:tcW w:w="6197" w:type="dxa"/>
          </w:tcPr>
          <w:p w14:paraId="05BA71E4" w14:textId="77777777" w:rsidR="00F13CD0" w:rsidRDefault="00C61AAD">
            <w:pPr>
              <w:pStyle w:val="TableParagraph"/>
              <w:spacing w:before="97"/>
              <w:ind w:left="363"/>
              <w:rPr>
                <w:b/>
                <w:sz w:val="20"/>
              </w:rPr>
            </w:pPr>
            <w:r>
              <w:rPr>
                <w:b/>
                <w:sz w:val="20"/>
              </w:rPr>
              <w:t>Temporary</w:t>
            </w:r>
            <w:r>
              <w:rPr>
                <w:b/>
                <w:spacing w:val="-5"/>
                <w:sz w:val="20"/>
              </w:rPr>
              <w:t xml:space="preserve"> </w:t>
            </w:r>
            <w:r>
              <w:rPr>
                <w:b/>
                <w:sz w:val="20"/>
              </w:rPr>
              <w:t>Use</w:t>
            </w:r>
            <w:r>
              <w:rPr>
                <w:b/>
                <w:spacing w:val="-3"/>
                <w:sz w:val="20"/>
              </w:rPr>
              <w:t xml:space="preserve"> </w:t>
            </w:r>
            <w:r>
              <w:rPr>
                <w:b/>
                <w:sz w:val="20"/>
              </w:rPr>
              <w:t>Notices</w:t>
            </w:r>
          </w:p>
        </w:tc>
        <w:tc>
          <w:tcPr>
            <w:tcW w:w="2792" w:type="dxa"/>
          </w:tcPr>
          <w:p w14:paraId="05BA71E5" w14:textId="2382FB65" w:rsidR="00F13CD0" w:rsidRDefault="001005BE">
            <w:pPr>
              <w:pStyle w:val="TableParagraph"/>
              <w:spacing w:before="97"/>
              <w:ind w:left="647"/>
              <w:rPr>
                <w:b/>
                <w:sz w:val="20"/>
              </w:rPr>
            </w:pPr>
            <w:r>
              <w:rPr>
                <w:b/>
                <w:sz w:val="20"/>
              </w:rPr>
              <w:t>31</w:t>
            </w:r>
          </w:p>
        </w:tc>
      </w:tr>
      <w:tr w:rsidR="00F13CD0" w14:paraId="05BA71EA" w14:textId="77777777">
        <w:trPr>
          <w:trHeight w:val="432"/>
        </w:trPr>
        <w:tc>
          <w:tcPr>
            <w:tcW w:w="693" w:type="dxa"/>
          </w:tcPr>
          <w:p w14:paraId="05BA71E7" w14:textId="77777777" w:rsidR="00F13CD0" w:rsidRDefault="00C61AAD">
            <w:pPr>
              <w:pStyle w:val="TableParagraph"/>
              <w:spacing w:before="97"/>
              <w:rPr>
                <w:b/>
                <w:sz w:val="20"/>
              </w:rPr>
            </w:pPr>
            <w:r>
              <w:rPr>
                <w:b/>
                <w:w w:val="99"/>
                <w:sz w:val="20"/>
              </w:rPr>
              <w:t>E</w:t>
            </w:r>
          </w:p>
        </w:tc>
        <w:tc>
          <w:tcPr>
            <w:tcW w:w="6197" w:type="dxa"/>
          </w:tcPr>
          <w:p w14:paraId="05BA71E8" w14:textId="77777777" w:rsidR="00F13CD0" w:rsidRDefault="00C61AAD">
            <w:pPr>
              <w:pStyle w:val="TableParagraph"/>
              <w:spacing w:before="97"/>
              <w:ind w:left="363"/>
              <w:rPr>
                <w:b/>
                <w:sz w:val="20"/>
              </w:rPr>
            </w:pPr>
            <w:r>
              <w:rPr>
                <w:b/>
                <w:sz w:val="20"/>
              </w:rPr>
              <w:t>Table</w:t>
            </w:r>
            <w:r>
              <w:rPr>
                <w:b/>
                <w:spacing w:val="-3"/>
                <w:sz w:val="20"/>
              </w:rPr>
              <w:t xml:space="preserve"> </w:t>
            </w:r>
            <w:r>
              <w:rPr>
                <w:b/>
                <w:sz w:val="20"/>
              </w:rPr>
              <w:t>of</w:t>
            </w:r>
            <w:r>
              <w:rPr>
                <w:b/>
                <w:spacing w:val="-1"/>
                <w:sz w:val="20"/>
              </w:rPr>
              <w:t xml:space="preserve"> </w:t>
            </w:r>
            <w:r>
              <w:rPr>
                <w:b/>
                <w:sz w:val="20"/>
              </w:rPr>
              <w:t>Delegations</w:t>
            </w:r>
          </w:p>
        </w:tc>
        <w:tc>
          <w:tcPr>
            <w:tcW w:w="2792" w:type="dxa"/>
          </w:tcPr>
          <w:p w14:paraId="05BA71E9" w14:textId="61F36EB1" w:rsidR="00F13CD0" w:rsidRDefault="001005BE">
            <w:pPr>
              <w:pStyle w:val="TableParagraph"/>
              <w:spacing w:before="97"/>
              <w:ind w:left="647"/>
              <w:rPr>
                <w:b/>
                <w:sz w:val="20"/>
              </w:rPr>
            </w:pPr>
            <w:r>
              <w:rPr>
                <w:b/>
                <w:sz w:val="20"/>
              </w:rPr>
              <w:t>32</w:t>
            </w:r>
          </w:p>
        </w:tc>
      </w:tr>
      <w:tr w:rsidR="00F13CD0" w14:paraId="05BA71EE" w14:textId="77777777">
        <w:trPr>
          <w:trHeight w:val="431"/>
        </w:trPr>
        <w:tc>
          <w:tcPr>
            <w:tcW w:w="693" w:type="dxa"/>
          </w:tcPr>
          <w:p w14:paraId="05BA71EB" w14:textId="77777777" w:rsidR="00F13CD0" w:rsidRDefault="00C61AAD">
            <w:pPr>
              <w:pStyle w:val="TableParagraph"/>
              <w:spacing w:before="97"/>
              <w:rPr>
                <w:b/>
                <w:sz w:val="20"/>
              </w:rPr>
            </w:pPr>
            <w:r>
              <w:rPr>
                <w:b/>
                <w:w w:val="99"/>
                <w:sz w:val="20"/>
              </w:rPr>
              <w:t>F</w:t>
            </w:r>
          </w:p>
        </w:tc>
        <w:tc>
          <w:tcPr>
            <w:tcW w:w="6197" w:type="dxa"/>
          </w:tcPr>
          <w:p w14:paraId="05BA71EC" w14:textId="77777777" w:rsidR="00F13CD0" w:rsidRDefault="00C61AAD">
            <w:pPr>
              <w:pStyle w:val="TableParagraph"/>
              <w:spacing w:before="97"/>
              <w:ind w:left="363"/>
              <w:rPr>
                <w:b/>
                <w:sz w:val="20"/>
              </w:rPr>
            </w:pPr>
            <w:r>
              <w:rPr>
                <w:b/>
                <w:sz w:val="20"/>
              </w:rPr>
              <w:t>Application</w:t>
            </w:r>
            <w:r>
              <w:rPr>
                <w:b/>
                <w:spacing w:val="-4"/>
                <w:sz w:val="20"/>
              </w:rPr>
              <w:t xml:space="preserve"> </w:t>
            </w:r>
            <w:r>
              <w:rPr>
                <w:b/>
                <w:sz w:val="20"/>
              </w:rPr>
              <w:t>Process</w:t>
            </w:r>
          </w:p>
        </w:tc>
        <w:tc>
          <w:tcPr>
            <w:tcW w:w="2792" w:type="dxa"/>
          </w:tcPr>
          <w:p w14:paraId="05BA71ED" w14:textId="0821B944" w:rsidR="00F13CD0" w:rsidRDefault="00C61AAD">
            <w:pPr>
              <w:pStyle w:val="TableParagraph"/>
              <w:spacing w:before="97"/>
              <w:ind w:left="647"/>
              <w:rPr>
                <w:b/>
                <w:sz w:val="20"/>
              </w:rPr>
            </w:pPr>
            <w:r>
              <w:rPr>
                <w:b/>
                <w:sz w:val="20"/>
              </w:rPr>
              <w:t>3</w:t>
            </w:r>
            <w:r w:rsidR="001005BE">
              <w:rPr>
                <w:b/>
                <w:sz w:val="20"/>
              </w:rPr>
              <w:t>6</w:t>
            </w:r>
          </w:p>
        </w:tc>
      </w:tr>
      <w:tr w:rsidR="00F13CD0" w14:paraId="05BA71F2" w14:textId="77777777">
        <w:trPr>
          <w:trHeight w:val="327"/>
        </w:trPr>
        <w:tc>
          <w:tcPr>
            <w:tcW w:w="693" w:type="dxa"/>
          </w:tcPr>
          <w:p w14:paraId="05BA71EF" w14:textId="77777777" w:rsidR="00F13CD0" w:rsidRDefault="00C61AAD">
            <w:pPr>
              <w:pStyle w:val="TableParagraph"/>
              <w:spacing w:before="97" w:line="210" w:lineRule="exact"/>
              <w:rPr>
                <w:b/>
                <w:sz w:val="20"/>
              </w:rPr>
            </w:pPr>
            <w:r>
              <w:rPr>
                <w:b/>
                <w:w w:val="99"/>
                <w:sz w:val="20"/>
              </w:rPr>
              <w:t>G</w:t>
            </w:r>
          </w:p>
        </w:tc>
        <w:tc>
          <w:tcPr>
            <w:tcW w:w="6197" w:type="dxa"/>
          </w:tcPr>
          <w:p w14:paraId="05BA71F0" w14:textId="77777777" w:rsidR="00F13CD0" w:rsidRDefault="00C61AAD">
            <w:pPr>
              <w:pStyle w:val="TableParagraph"/>
              <w:spacing w:before="97" w:line="210" w:lineRule="exact"/>
              <w:ind w:left="363"/>
              <w:rPr>
                <w:b/>
                <w:sz w:val="20"/>
              </w:rPr>
            </w:pPr>
            <w:r>
              <w:rPr>
                <w:b/>
                <w:sz w:val="20"/>
              </w:rPr>
              <w:t>Fees</w:t>
            </w:r>
          </w:p>
        </w:tc>
        <w:tc>
          <w:tcPr>
            <w:tcW w:w="2792" w:type="dxa"/>
          </w:tcPr>
          <w:p w14:paraId="05BA71F1" w14:textId="77777777" w:rsidR="00F13CD0" w:rsidRDefault="00C61AAD">
            <w:pPr>
              <w:pStyle w:val="TableParagraph"/>
              <w:spacing w:before="97" w:line="210" w:lineRule="exact"/>
              <w:ind w:left="647"/>
              <w:rPr>
                <w:b/>
                <w:sz w:val="20"/>
              </w:rPr>
            </w:pPr>
            <w:r>
              <w:rPr>
                <w:b/>
                <w:sz w:val="20"/>
              </w:rPr>
              <w:t>52</w:t>
            </w:r>
          </w:p>
        </w:tc>
      </w:tr>
    </w:tbl>
    <w:p w14:paraId="05BA71F3" w14:textId="77777777" w:rsidR="00F13CD0" w:rsidRDefault="00F13CD0">
      <w:pPr>
        <w:spacing w:line="210" w:lineRule="exact"/>
        <w:rPr>
          <w:sz w:val="20"/>
        </w:rPr>
        <w:sectPr w:rsidR="00F13CD0">
          <w:footerReference w:type="default" r:id="rId11"/>
          <w:pgSz w:w="11910" w:h="16850"/>
          <w:pgMar w:top="1320" w:right="920" w:bottom="1040" w:left="320" w:header="0" w:footer="840" w:gutter="0"/>
          <w:pgNumType w:start="2"/>
          <w:cols w:space="720"/>
        </w:sectPr>
      </w:pPr>
    </w:p>
    <w:p w14:paraId="05BA71F4" w14:textId="627E2A44" w:rsidR="00F13CD0" w:rsidRDefault="00374A60">
      <w:pPr>
        <w:pStyle w:val="BodyText"/>
        <w:ind w:left="707"/>
        <w:rPr>
          <w:sz w:val="20"/>
        </w:rPr>
      </w:pPr>
      <w:r>
        <w:rPr>
          <w:noProof/>
          <w:sz w:val="20"/>
        </w:rPr>
        <w:lastRenderedPageBreak/>
        <mc:AlternateContent>
          <mc:Choice Requires="wps">
            <w:drawing>
              <wp:inline distT="0" distB="0" distL="0" distR="0" wp14:anchorId="05BA7855" wp14:editId="35824AD9">
                <wp:extent cx="6148070" cy="454660"/>
                <wp:effectExtent l="13970" t="12700" r="10160" b="8890"/>
                <wp:docPr id="8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454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A78B2" w14:textId="77777777" w:rsidR="00F13CD0" w:rsidRDefault="00F13CD0">
                            <w:pPr>
                              <w:pStyle w:val="BodyText"/>
                              <w:spacing w:before="11"/>
                            </w:pPr>
                          </w:p>
                          <w:p w14:paraId="05BA78B3" w14:textId="77777777" w:rsidR="00F13CD0" w:rsidRDefault="00C61AAD">
                            <w:pPr>
                              <w:ind w:left="103"/>
                              <w:rPr>
                                <w:b/>
                                <w:sz w:val="28"/>
                              </w:rPr>
                            </w:pPr>
                            <w:r>
                              <w:rPr>
                                <w:b/>
                                <w:sz w:val="28"/>
                              </w:rPr>
                              <w:t>PART</w:t>
                            </w:r>
                            <w:r>
                              <w:rPr>
                                <w:b/>
                                <w:spacing w:val="-3"/>
                                <w:sz w:val="28"/>
                              </w:rPr>
                              <w:t xml:space="preserve"> </w:t>
                            </w:r>
                            <w:r>
                              <w:rPr>
                                <w:b/>
                                <w:sz w:val="28"/>
                              </w:rPr>
                              <w:t>A</w:t>
                            </w:r>
                          </w:p>
                        </w:txbxContent>
                      </wps:txbx>
                      <wps:bodyPr rot="0" vert="horz" wrap="square" lIns="0" tIns="0" rIns="0" bIns="0" anchor="t" anchorCtr="0" upright="1">
                        <a:noAutofit/>
                      </wps:bodyPr>
                    </wps:wsp>
                  </a:graphicData>
                </a:graphic>
              </wp:inline>
            </w:drawing>
          </mc:Choice>
          <mc:Fallback>
            <w:pict>
              <v:shapetype w14:anchorId="05BA7855" id="_x0000_t202" coordsize="21600,21600" o:spt="202" path="m,l,21600r21600,l21600,xe">
                <v:stroke joinstyle="miter"/>
                <v:path gradientshapeok="t" o:connecttype="rect"/>
              </v:shapetype>
              <v:shape id="Text Box 68" o:spid="_x0000_s1026" type="#_x0000_t202" style="width:484.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" filled="f" strokeweight=".48pt">
                <v:textbox inset="0,0,0,0">
                  <w:txbxContent>
                    <w:p w14:paraId="05BA78B2" w14:textId="77777777" w:rsidR="00F13CD0" w:rsidRDefault="00F13CD0">
                      <w:pPr>
                        <w:pStyle w:val="BodyText"/>
                        <w:spacing w:before="11"/>
                      </w:pPr>
                    </w:p>
                    <w:p w14:paraId="05BA78B3" w14:textId="77777777" w:rsidR="00F13CD0" w:rsidRDefault="00C61AAD">
                      <w:pPr>
                        <w:ind w:left="103"/>
                        <w:rPr>
                          <w:b/>
                          <w:sz w:val="28"/>
                        </w:rPr>
                      </w:pPr>
                      <w:r>
                        <w:rPr>
                          <w:b/>
                          <w:sz w:val="28"/>
                        </w:rPr>
                        <w:t>PART</w:t>
                      </w:r>
                      <w:r>
                        <w:rPr>
                          <w:b/>
                          <w:spacing w:val="-3"/>
                          <w:sz w:val="28"/>
                        </w:rPr>
                        <w:t xml:space="preserve"> </w:t>
                      </w:r>
                      <w:r>
                        <w:rPr>
                          <w:b/>
                          <w:sz w:val="28"/>
                        </w:rPr>
                        <w:t>A</w:t>
                      </w:r>
                    </w:p>
                  </w:txbxContent>
                </v:textbox>
                <w10:anchorlock/>
              </v:shape>
            </w:pict>
          </mc:Fallback>
        </mc:AlternateContent>
      </w:r>
    </w:p>
    <w:p w14:paraId="05BA71F5" w14:textId="77777777" w:rsidR="00F13CD0" w:rsidRDefault="00F13CD0">
      <w:pPr>
        <w:pStyle w:val="BodyText"/>
        <w:spacing w:before="4"/>
        <w:rPr>
          <w:sz w:val="14"/>
        </w:rPr>
      </w:pPr>
    </w:p>
    <w:p w14:paraId="05BA71F6" w14:textId="77777777" w:rsidR="00F13CD0" w:rsidRDefault="00C61AAD" w:rsidP="00715F3E">
      <w:pPr>
        <w:pStyle w:val="Heading2"/>
        <w:numPr>
          <w:ilvl w:val="0"/>
          <w:numId w:val="51"/>
        </w:numPr>
        <w:tabs>
          <w:tab w:val="left" w:pos="1540"/>
          <w:tab w:val="left" w:pos="1541"/>
        </w:tabs>
        <w:spacing w:before="92"/>
      </w:pPr>
      <w:r>
        <w:t>INTRODUCTION</w:t>
      </w:r>
    </w:p>
    <w:p w14:paraId="05BA71F7" w14:textId="77777777" w:rsidR="00F13CD0" w:rsidRDefault="00F13CD0">
      <w:pPr>
        <w:pStyle w:val="BodyText"/>
        <w:spacing w:before="7"/>
        <w:rPr>
          <w:b/>
          <w:sz w:val="20"/>
        </w:rPr>
      </w:pPr>
    </w:p>
    <w:p w14:paraId="05BA71F8" w14:textId="5595FF1E" w:rsidR="00F13CD0" w:rsidRDefault="00C61AAD" w:rsidP="00715F3E">
      <w:pPr>
        <w:pStyle w:val="ListParagraph"/>
        <w:numPr>
          <w:ilvl w:val="1"/>
          <w:numId w:val="51"/>
        </w:numPr>
        <w:tabs>
          <w:tab w:val="left" w:pos="1540"/>
          <w:tab w:val="left" w:pos="1541"/>
        </w:tabs>
        <w:spacing w:before="1"/>
        <w:ind w:right="281"/>
        <w:rPr>
          <w:sz w:val="24"/>
        </w:rPr>
      </w:pPr>
      <w:r>
        <w:rPr>
          <w:sz w:val="24"/>
        </w:rPr>
        <w:t>This Statement</w:t>
      </w:r>
      <w:r>
        <w:rPr>
          <w:spacing w:val="1"/>
          <w:sz w:val="24"/>
        </w:rPr>
        <w:t xml:space="preserve"> </w:t>
      </w:r>
      <w:r>
        <w:rPr>
          <w:sz w:val="24"/>
        </w:rPr>
        <w:t>of</w:t>
      </w:r>
      <w:r>
        <w:rPr>
          <w:spacing w:val="3"/>
          <w:sz w:val="24"/>
        </w:rPr>
        <w:t xml:space="preserve"> </w:t>
      </w:r>
      <w:r w:rsidR="00462F84">
        <w:rPr>
          <w:sz w:val="24"/>
        </w:rPr>
        <w:t xml:space="preserve">Principles </w:t>
      </w:r>
      <w:r>
        <w:rPr>
          <w:sz w:val="24"/>
        </w:rPr>
        <w:t>sets</w:t>
      </w:r>
      <w:r>
        <w:rPr>
          <w:spacing w:val="1"/>
          <w:sz w:val="24"/>
        </w:rPr>
        <w:t xml:space="preserve"> </w:t>
      </w:r>
      <w:r>
        <w:rPr>
          <w:sz w:val="24"/>
        </w:rPr>
        <w:t>out the</w:t>
      </w:r>
      <w:r>
        <w:rPr>
          <w:spacing w:val="1"/>
          <w:sz w:val="24"/>
        </w:rPr>
        <w:t xml:space="preserve"> </w:t>
      </w:r>
      <w:r w:rsidR="00462F84">
        <w:rPr>
          <w:spacing w:val="1"/>
          <w:sz w:val="24"/>
        </w:rPr>
        <w:t>policy</w:t>
      </w:r>
      <w:r>
        <w:rPr>
          <w:spacing w:val="1"/>
          <w:sz w:val="24"/>
        </w:rPr>
        <w:t xml:space="preserve"> </w:t>
      </w:r>
      <w:r>
        <w:rPr>
          <w:sz w:val="24"/>
        </w:rPr>
        <w:t>that</w:t>
      </w:r>
      <w:r>
        <w:rPr>
          <w:spacing w:val="2"/>
          <w:sz w:val="24"/>
        </w:rPr>
        <w:t xml:space="preserve"> </w:t>
      </w:r>
      <w:r>
        <w:rPr>
          <w:sz w:val="24"/>
        </w:rPr>
        <w:t>Chelmsford</w:t>
      </w:r>
      <w:r>
        <w:rPr>
          <w:spacing w:val="1"/>
          <w:sz w:val="24"/>
        </w:rPr>
        <w:t xml:space="preserve"> </w:t>
      </w:r>
      <w:r>
        <w:rPr>
          <w:sz w:val="24"/>
        </w:rPr>
        <w:t>City</w:t>
      </w:r>
      <w:r>
        <w:rPr>
          <w:spacing w:val="1"/>
          <w:sz w:val="24"/>
        </w:rPr>
        <w:t xml:space="preserve"> </w:t>
      </w:r>
      <w:r>
        <w:rPr>
          <w:sz w:val="24"/>
        </w:rPr>
        <w:t xml:space="preserve">Council, as the Licensing Authority under </w:t>
      </w:r>
      <w:r w:rsidR="007858F2">
        <w:rPr>
          <w:sz w:val="24"/>
        </w:rPr>
        <w:t xml:space="preserve">s.349 </w:t>
      </w:r>
      <w:r w:rsidR="00A42962">
        <w:rPr>
          <w:sz w:val="24"/>
        </w:rPr>
        <w:t>(1)</w:t>
      </w:r>
      <w:r w:rsidR="00841620">
        <w:rPr>
          <w:sz w:val="24"/>
        </w:rPr>
        <w:t xml:space="preserve">(b) of </w:t>
      </w:r>
      <w:r>
        <w:rPr>
          <w:sz w:val="24"/>
        </w:rPr>
        <w:t xml:space="preserve">the Gambling Act 2005 (referred to in </w:t>
      </w:r>
      <w:proofErr w:type="gramStart"/>
      <w:r>
        <w:rPr>
          <w:sz w:val="24"/>
        </w:rPr>
        <w:t>this</w:t>
      </w:r>
      <w:r w:rsidR="00EF0712">
        <w:rPr>
          <w:sz w:val="24"/>
        </w:rPr>
        <w:t xml:space="preserve"> </w:t>
      </w:r>
      <w:r>
        <w:rPr>
          <w:spacing w:val="-64"/>
          <w:sz w:val="24"/>
        </w:rPr>
        <w:t xml:space="preserve"> </w:t>
      </w:r>
      <w:r>
        <w:rPr>
          <w:sz w:val="24"/>
        </w:rPr>
        <w:t>document</w:t>
      </w:r>
      <w:proofErr w:type="gramEnd"/>
      <w:r>
        <w:rPr>
          <w:sz w:val="24"/>
        </w:rPr>
        <w:t xml:space="preserve"> as ‘the Act’), proposes to apply in discharging its functions to license</w:t>
      </w:r>
      <w:r>
        <w:rPr>
          <w:spacing w:val="1"/>
          <w:sz w:val="24"/>
        </w:rPr>
        <w:t xml:space="preserve"> </w:t>
      </w:r>
      <w:r>
        <w:rPr>
          <w:sz w:val="24"/>
        </w:rPr>
        <w:t>premises for gambling</w:t>
      </w:r>
      <w:r>
        <w:rPr>
          <w:spacing w:val="-2"/>
          <w:sz w:val="24"/>
        </w:rPr>
        <w:t xml:space="preserve"> </w:t>
      </w:r>
      <w:r>
        <w:rPr>
          <w:sz w:val="24"/>
        </w:rPr>
        <w:t xml:space="preserve">under the Act </w:t>
      </w:r>
      <w:r w:rsidR="00334C31">
        <w:rPr>
          <w:sz w:val="24"/>
        </w:rPr>
        <w:t>in addition to</w:t>
      </w:r>
      <w:r>
        <w:rPr>
          <w:sz w:val="24"/>
        </w:rPr>
        <w:t>:</w:t>
      </w:r>
      <w:r>
        <w:rPr>
          <w:spacing w:val="6"/>
          <w:sz w:val="24"/>
        </w:rPr>
        <w:t xml:space="preserve"> </w:t>
      </w:r>
      <w:r>
        <w:rPr>
          <w:sz w:val="24"/>
        </w:rPr>
        <w:t>-</w:t>
      </w:r>
    </w:p>
    <w:p w14:paraId="05BA71F9" w14:textId="77777777" w:rsidR="00F13CD0" w:rsidRDefault="00C61AAD" w:rsidP="00715F3E">
      <w:pPr>
        <w:pStyle w:val="ListParagraph"/>
        <w:numPr>
          <w:ilvl w:val="2"/>
          <w:numId w:val="51"/>
        </w:numPr>
        <w:tabs>
          <w:tab w:val="left" w:pos="2260"/>
          <w:tab w:val="left" w:pos="2261"/>
        </w:tabs>
        <w:spacing w:before="185"/>
        <w:ind w:right="277"/>
        <w:rPr>
          <w:sz w:val="24"/>
        </w:rPr>
      </w:pPr>
      <w:r>
        <w:rPr>
          <w:sz w:val="24"/>
        </w:rPr>
        <w:t>Designating the body responsible for advising the Authority on the protection</w:t>
      </w:r>
      <w:r>
        <w:rPr>
          <w:spacing w:val="-64"/>
          <w:sz w:val="24"/>
        </w:rPr>
        <w:t xml:space="preserve"> </w:t>
      </w:r>
      <w:r>
        <w:rPr>
          <w:sz w:val="24"/>
        </w:rPr>
        <w:t>of</w:t>
      </w:r>
      <w:r>
        <w:rPr>
          <w:spacing w:val="2"/>
          <w:sz w:val="24"/>
        </w:rPr>
        <w:t xml:space="preserve"> </w:t>
      </w:r>
      <w:r>
        <w:rPr>
          <w:sz w:val="24"/>
        </w:rPr>
        <w:t>children</w:t>
      </w:r>
      <w:r>
        <w:rPr>
          <w:spacing w:val="1"/>
          <w:sz w:val="24"/>
        </w:rPr>
        <w:t xml:space="preserve"> </w:t>
      </w:r>
      <w:r>
        <w:rPr>
          <w:sz w:val="24"/>
        </w:rPr>
        <w:t>from</w:t>
      </w:r>
      <w:r>
        <w:rPr>
          <w:spacing w:val="1"/>
          <w:sz w:val="24"/>
        </w:rPr>
        <w:t xml:space="preserve"> </w:t>
      </w:r>
      <w:proofErr w:type="gramStart"/>
      <w:r>
        <w:rPr>
          <w:sz w:val="24"/>
        </w:rPr>
        <w:t>harm;</w:t>
      </w:r>
      <w:proofErr w:type="gramEnd"/>
    </w:p>
    <w:p w14:paraId="05BA71FA" w14:textId="77777777" w:rsidR="00F13CD0" w:rsidRDefault="00C61AAD" w:rsidP="00715F3E">
      <w:pPr>
        <w:pStyle w:val="ListParagraph"/>
        <w:numPr>
          <w:ilvl w:val="2"/>
          <w:numId w:val="51"/>
        </w:numPr>
        <w:tabs>
          <w:tab w:val="left" w:pos="2260"/>
          <w:tab w:val="left" w:pos="2261"/>
        </w:tabs>
        <w:spacing w:before="184"/>
        <w:ind w:hanging="721"/>
        <w:rPr>
          <w:sz w:val="24"/>
        </w:rPr>
      </w:pPr>
      <w:r>
        <w:rPr>
          <w:sz w:val="24"/>
        </w:rPr>
        <w:t>Determining</w:t>
      </w:r>
      <w:r>
        <w:rPr>
          <w:spacing w:val="-3"/>
          <w:sz w:val="24"/>
        </w:rPr>
        <w:t xml:space="preserve"> </w:t>
      </w:r>
      <w:r>
        <w:rPr>
          <w:sz w:val="24"/>
        </w:rPr>
        <w:t>whether</w:t>
      </w:r>
      <w:r>
        <w:rPr>
          <w:spacing w:val="-1"/>
          <w:sz w:val="24"/>
        </w:rPr>
        <w:t xml:space="preserve"> </w:t>
      </w:r>
      <w:r>
        <w:rPr>
          <w:sz w:val="24"/>
        </w:rPr>
        <w:t>or not</w:t>
      </w:r>
      <w:r>
        <w:rPr>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is</w:t>
      </w:r>
      <w:r>
        <w:rPr>
          <w:spacing w:val="-2"/>
          <w:sz w:val="24"/>
        </w:rPr>
        <w:t xml:space="preserve"> </w:t>
      </w:r>
      <w:r>
        <w:rPr>
          <w:sz w:val="24"/>
        </w:rPr>
        <w:t>an</w:t>
      </w:r>
      <w:r>
        <w:rPr>
          <w:spacing w:val="-1"/>
          <w:sz w:val="24"/>
        </w:rPr>
        <w:t xml:space="preserve"> </w:t>
      </w:r>
      <w:r>
        <w:rPr>
          <w:sz w:val="24"/>
        </w:rPr>
        <w:t>“Interested Party</w:t>
      </w:r>
      <w:proofErr w:type="gramStart"/>
      <w:r>
        <w:rPr>
          <w:sz w:val="24"/>
        </w:rPr>
        <w:t>”</w:t>
      </w:r>
      <w:r w:rsidR="00A950D6">
        <w:rPr>
          <w:sz w:val="24"/>
        </w:rPr>
        <w:t>;</w:t>
      </w:r>
      <w:proofErr w:type="gramEnd"/>
    </w:p>
    <w:p w14:paraId="05BA71FB" w14:textId="77777777" w:rsidR="00F13CD0" w:rsidRDefault="00C61AAD" w:rsidP="00715F3E">
      <w:pPr>
        <w:pStyle w:val="ListParagraph"/>
        <w:numPr>
          <w:ilvl w:val="2"/>
          <w:numId w:val="51"/>
        </w:numPr>
        <w:tabs>
          <w:tab w:val="left" w:pos="2260"/>
          <w:tab w:val="left" w:pos="2261"/>
        </w:tabs>
        <w:spacing w:before="186"/>
        <w:ind w:hanging="721"/>
        <w:rPr>
          <w:sz w:val="24"/>
        </w:rPr>
      </w:pPr>
      <w:r>
        <w:rPr>
          <w:sz w:val="24"/>
        </w:rPr>
        <w:t>Exchanging</w:t>
      </w:r>
      <w:r>
        <w:rPr>
          <w:spacing w:val="-1"/>
          <w:sz w:val="24"/>
        </w:rPr>
        <w:t xml:space="preserve"> </w:t>
      </w:r>
      <w:r>
        <w:rPr>
          <w:sz w:val="24"/>
        </w:rPr>
        <w:t>information with the Gambling</w:t>
      </w:r>
      <w:r>
        <w:rPr>
          <w:spacing w:val="-1"/>
          <w:sz w:val="24"/>
        </w:rPr>
        <w:t xml:space="preserve"> </w:t>
      </w:r>
      <w:r>
        <w:rPr>
          <w:sz w:val="24"/>
        </w:rPr>
        <w:t>Commission and others; and</w:t>
      </w:r>
    </w:p>
    <w:p w14:paraId="05BA71FC" w14:textId="77777777" w:rsidR="00F13CD0" w:rsidRDefault="00C61AAD" w:rsidP="00715F3E">
      <w:pPr>
        <w:pStyle w:val="ListParagraph"/>
        <w:numPr>
          <w:ilvl w:val="2"/>
          <w:numId w:val="51"/>
        </w:numPr>
        <w:tabs>
          <w:tab w:val="left" w:pos="2260"/>
          <w:tab w:val="left" w:pos="2261"/>
        </w:tabs>
        <w:spacing w:before="185"/>
        <w:ind w:hanging="721"/>
        <w:rPr>
          <w:sz w:val="24"/>
        </w:rPr>
      </w:pPr>
      <w:r>
        <w:rPr>
          <w:sz w:val="24"/>
        </w:rPr>
        <w:t>Inspecting</w:t>
      </w:r>
      <w:r>
        <w:rPr>
          <w:spacing w:val="-2"/>
          <w:sz w:val="24"/>
        </w:rPr>
        <w:t xml:space="preserve"> </w:t>
      </w:r>
      <w:r>
        <w:rPr>
          <w:sz w:val="24"/>
        </w:rPr>
        <w:t>premises</w:t>
      </w:r>
      <w:r>
        <w:rPr>
          <w:spacing w:val="1"/>
          <w:sz w:val="24"/>
        </w:rPr>
        <w:t xml:space="preserve"> </w:t>
      </w:r>
      <w:r>
        <w:rPr>
          <w:sz w:val="24"/>
        </w:rPr>
        <w:t>and</w:t>
      </w:r>
      <w:r>
        <w:rPr>
          <w:spacing w:val="1"/>
          <w:sz w:val="24"/>
        </w:rPr>
        <w:t xml:space="preserve"> </w:t>
      </w:r>
      <w:r>
        <w:rPr>
          <w:sz w:val="24"/>
        </w:rPr>
        <w:t>instituting</w:t>
      </w:r>
      <w:r>
        <w:rPr>
          <w:spacing w:val="-1"/>
          <w:sz w:val="24"/>
        </w:rPr>
        <w:t xml:space="preserve"> </w:t>
      </w:r>
      <w:r>
        <w:rPr>
          <w:sz w:val="24"/>
        </w:rPr>
        <w:t>proceedings</w:t>
      </w:r>
      <w:r>
        <w:rPr>
          <w:spacing w:val="1"/>
          <w:sz w:val="24"/>
        </w:rPr>
        <w:t xml:space="preserve"> </w:t>
      </w:r>
      <w:r>
        <w:rPr>
          <w:sz w:val="24"/>
        </w:rPr>
        <w:t>for</w:t>
      </w:r>
      <w:r>
        <w:rPr>
          <w:spacing w:val="1"/>
          <w:sz w:val="24"/>
        </w:rPr>
        <w:t xml:space="preserve"> </w:t>
      </w:r>
      <w:r>
        <w:rPr>
          <w:sz w:val="24"/>
        </w:rPr>
        <w:t>offences</w:t>
      </w:r>
      <w:r>
        <w:rPr>
          <w:spacing w:val="1"/>
          <w:sz w:val="24"/>
        </w:rPr>
        <w:t xml:space="preserve"> </w:t>
      </w:r>
      <w:r>
        <w:rPr>
          <w:sz w:val="24"/>
        </w:rPr>
        <w:t>under</w:t>
      </w:r>
      <w:r>
        <w:rPr>
          <w:spacing w:val="1"/>
          <w:sz w:val="24"/>
        </w:rPr>
        <w:t xml:space="preserve"> </w:t>
      </w:r>
      <w:r>
        <w:rPr>
          <w:sz w:val="24"/>
        </w:rPr>
        <w:t>the Act.</w:t>
      </w:r>
    </w:p>
    <w:p w14:paraId="05BA71FD" w14:textId="77777777" w:rsidR="00F13CD0" w:rsidRDefault="00F13CD0">
      <w:pPr>
        <w:pStyle w:val="BodyText"/>
        <w:rPr>
          <w:sz w:val="26"/>
        </w:rPr>
      </w:pPr>
    </w:p>
    <w:p w14:paraId="05BA71FE" w14:textId="77777777" w:rsidR="00F13CD0" w:rsidRDefault="00F13CD0">
      <w:pPr>
        <w:pStyle w:val="BodyText"/>
        <w:spacing w:before="11"/>
        <w:rPr>
          <w:sz w:val="21"/>
        </w:rPr>
      </w:pPr>
    </w:p>
    <w:p w14:paraId="05BA71FF" w14:textId="46310EF8" w:rsidR="00F13CD0" w:rsidRDefault="00C61AAD" w:rsidP="00715F3E">
      <w:pPr>
        <w:pStyle w:val="ListParagraph"/>
        <w:numPr>
          <w:ilvl w:val="1"/>
          <w:numId w:val="51"/>
        </w:numPr>
        <w:tabs>
          <w:tab w:val="left" w:pos="1540"/>
          <w:tab w:val="left" w:pos="1541"/>
        </w:tabs>
        <w:ind w:right="474"/>
        <w:rPr>
          <w:sz w:val="24"/>
        </w:rPr>
      </w:pPr>
      <w:r>
        <w:rPr>
          <w:sz w:val="24"/>
        </w:rPr>
        <w:t>It should be</w:t>
      </w:r>
      <w:r>
        <w:rPr>
          <w:spacing w:val="1"/>
          <w:sz w:val="24"/>
        </w:rPr>
        <w:t xml:space="preserve"> </w:t>
      </w:r>
      <w:r>
        <w:rPr>
          <w:sz w:val="24"/>
        </w:rPr>
        <w:t>noted that this</w:t>
      </w:r>
      <w:r>
        <w:rPr>
          <w:spacing w:val="1"/>
          <w:sz w:val="24"/>
        </w:rPr>
        <w:t xml:space="preserve"> </w:t>
      </w:r>
      <w:r>
        <w:rPr>
          <w:sz w:val="24"/>
        </w:rPr>
        <w:t>policy</w:t>
      </w:r>
      <w:r>
        <w:rPr>
          <w:spacing w:val="-3"/>
          <w:sz w:val="24"/>
        </w:rPr>
        <w:t xml:space="preserve"> </w:t>
      </w:r>
      <w:r>
        <w:rPr>
          <w:sz w:val="24"/>
        </w:rPr>
        <w:t>may</w:t>
      </w:r>
      <w:r>
        <w:rPr>
          <w:spacing w:val="1"/>
          <w:sz w:val="24"/>
        </w:rPr>
        <w:t xml:space="preserve"> </w:t>
      </w:r>
      <w:r>
        <w:rPr>
          <w:sz w:val="24"/>
        </w:rPr>
        <w:t>be affected by</w:t>
      </w:r>
      <w:r>
        <w:rPr>
          <w:spacing w:val="-2"/>
          <w:sz w:val="24"/>
        </w:rPr>
        <w:t xml:space="preserve"> </w:t>
      </w:r>
      <w:r w:rsidR="00B43DA7">
        <w:rPr>
          <w:spacing w:val="-2"/>
          <w:sz w:val="24"/>
        </w:rPr>
        <w:t xml:space="preserve">any </w:t>
      </w:r>
      <w:r>
        <w:rPr>
          <w:sz w:val="24"/>
        </w:rPr>
        <w:t>revised</w:t>
      </w:r>
      <w:r>
        <w:rPr>
          <w:spacing w:val="1"/>
          <w:sz w:val="24"/>
        </w:rPr>
        <w:t xml:space="preserve"> </w:t>
      </w:r>
      <w:r>
        <w:rPr>
          <w:sz w:val="24"/>
        </w:rPr>
        <w:t>guidance issued by</w:t>
      </w:r>
      <w:r>
        <w:rPr>
          <w:spacing w:val="-3"/>
          <w:sz w:val="24"/>
        </w:rPr>
        <w:t xml:space="preserve"> </w:t>
      </w:r>
      <w:r>
        <w:rPr>
          <w:sz w:val="24"/>
        </w:rPr>
        <w:t>the Gambling</w:t>
      </w:r>
      <w:r>
        <w:rPr>
          <w:spacing w:val="-1"/>
          <w:sz w:val="24"/>
        </w:rPr>
        <w:t xml:space="preserve"> </w:t>
      </w:r>
      <w:r>
        <w:rPr>
          <w:sz w:val="24"/>
        </w:rPr>
        <w:t xml:space="preserve">Commission or </w:t>
      </w:r>
      <w:proofErr w:type="gramStart"/>
      <w:r>
        <w:rPr>
          <w:sz w:val="24"/>
        </w:rPr>
        <w:t>as a</w:t>
      </w:r>
      <w:r>
        <w:rPr>
          <w:spacing w:val="1"/>
          <w:sz w:val="24"/>
        </w:rPr>
        <w:t xml:space="preserve"> </w:t>
      </w:r>
      <w:r>
        <w:rPr>
          <w:sz w:val="24"/>
        </w:rPr>
        <w:t>result</w:t>
      </w:r>
      <w:r>
        <w:rPr>
          <w:spacing w:val="1"/>
          <w:sz w:val="24"/>
        </w:rPr>
        <w:t xml:space="preserve"> </w:t>
      </w:r>
      <w:r>
        <w:rPr>
          <w:sz w:val="24"/>
        </w:rPr>
        <w:t>of</w:t>
      </w:r>
      <w:proofErr w:type="gramEnd"/>
      <w:r>
        <w:rPr>
          <w:spacing w:val="10"/>
          <w:sz w:val="24"/>
        </w:rPr>
        <w:t xml:space="preserve"> </w:t>
      </w:r>
      <w:r w:rsidR="00720E23">
        <w:rPr>
          <w:spacing w:val="10"/>
          <w:sz w:val="24"/>
        </w:rPr>
        <w:t xml:space="preserve">any </w:t>
      </w:r>
      <w:r w:rsidR="00B43DA7">
        <w:rPr>
          <w:spacing w:val="10"/>
          <w:sz w:val="24"/>
        </w:rPr>
        <w:t>stated court appeal cases</w:t>
      </w:r>
      <w:r>
        <w:rPr>
          <w:sz w:val="24"/>
        </w:rPr>
        <w:t>.</w:t>
      </w:r>
    </w:p>
    <w:p w14:paraId="05BA7200" w14:textId="77777777" w:rsidR="00F13CD0" w:rsidRDefault="00F13CD0">
      <w:pPr>
        <w:pStyle w:val="BodyText"/>
        <w:spacing w:before="7"/>
      </w:pPr>
    </w:p>
    <w:p w14:paraId="05BA7201" w14:textId="77777777" w:rsidR="00F13CD0" w:rsidRDefault="00C61AAD" w:rsidP="00715F3E">
      <w:pPr>
        <w:pStyle w:val="Heading2"/>
        <w:numPr>
          <w:ilvl w:val="0"/>
          <w:numId w:val="50"/>
        </w:numPr>
        <w:tabs>
          <w:tab w:val="left" w:pos="1540"/>
          <w:tab w:val="left" w:pos="1541"/>
        </w:tabs>
      </w:pPr>
      <w:r>
        <w:t>THE</w:t>
      </w:r>
      <w:r>
        <w:rPr>
          <w:spacing w:val="-1"/>
        </w:rPr>
        <w:t xml:space="preserve"> </w:t>
      </w:r>
      <w:r>
        <w:t>LICENSING OBJECTIVES</w:t>
      </w:r>
    </w:p>
    <w:p w14:paraId="05BA7202" w14:textId="4B215428" w:rsidR="00F13CD0" w:rsidRDefault="2AA37853" w:rsidP="00715F3E">
      <w:pPr>
        <w:pStyle w:val="ListParagraph"/>
        <w:numPr>
          <w:ilvl w:val="1"/>
          <w:numId w:val="50"/>
        </w:numPr>
        <w:tabs>
          <w:tab w:val="left" w:pos="1540"/>
          <w:tab w:val="left" w:pos="1541"/>
        </w:tabs>
        <w:spacing w:before="193"/>
        <w:ind w:right="548"/>
        <w:rPr>
          <w:sz w:val="24"/>
          <w:szCs w:val="24"/>
        </w:rPr>
      </w:pPr>
      <w:r w:rsidRPr="4CDB57B7">
        <w:rPr>
          <w:sz w:val="24"/>
          <w:szCs w:val="24"/>
        </w:rPr>
        <w:t>In exercising its functions under the Act, Licensing Authorities must have</w:t>
      </w:r>
      <w:r w:rsidRPr="4CDB57B7">
        <w:rPr>
          <w:spacing w:val="-64"/>
          <w:sz w:val="24"/>
          <w:szCs w:val="24"/>
        </w:rPr>
        <w:t xml:space="preserve"> </w:t>
      </w:r>
      <w:r w:rsidRPr="4CDB57B7">
        <w:rPr>
          <w:sz w:val="24"/>
          <w:szCs w:val="24"/>
        </w:rPr>
        <w:t>regard</w:t>
      </w:r>
      <w:r w:rsidRPr="4CDB57B7">
        <w:rPr>
          <w:spacing w:val="-1"/>
          <w:sz w:val="24"/>
          <w:szCs w:val="24"/>
        </w:rPr>
        <w:t xml:space="preserve"> </w:t>
      </w:r>
      <w:r w:rsidRPr="4CDB57B7">
        <w:rPr>
          <w:sz w:val="24"/>
          <w:szCs w:val="24"/>
        </w:rPr>
        <w:t>to the Licensing</w:t>
      </w:r>
      <w:r w:rsidRPr="4CDB57B7">
        <w:rPr>
          <w:spacing w:val="-1"/>
          <w:sz w:val="24"/>
          <w:szCs w:val="24"/>
        </w:rPr>
        <w:t xml:space="preserve"> </w:t>
      </w:r>
      <w:r w:rsidRPr="4CDB57B7">
        <w:rPr>
          <w:sz w:val="24"/>
          <w:szCs w:val="24"/>
        </w:rPr>
        <w:t>Objectives as set out in Section 1</w:t>
      </w:r>
      <w:r w:rsidRPr="4CDB57B7">
        <w:rPr>
          <w:spacing w:val="1"/>
          <w:sz w:val="24"/>
          <w:szCs w:val="24"/>
        </w:rPr>
        <w:t xml:space="preserve"> </w:t>
      </w:r>
      <w:r w:rsidRPr="4CDB57B7">
        <w:rPr>
          <w:sz w:val="24"/>
          <w:szCs w:val="24"/>
        </w:rPr>
        <w:t>of</w:t>
      </w:r>
      <w:r w:rsidRPr="4CDB57B7">
        <w:rPr>
          <w:spacing w:val="2"/>
          <w:sz w:val="24"/>
          <w:szCs w:val="24"/>
        </w:rPr>
        <w:t xml:space="preserve"> </w:t>
      </w:r>
      <w:r w:rsidRPr="4CDB57B7">
        <w:rPr>
          <w:sz w:val="24"/>
          <w:szCs w:val="24"/>
        </w:rPr>
        <w:t>the Act.</w:t>
      </w:r>
    </w:p>
    <w:p w14:paraId="05BA7203" w14:textId="77777777" w:rsidR="00F13CD0" w:rsidRDefault="00C61AAD">
      <w:pPr>
        <w:pStyle w:val="BodyText"/>
        <w:ind w:left="1540"/>
      </w:pPr>
      <w:r>
        <w:t>The Licensing</w:t>
      </w:r>
      <w:r>
        <w:rPr>
          <w:spacing w:val="-1"/>
        </w:rPr>
        <w:t xml:space="preserve"> </w:t>
      </w:r>
      <w:r>
        <w:t>Objectives are:</w:t>
      </w:r>
      <w:r>
        <w:rPr>
          <w:spacing w:val="4"/>
        </w:rPr>
        <w:t xml:space="preserve"> </w:t>
      </w:r>
      <w:r>
        <w:t>-</w:t>
      </w:r>
    </w:p>
    <w:p w14:paraId="05BA7204" w14:textId="77777777" w:rsidR="00F13CD0" w:rsidRDefault="00C61AAD" w:rsidP="00715F3E">
      <w:pPr>
        <w:pStyle w:val="ListParagraph"/>
        <w:numPr>
          <w:ilvl w:val="2"/>
          <w:numId w:val="50"/>
        </w:numPr>
        <w:tabs>
          <w:tab w:val="left" w:pos="2260"/>
          <w:tab w:val="left" w:pos="2261"/>
        </w:tabs>
        <w:spacing w:before="185"/>
        <w:ind w:right="1153"/>
        <w:rPr>
          <w:sz w:val="24"/>
        </w:rPr>
      </w:pPr>
      <w:r>
        <w:rPr>
          <w:sz w:val="24"/>
        </w:rPr>
        <w:t>Preventing</w:t>
      </w:r>
      <w:r>
        <w:rPr>
          <w:spacing w:val="-3"/>
          <w:sz w:val="24"/>
        </w:rPr>
        <w:t xml:space="preserve"> </w:t>
      </w:r>
      <w:r>
        <w:rPr>
          <w:sz w:val="24"/>
        </w:rPr>
        <w:t>gambling</w:t>
      </w:r>
      <w:r>
        <w:rPr>
          <w:spacing w:val="1"/>
          <w:sz w:val="24"/>
        </w:rPr>
        <w:t xml:space="preserve"> </w:t>
      </w:r>
      <w:r>
        <w:rPr>
          <w:sz w:val="24"/>
        </w:rPr>
        <w:t>from</w:t>
      </w:r>
      <w:r>
        <w:rPr>
          <w:spacing w:val="1"/>
          <w:sz w:val="24"/>
        </w:rPr>
        <w:t xml:space="preserve"> </w:t>
      </w:r>
      <w:r>
        <w:rPr>
          <w:sz w:val="24"/>
        </w:rPr>
        <w:t>being</w:t>
      </w:r>
      <w:r>
        <w:rPr>
          <w:spacing w:val="-1"/>
          <w:sz w:val="24"/>
        </w:rPr>
        <w:t xml:space="preserve"> </w:t>
      </w:r>
      <w:r>
        <w:rPr>
          <w:sz w:val="24"/>
        </w:rPr>
        <w:t>a</w:t>
      </w:r>
      <w:r>
        <w:rPr>
          <w:spacing w:val="1"/>
          <w:sz w:val="24"/>
        </w:rPr>
        <w:t xml:space="preserve"> </w:t>
      </w:r>
      <w:r>
        <w:rPr>
          <w:sz w:val="24"/>
        </w:rPr>
        <w:t>source of</w:t>
      </w:r>
      <w:r>
        <w:rPr>
          <w:spacing w:val="2"/>
          <w:sz w:val="24"/>
        </w:rPr>
        <w:t xml:space="preserve"> </w:t>
      </w:r>
      <w:r>
        <w:rPr>
          <w:sz w:val="24"/>
        </w:rPr>
        <w:t>crime or disorder, being</w:t>
      </w:r>
      <w:r>
        <w:rPr>
          <w:spacing w:val="-63"/>
          <w:sz w:val="24"/>
        </w:rPr>
        <w:t xml:space="preserve"> </w:t>
      </w:r>
      <w:r>
        <w:rPr>
          <w:sz w:val="24"/>
        </w:rPr>
        <w:t>associated</w:t>
      </w:r>
      <w:r>
        <w:rPr>
          <w:spacing w:val="-1"/>
          <w:sz w:val="24"/>
        </w:rPr>
        <w:t xml:space="preserve"> </w:t>
      </w:r>
      <w:r>
        <w:rPr>
          <w:sz w:val="24"/>
        </w:rPr>
        <w:t>with crime or disorder or being</w:t>
      </w:r>
      <w:r>
        <w:rPr>
          <w:spacing w:val="-1"/>
          <w:sz w:val="24"/>
        </w:rPr>
        <w:t xml:space="preserve"> </w:t>
      </w:r>
      <w:r>
        <w:rPr>
          <w:sz w:val="24"/>
        </w:rPr>
        <w:t xml:space="preserve">used to support </w:t>
      </w:r>
      <w:proofErr w:type="gramStart"/>
      <w:r w:rsidR="00EF0712">
        <w:rPr>
          <w:sz w:val="24"/>
        </w:rPr>
        <w:t>crime;</w:t>
      </w:r>
      <w:proofErr w:type="gramEnd"/>
    </w:p>
    <w:p w14:paraId="05BA7205" w14:textId="77777777" w:rsidR="00F13CD0" w:rsidRDefault="00C61AAD" w:rsidP="00715F3E">
      <w:pPr>
        <w:pStyle w:val="ListParagraph"/>
        <w:numPr>
          <w:ilvl w:val="2"/>
          <w:numId w:val="50"/>
        </w:numPr>
        <w:tabs>
          <w:tab w:val="left" w:pos="2260"/>
          <w:tab w:val="left" w:pos="2261"/>
        </w:tabs>
        <w:spacing w:before="184"/>
        <w:ind w:hanging="721"/>
        <w:rPr>
          <w:sz w:val="24"/>
        </w:rPr>
      </w:pPr>
      <w:r>
        <w:rPr>
          <w:sz w:val="24"/>
        </w:rPr>
        <w:t>Ensuring</w:t>
      </w:r>
      <w:r>
        <w:rPr>
          <w:spacing w:val="-3"/>
          <w:sz w:val="24"/>
        </w:rPr>
        <w:t xml:space="preserve"> </w:t>
      </w:r>
      <w:r>
        <w:rPr>
          <w:sz w:val="24"/>
        </w:rPr>
        <w:t>that gambling</w:t>
      </w:r>
      <w:r>
        <w:rPr>
          <w:spacing w:val="-2"/>
          <w:sz w:val="24"/>
        </w:rPr>
        <w:t xml:space="preserve"> </w:t>
      </w:r>
      <w:r>
        <w:rPr>
          <w:sz w:val="24"/>
        </w:rPr>
        <w:t>is</w:t>
      </w:r>
      <w:r>
        <w:rPr>
          <w:spacing w:val="-1"/>
          <w:sz w:val="24"/>
        </w:rPr>
        <w:t xml:space="preserve"> </w:t>
      </w:r>
      <w:r>
        <w:rPr>
          <w:sz w:val="24"/>
        </w:rPr>
        <w:t>conducted in a fair</w:t>
      </w:r>
      <w:r>
        <w:rPr>
          <w:spacing w:val="-2"/>
          <w:sz w:val="24"/>
        </w:rPr>
        <w:t xml:space="preserve"> </w:t>
      </w:r>
      <w:r>
        <w:rPr>
          <w:sz w:val="24"/>
        </w:rPr>
        <w:t>and open way;</w:t>
      </w:r>
      <w:r>
        <w:rPr>
          <w:spacing w:val="-1"/>
          <w:sz w:val="24"/>
        </w:rPr>
        <w:t xml:space="preserve"> </w:t>
      </w:r>
      <w:r>
        <w:rPr>
          <w:sz w:val="24"/>
        </w:rPr>
        <w:t>and</w:t>
      </w:r>
    </w:p>
    <w:p w14:paraId="05BA7206" w14:textId="77777777" w:rsidR="00F13CD0" w:rsidRDefault="00C61AAD" w:rsidP="00715F3E">
      <w:pPr>
        <w:pStyle w:val="ListParagraph"/>
        <w:numPr>
          <w:ilvl w:val="2"/>
          <w:numId w:val="50"/>
        </w:numPr>
        <w:tabs>
          <w:tab w:val="left" w:pos="2260"/>
          <w:tab w:val="left" w:pos="2261"/>
        </w:tabs>
        <w:spacing w:before="184"/>
        <w:ind w:right="857"/>
        <w:rPr>
          <w:sz w:val="24"/>
        </w:rPr>
      </w:pPr>
      <w:r>
        <w:rPr>
          <w:sz w:val="24"/>
        </w:rPr>
        <w:t>Protecting</w:t>
      </w:r>
      <w:r>
        <w:rPr>
          <w:spacing w:val="-2"/>
          <w:sz w:val="24"/>
        </w:rPr>
        <w:t xml:space="preserve"> </w:t>
      </w:r>
      <w:r>
        <w:rPr>
          <w:sz w:val="24"/>
        </w:rPr>
        <w:t>children</w:t>
      </w:r>
      <w:r>
        <w:rPr>
          <w:spacing w:val="2"/>
          <w:sz w:val="24"/>
        </w:rPr>
        <w:t xml:space="preserve"> </w:t>
      </w:r>
      <w:r>
        <w:rPr>
          <w:sz w:val="24"/>
        </w:rPr>
        <w:t>and</w:t>
      </w:r>
      <w:r>
        <w:rPr>
          <w:spacing w:val="1"/>
          <w:sz w:val="24"/>
        </w:rPr>
        <w:t xml:space="preserve"> </w:t>
      </w:r>
      <w:r>
        <w:rPr>
          <w:sz w:val="24"/>
        </w:rPr>
        <w:t>other vulnerable</w:t>
      </w:r>
      <w:r>
        <w:rPr>
          <w:spacing w:val="1"/>
          <w:sz w:val="24"/>
        </w:rPr>
        <w:t xml:space="preserve"> </w:t>
      </w:r>
      <w:r>
        <w:rPr>
          <w:sz w:val="24"/>
        </w:rPr>
        <w:t>persons</w:t>
      </w:r>
      <w:r>
        <w:rPr>
          <w:spacing w:val="1"/>
          <w:sz w:val="24"/>
        </w:rPr>
        <w:t xml:space="preserve"> </w:t>
      </w:r>
      <w:r>
        <w:rPr>
          <w:sz w:val="24"/>
        </w:rPr>
        <w:t>from</w:t>
      </w:r>
      <w:r>
        <w:rPr>
          <w:spacing w:val="2"/>
          <w:sz w:val="24"/>
        </w:rPr>
        <w:t xml:space="preserve"> </w:t>
      </w:r>
      <w:r>
        <w:rPr>
          <w:sz w:val="24"/>
        </w:rPr>
        <w:t>being</w:t>
      </w:r>
      <w:r>
        <w:rPr>
          <w:spacing w:val="-1"/>
          <w:sz w:val="24"/>
        </w:rPr>
        <w:t xml:space="preserve"> </w:t>
      </w:r>
      <w:r>
        <w:rPr>
          <w:sz w:val="24"/>
        </w:rPr>
        <w:t>harmed</w:t>
      </w:r>
      <w:r>
        <w:rPr>
          <w:spacing w:val="1"/>
          <w:sz w:val="24"/>
        </w:rPr>
        <w:t xml:space="preserve"> </w:t>
      </w:r>
      <w:r>
        <w:rPr>
          <w:sz w:val="24"/>
        </w:rPr>
        <w:t>or</w:t>
      </w:r>
      <w:r>
        <w:rPr>
          <w:spacing w:val="-64"/>
          <w:sz w:val="24"/>
        </w:rPr>
        <w:t xml:space="preserve"> </w:t>
      </w:r>
      <w:r>
        <w:rPr>
          <w:sz w:val="24"/>
        </w:rPr>
        <w:t>exploited</w:t>
      </w:r>
      <w:r>
        <w:rPr>
          <w:spacing w:val="-1"/>
          <w:sz w:val="24"/>
        </w:rPr>
        <w:t xml:space="preserve"> </w:t>
      </w:r>
      <w:r>
        <w:rPr>
          <w:sz w:val="24"/>
        </w:rPr>
        <w:t>by</w:t>
      </w:r>
      <w:r>
        <w:rPr>
          <w:spacing w:val="-3"/>
          <w:sz w:val="24"/>
        </w:rPr>
        <w:t xml:space="preserve"> </w:t>
      </w:r>
      <w:r>
        <w:rPr>
          <w:sz w:val="24"/>
        </w:rPr>
        <w:t>gambling.</w:t>
      </w:r>
    </w:p>
    <w:p w14:paraId="05BA7207" w14:textId="77777777" w:rsidR="00F13CD0" w:rsidRDefault="00F13CD0">
      <w:pPr>
        <w:pStyle w:val="BodyText"/>
        <w:rPr>
          <w:sz w:val="25"/>
        </w:rPr>
      </w:pPr>
    </w:p>
    <w:p w14:paraId="05BA7210" w14:textId="77777777" w:rsidR="00F13CD0" w:rsidRDefault="00C61AAD" w:rsidP="00715F3E">
      <w:pPr>
        <w:pStyle w:val="Heading2"/>
        <w:numPr>
          <w:ilvl w:val="0"/>
          <w:numId w:val="50"/>
        </w:numPr>
        <w:tabs>
          <w:tab w:val="left" w:pos="1540"/>
          <w:tab w:val="left" w:pos="1541"/>
        </w:tabs>
        <w:spacing w:before="225"/>
      </w:pPr>
      <w:r>
        <w:t>RESPONSIBILITIES</w:t>
      </w:r>
      <w:r>
        <w:rPr>
          <w:spacing w:val="-2"/>
        </w:rPr>
        <w:t xml:space="preserve"> </w:t>
      </w:r>
      <w:r>
        <w:t>UNDER</w:t>
      </w:r>
      <w:r>
        <w:rPr>
          <w:spacing w:val="-2"/>
        </w:rPr>
        <w:t xml:space="preserve"> </w:t>
      </w:r>
      <w:r>
        <w:t>THE</w:t>
      </w:r>
      <w:r>
        <w:rPr>
          <w:spacing w:val="-1"/>
        </w:rPr>
        <w:t xml:space="preserve"> </w:t>
      </w:r>
      <w:r>
        <w:t>ACT</w:t>
      </w:r>
    </w:p>
    <w:p w14:paraId="05BA7211" w14:textId="48D35A96" w:rsidR="00F13CD0" w:rsidRDefault="2AA37853" w:rsidP="00715F3E">
      <w:pPr>
        <w:pStyle w:val="ListParagraph"/>
        <w:numPr>
          <w:ilvl w:val="1"/>
          <w:numId w:val="50"/>
        </w:numPr>
        <w:tabs>
          <w:tab w:val="left" w:pos="1540"/>
          <w:tab w:val="left" w:pos="1541"/>
        </w:tabs>
        <w:spacing w:before="192"/>
        <w:ind w:right="470"/>
        <w:rPr>
          <w:sz w:val="24"/>
          <w:szCs w:val="24"/>
        </w:rPr>
      </w:pPr>
      <w:r w:rsidRPr="4CDB57B7">
        <w:rPr>
          <w:sz w:val="24"/>
          <w:szCs w:val="24"/>
        </w:rPr>
        <w:t>The Act introduced a licensing regime for commercial gambling, to be</w:t>
      </w:r>
      <w:r w:rsidRPr="4CDB57B7">
        <w:rPr>
          <w:spacing w:val="1"/>
          <w:sz w:val="24"/>
          <w:szCs w:val="24"/>
        </w:rPr>
        <w:t xml:space="preserve"> </w:t>
      </w:r>
      <w:r w:rsidRPr="4CDB57B7">
        <w:rPr>
          <w:sz w:val="24"/>
          <w:szCs w:val="24"/>
        </w:rPr>
        <w:t xml:space="preserve">conducted by the Gambling Commission and by Licensing Authorities, </w:t>
      </w:r>
      <w:r w:rsidR="005868C2" w:rsidRPr="4CDB57B7">
        <w:rPr>
          <w:sz w:val="24"/>
          <w:szCs w:val="24"/>
        </w:rPr>
        <w:t>depending</w:t>
      </w:r>
      <w:r w:rsidR="005868C2">
        <w:rPr>
          <w:sz w:val="24"/>
          <w:szCs w:val="24"/>
        </w:rPr>
        <w:t xml:space="preserve"> on the</w:t>
      </w:r>
      <w:r w:rsidRPr="4CDB57B7">
        <w:rPr>
          <w:sz w:val="24"/>
          <w:szCs w:val="24"/>
        </w:rPr>
        <w:t xml:space="preserve"> matter to</w:t>
      </w:r>
      <w:r w:rsidRPr="4CDB57B7">
        <w:rPr>
          <w:spacing w:val="1"/>
          <w:sz w:val="24"/>
          <w:szCs w:val="24"/>
        </w:rPr>
        <w:t xml:space="preserve"> </w:t>
      </w:r>
      <w:r w:rsidRPr="4CDB57B7">
        <w:rPr>
          <w:sz w:val="24"/>
          <w:szCs w:val="24"/>
        </w:rPr>
        <w:t>be licensed.</w:t>
      </w:r>
    </w:p>
    <w:p w14:paraId="05BA7212" w14:textId="07267415" w:rsidR="00F13CD0" w:rsidRDefault="00C61AAD" w:rsidP="00715F3E">
      <w:pPr>
        <w:pStyle w:val="ListParagraph"/>
        <w:numPr>
          <w:ilvl w:val="1"/>
          <w:numId w:val="50"/>
        </w:numPr>
        <w:tabs>
          <w:tab w:val="left" w:pos="1540"/>
          <w:tab w:val="left" w:pos="1541"/>
        </w:tabs>
        <w:spacing w:before="185"/>
        <w:ind w:right="634"/>
        <w:rPr>
          <w:sz w:val="24"/>
        </w:rPr>
      </w:pPr>
      <w:r>
        <w:rPr>
          <w:sz w:val="24"/>
        </w:rPr>
        <w:t xml:space="preserve">The Act establishes </w:t>
      </w:r>
      <w:r w:rsidR="00461A5B">
        <w:rPr>
          <w:sz w:val="24"/>
        </w:rPr>
        <w:t xml:space="preserve">Chelmsford City Council </w:t>
      </w:r>
      <w:r>
        <w:rPr>
          <w:sz w:val="24"/>
        </w:rPr>
        <w:t>as the Licensing Authority</w:t>
      </w:r>
      <w:r>
        <w:rPr>
          <w:spacing w:val="1"/>
          <w:sz w:val="24"/>
        </w:rPr>
        <w:t xml:space="preserve"> </w:t>
      </w:r>
      <w:r>
        <w:rPr>
          <w:sz w:val="24"/>
        </w:rPr>
        <w:t>whose responsibilities must be discharged by the Licensing Committee (created</w:t>
      </w:r>
      <w:r>
        <w:rPr>
          <w:spacing w:val="-64"/>
          <w:sz w:val="24"/>
        </w:rPr>
        <w:t xml:space="preserve"> </w:t>
      </w:r>
      <w:r w:rsidR="00732795">
        <w:rPr>
          <w:spacing w:val="-64"/>
          <w:sz w:val="24"/>
        </w:rPr>
        <w:t xml:space="preserve">   </w:t>
      </w:r>
      <w:r w:rsidR="00732795">
        <w:rPr>
          <w:spacing w:val="-64"/>
          <w:sz w:val="24"/>
        </w:rPr>
        <w:tab/>
        <w:t>u</w:t>
      </w:r>
      <w:r>
        <w:rPr>
          <w:sz w:val="24"/>
        </w:rPr>
        <w:t>nder Section 6</w:t>
      </w:r>
      <w:r>
        <w:rPr>
          <w:spacing w:val="1"/>
          <w:sz w:val="24"/>
        </w:rPr>
        <w:t xml:space="preserve"> </w:t>
      </w:r>
      <w:r>
        <w:rPr>
          <w:sz w:val="24"/>
        </w:rPr>
        <w:t>of</w:t>
      </w:r>
      <w:r>
        <w:rPr>
          <w:spacing w:val="3"/>
          <w:sz w:val="24"/>
        </w:rPr>
        <w:t xml:space="preserve"> </w:t>
      </w:r>
      <w:r>
        <w:rPr>
          <w:sz w:val="24"/>
        </w:rPr>
        <w:t>the Licensing</w:t>
      </w:r>
      <w:r>
        <w:rPr>
          <w:spacing w:val="-1"/>
          <w:sz w:val="24"/>
        </w:rPr>
        <w:t xml:space="preserve"> </w:t>
      </w:r>
      <w:r>
        <w:rPr>
          <w:sz w:val="24"/>
        </w:rPr>
        <w:t>Act</w:t>
      </w:r>
      <w:r>
        <w:rPr>
          <w:spacing w:val="1"/>
          <w:sz w:val="24"/>
        </w:rPr>
        <w:t xml:space="preserve"> </w:t>
      </w:r>
      <w:r>
        <w:rPr>
          <w:sz w:val="24"/>
        </w:rPr>
        <w:t>2003)</w:t>
      </w:r>
      <w:r w:rsidR="00335B96">
        <w:rPr>
          <w:sz w:val="24"/>
        </w:rPr>
        <w:t xml:space="preserve"> across the whole Council area</w:t>
      </w:r>
      <w:r>
        <w:rPr>
          <w:sz w:val="24"/>
        </w:rPr>
        <w:t>.</w:t>
      </w:r>
    </w:p>
    <w:p w14:paraId="05BA7213" w14:textId="77777777" w:rsidR="00F13CD0" w:rsidRDefault="00C61AAD" w:rsidP="00715F3E">
      <w:pPr>
        <w:pStyle w:val="ListParagraph"/>
        <w:numPr>
          <w:ilvl w:val="1"/>
          <w:numId w:val="50"/>
        </w:numPr>
        <w:tabs>
          <w:tab w:val="left" w:pos="1540"/>
          <w:tab w:val="left" w:pos="1541"/>
        </w:tabs>
        <w:spacing w:before="185"/>
        <w:ind w:right="905"/>
        <w:rPr>
          <w:sz w:val="24"/>
        </w:rPr>
      </w:pPr>
      <w:r>
        <w:rPr>
          <w:sz w:val="24"/>
        </w:rPr>
        <w:t>The Gambling</w:t>
      </w:r>
      <w:r>
        <w:rPr>
          <w:spacing w:val="-1"/>
          <w:sz w:val="24"/>
        </w:rPr>
        <w:t xml:space="preserve"> </w:t>
      </w:r>
      <w:r>
        <w:rPr>
          <w:sz w:val="24"/>
        </w:rPr>
        <w:t>Commission</w:t>
      </w:r>
      <w:r>
        <w:rPr>
          <w:spacing w:val="1"/>
          <w:sz w:val="24"/>
        </w:rPr>
        <w:t xml:space="preserve"> </w:t>
      </w:r>
      <w:r>
        <w:rPr>
          <w:sz w:val="24"/>
        </w:rPr>
        <w:t>is</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issuing Operating</w:t>
      </w:r>
      <w:r>
        <w:rPr>
          <w:spacing w:val="-1"/>
          <w:sz w:val="24"/>
        </w:rPr>
        <w:t xml:space="preserve"> </w:t>
      </w:r>
      <w:r>
        <w:rPr>
          <w:sz w:val="24"/>
        </w:rPr>
        <w:t>and</w:t>
      </w:r>
      <w:r>
        <w:rPr>
          <w:spacing w:val="1"/>
          <w:sz w:val="24"/>
        </w:rPr>
        <w:t xml:space="preserve"> </w:t>
      </w:r>
      <w:r>
        <w:rPr>
          <w:sz w:val="24"/>
        </w:rPr>
        <w:t>Personal</w:t>
      </w:r>
      <w:r>
        <w:rPr>
          <w:spacing w:val="-64"/>
          <w:sz w:val="24"/>
        </w:rPr>
        <w:t xml:space="preserve"> </w:t>
      </w:r>
      <w:r>
        <w:rPr>
          <w:sz w:val="24"/>
        </w:rPr>
        <w:t>licences</w:t>
      </w:r>
      <w:r>
        <w:rPr>
          <w:spacing w:val="-1"/>
          <w:sz w:val="24"/>
        </w:rPr>
        <w:t xml:space="preserve"> </w:t>
      </w:r>
      <w:r>
        <w:rPr>
          <w:sz w:val="24"/>
        </w:rPr>
        <w:t>to persons and organisations who:</w:t>
      </w:r>
      <w:r>
        <w:rPr>
          <w:spacing w:val="6"/>
          <w:sz w:val="24"/>
        </w:rPr>
        <w:t xml:space="preserve"> </w:t>
      </w:r>
      <w:r>
        <w:rPr>
          <w:sz w:val="24"/>
        </w:rPr>
        <w:t>-</w:t>
      </w:r>
    </w:p>
    <w:p w14:paraId="05BA7214" w14:textId="77777777" w:rsidR="00F13CD0" w:rsidRDefault="00C61AAD" w:rsidP="00715F3E">
      <w:pPr>
        <w:pStyle w:val="ListParagraph"/>
        <w:numPr>
          <w:ilvl w:val="0"/>
          <w:numId w:val="49"/>
        </w:numPr>
        <w:tabs>
          <w:tab w:val="left" w:pos="2260"/>
          <w:tab w:val="left" w:pos="2261"/>
        </w:tabs>
        <w:spacing w:before="185"/>
        <w:ind w:hanging="721"/>
        <w:rPr>
          <w:sz w:val="24"/>
        </w:rPr>
      </w:pPr>
      <w:r>
        <w:rPr>
          <w:sz w:val="24"/>
        </w:rPr>
        <w:t>Operate</w:t>
      </w:r>
      <w:r>
        <w:rPr>
          <w:spacing w:val="1"/>
          <w:sz w:val="24"/>
        </w:rPr>
        <w:t xml:space="preserve"> </w:t>
      </w:r>
      <w:r>
        <w:rPr>
          <w:sz w:val="24"/>
        </w:rPr>
        <w:t>a</w:t>
      </w:r>
      <w:r>
        <w:rPr>
          <w:spacing w:val="2"/>
          <w:sz w:val="24"/>
        </w:rPr>
        <w:t xml:space="preserve"> </w:t>
      </w:r>
      <w:proofErr w:type="gramStart"/>
      <w:r>
        <w:rPr>
          <w:sz w:val="24"/>
        </w:rPr>
        <w:t>casino;</w:t>
      </w:r>
      <w:proofErr w:type="gramEnd"/>
    </w:p>
    <w:p w14:paraId="05BA7215" w14:textId="77777777" w:rsidR="00F13CD0" w:rsidRDefault="00C61AAD" w:rsidP="00715F3E">
      <w:pPr>
        <w:pStyle w:val="ListParagraph"/>
        <w:numPr>
          <w:ilvl w:val="0"/>
          <w:numId w:val="49"/>
        </w:numPr>
        <w:tabs>
          <w:tab w:val="left" w:pos="2260"/>
          <w:tab w:val="left" w:pos="2261"/>
        </w:tabs>
        <w:spacing w:before="185"/>
        <w:ind w:hanging="721"/>
        <w:rPr>
          <w:sz w:val="24"/>
        </w:rPr>
      </w:pPr>
      <w:r>
        <w:rPr>
          <w:sz w:val="24"/>
        </w:rPr>
        <w:t>Provide</w:t>
      </w:r>
      <w:r>
        <w:rPr>
          <w:spacing w:val="1"/>
          <w:sz w:val="24"/>
        </w:rPr>
        <w:t xml:space="preserve"> </w:t>
      </w:r>
      <w:r>
        <w:rPr>
          <w:sz w:val="24"/>
        </w:rPr>
        <w:t>facilities for playing</w:t>
      </w:r>
      <w:r>
        <w:rPr>
          <w:spacing w:val="-1"/>
          <w:sz w:val="24"/>
        </w:rPr>
        <w:t xml:space="preserve"> </w:t>
      </w:r>
      <w:r>
        <w:rPr>
          <w:sz w:val="24"/>
        </w:rPr>
        <w:t xml:space="preserve">bingo or for pool </w:t>
      </w:r>
      <w:proofErr w:type="gramStart"/>
      <w:r>
        <w:rPr>
          <w:sz w:val="24"/>
        </w:rPr>
        <w:t>betting;</w:t>
      </w:r>
      <w:proofErr w:type="gramEnd"/>
    </w:p>
    <w:p w14:paraId="05BA7216" w14:textId="77777777" w:rsidR="00F13CD0" w:rsidRDefault="00C61AAD" w:rsidP="00715F3E">
      <w:pPr>
        <w:pStyle w:val="ListParagraph"/>
        <w:numPr>
          <w:ilvl w:val="0"/>
          <w:numId w:val="49"/>
        </w:numPr>
        <w:tabs>
          <w:tab w:val="left" w:pos="2260"/>
          <w:tab w:val="left" w:pos="2261"/>
        </w:tabs>
        <w:spacing w:before="185"/>
        <w:ind w:hanging="721"/>
        <w:rPr>
          <w:sz w:val="24"/>
        </w:rPr>
      </w:pPr>
      <w:r>
        <w:rPr>
          <w:sz w:val="24"/>
        </w:rPr>
        <w:lastRenderedPageBreak/>
        <w:t xml:space="preserve">Act as intermediaries for </w:t>
      </w:r>
      <w:proofErr w:type="gramStart"/>
      <w:r>
        <w:rPr>
          <w:sz w:val="24"/>
        </w:rPr>
        <w:t>betting;</w:t>
      </w:r>
      <w:proofErr w:type="gramEnd"/>
    </w:p>
    <w:p w14:paraId="05BA7217" w14:textId="77777777" w:rsidR="00F13CD0" w:rsidRDefault="00C61AAD" w:rsidP="00715F3E">
      <w:pPr>
        <w:pStyle w:val="ListParagraph"/>
        <w:numPr>
          <w:ilvl w:val="0"/>
          <w:numId w:val="49"/>
        </w:numPr>
        <w:tabs>
          <w:tab w:val="left" w:pos="2260"/>
          <w:tab w:val="left" w:pos="2261"/>
        </w:tabs>
        <w:spacing w:before="184"/>
        <w:ind w:right="887"/>
        <w:rPr>
          <w:sz w:val="24"/>
        </w:rPr>
      </w:pPr>
      <w:r>
        <w:rPr>
          <w:sz w:val="24"/>
        </w:rPr>
        <w:t>Make gaming machines available for use in Adult Gaming Centres and</w:t>
      </w:r>
      <w:r>
        <w:rPr>
          <w:spacing w:val="-64"/>
          <w:sz w:val="24"/>
        </w:rPr>
        <w:t xml:space="preserve"> </w:t>
      </w:r>
      <w:r>
        <w:rPr>
          <w:sz w:val="24"/>
        </w:rPr>
        <w:t>Family</w:t>
      </w:r>
      <w:r>
        <w:rPr>
          <w:spacing w:val="-3"/>
          <w:sz w:val="24"/>
        </w:rPr>
        <w:t xml:space="preserve"> </w:t>
      </w:r>
      <w:r>
        <w:rPr>
          <w:sz w:val="24"/>
        </w:rPr>
        <w:t xml:space="preserve">Entertainment </w:t>
      </w:r>
      <w:proofErr w:type="gramStart"/>
      <w:r>
        <w:rPr>
          <w:sz w:val="24"/>
        </w:rPr>
        <w:t>Centres;</w:t>
      </w:r>
      <w:proofErr w:type="gramEnd"/>
    </w:p>
    <w:p w14:paraId="05BA7218" w14:textId="77777777" w:rsidR="00F13CD0" w:rsidRDefault="00C61AAD" w:rsidP="00715F3E">
      <w:pPr>
        <w:pStyle w:val="ListParagraph"/>
        <w:numPr>
          <w:ilvl w:val="0"/>
          <w:numId w:val="49"/>
        </w:numPr>
        <w:tabs>
          <w:tab w:val="left" w:pos="2260"/>
          <w:tab w:val="left" w:pos="2261"/>
        </w:tabs>
        <w:spacing w:before="185"/>
        <w:ind w:hanging="721"/>
        <w:rPr>
          <w:sz w:val="24"/>
        </w:rPr>
      </w:pPr>
      <w:r>
        <w:rPr>
          <w:sz w:val="24"/>
        </w:rPr>
        <w:t>Manufacture, supply, install, adapt, maintain or repair</w:t>
      </w:r>
      <w:r>
        <w:rPr>
          <w:spacing w:val="-2"/>
          <w:sz w:val="24"/>
        </w:rPr>
        <w:t xml:space="preserve"> </w:t>
      </w:r>
      <w:r>
        <w:rPr>
          <w:sz w:val="24"/>
        </w:rPr>
        <w:t>gaming</w:t>
      </w:r>
      <w:r>
        <w:rPr>
          <w:spacing w:val="-1"/>
          <w:sz w:val="24"/>
        </w:rPr>
        <w:t xml:space="preserve"> </w:t>
      </w:r>
      <w:proofErr w:type="gramStart"/>
      <w:r>
        <w:rPr>
          <w:sz w:val="24"/>
        </w:rPr>
        <w:t>machines;</w:t>
      </w:r>
      <w:proofErr w:type="gramEnd"/>
    </w:p>
    <w:p w14:paraId="05BA7219" w14:textId="77777777" w:rsidR="00F13CD0" w:rsidRDefault="00C61AAD" w:rsidP="00715F3E">
      <w:pPr>
        <w:pStyle w:val="ListParagraph"/>
        <w:numPr>
          <w:ilvl w:val="0"/>
          <w:numId w:val="49"/>
        </w:numPr>
        <w:tabs>
          <w:tab w:val="left" w:pos="2260"/>
          <w:tab w:val="left" w:pos="2261"/>
        </w:tabs>
        <w:spacing w:before="185"/>
        <w:ind w:hanging="721"/>
        <w:rPr>
          <w:sz w:val="24"/>
        </w:rPr>
      </w:pPr>
      <w:r>
        <w:rPr>
          <w:sz w:val="24"/>
        </w:rPr>
        <w:t>Manufacture, supply, install</w:t>
      </w:r>
      <w:r>
        <w:rPr>
          <w:spacing w:val="-1"/>
          <w:sz w:val="24"/>
        </w:rPr>
        <w:t xml:space="preserve"> </w:t>
      </w:r>
      <w:r>
        <w:rPr>
          <w:sz w:val="24"/>
        </w:rPr>
        <w:t>or adapt gambling</w:t>
      </w:r>
      <w:r>
        <w:rPr>
          <w:spacing w:val="-3"/>
          <w:sz w:val="24"/>
        </w:rPr>
        <w:t xml:space="preserve"> </w:t>
      </w:r>
      <w:r>
        <w:rPr>
          <w:sz w:val="24"/>
        </w:rPr>
        <w:t>machine</w:t>
      </w:r>
      <w:r>
        <w:rPr>
          <w:spacing w:val="1"/>
          <w:sz w:val="24"/>
        </w:rPr>
        <w:t xml:space="preserve"> </w:t>
      </w:r>
      <w:r>
        <w:rPr>
          <w:sz w:val="24"/>
        </w:rPr>
        <w:t>software;</w:t>
      </w:r>
      <w:r>
        <w:rPr>
          <w:spacing w:val="1"/>
          <w:sz w:val="24"/>
        </w:rPr>
        <w:t xml:space="preserve"> </w:t>
      </w:r>
      <w:r>
        <w:rPr>
          <w:sz w:val="24"/>
        </w:rPr>
        <w:t>or</w:t>
      </w:r>
    </w:p>
    <w:p w14:paraId="05BA721A" w14:textId="77777777" w:rsidR="00F13CD0" w:rsidRDefault="00C61AAD" w:rsidP="00715F3E">
      <w:pPr>
        <w:pStyle w:val="ListParagraph"/>
        <w:numPr>
          <w:ilvl w:val="0"/>
          <w:numId w:val="49"/>
        </w:numPr>
        <w:tabs>
          <w:tab w:val="left" w:pos="2260"/>
          <w:tab w:val="left" w:pos="2261"/>
        </w:tabs>
        <w:spacing w:before="185"/>
        <w:ind w:hanging="721"/>
        <w:rPr>
          <w:sz w:val="24"/>
        </w:rPr>
      </w:pPr>
      <w:r>
        <w:rPr>
          <w:sz w:val="24"/>
        </w:rPr>
        <w:t>Promote a lottery.</w:t>
      </w:r>
    </w:p>
    <w:p w14:paraId="18B1E95C" w14:textId="049810F7" w:rsidR="00F13CD0" w:rsidRDefault="2AA37853" w:rsidP="00715F3E">
      <w:pPr>
        <w:pStyle w:val="ListParagraph"/>
        <w:numPr>
          <w:ilvl w:val="1"/>
          <w:numId w:val="50"/>
        </w:numPr>
        <w:tabs>
          <w:tab w:val="left" w:pos="1420"/>
          <w:tab w:val="left" w:pos="1421"/>
        </w:tabs>
        <w:spacing w:before="185"/>
        <w:ind w:left="1420" w:right="233" w:hanging="601"/>
        <w:rPr>
          <w:sz w:val="24"/>
          <w:szCs w:val="24"/>
        </w:rPr>
      </w:pPr>
      <w:r w:rsidRPr="4CDB57B7">
        <w:rPr>
          <w:sz w:val="24"/>
          <w:szCs w:val="24"/>
        </w:rPr>
        <w:t>The</w:t>
      </w:r>
      <w:r w:rsidRPr="4CDB57B7">
        <w:rPr>
          <w:spacing w:val="4"/>
          <w:sz w:val="24"/>
          <w:szCs w:val="24"/>
        </w:rPr>
        <w:t xml:space="preserve"> </w:t>
      </w:r>
      <w:r w:rsidRPr="4CDB57B7">
        <w:rPr>
          <w:sz w:val="24"/>
          <w:szCs w:val="24"/>
        </w:rPr>
        <w:t>Licensing</w:t>
      </w:r>
      <w:r w:rsidRPr="4CDB57B7">
        <w:rPr>
          <w:spacing w:val="3"/>
          <w:sz w:val="24"/>
          <w:szCs w:val="24"/>
        </w:rPr>
        <w:t xml:space="preserve"> </w:t>
      </w:r>
      <w:r w:rsidRPr="4CDB57B7">
        <w:rPr>
          <w:sz w:val="24"/>
          <w:szCs w:val="24"/>
        </w:rPr>
        <w:t>Authority</w:t>
      </w:r>
      <w:r w:rsidRPr="4CDB57B7">
        <w:rPr>
          <w:spacing w:val="2"/>
          <w:sz w:val="24"/>
          <w:szCs w:val="24"/>
        </w:rPr>
        <w:t xml:space="preserve"> </w:t>
      </w:r>
      <w:r w:rsidRPr="4CDB57B7">
        <w:rPr>
          <w:sz w:val="24"/>
          <w:szCs w:val="24"/>
        </w:rPr>
        <w:t>is</w:t>
      </w:r>
      <w:r w:rsidRPr="4CDB57B7">
        <w:rPr>
          <w:spacing w:val="5"/>
          <w:sz w:val="24"/>
          <w:szCs w:val="24"/>
        </w:rPr>
        <w:t xml:space="preserve"> </w:t>
      </w:r>
      <w:r w:rsidRPr="4CDB57B7">
        <w:rPr>
          <w:sz w:val="24"/>
          <w:szCs w:val="24"/>
        </w:rPr>
        <w:t>responsible</w:t>
      </w:r>
      <w:r w:rsidRPr="4CDB57B7">
        <w:rPr>
          <w:spacing w:val="4"/>
          <w:sz w:val="24"/>
          <w:szCs w:val="24"/>
        </w:rPr>
        <w:t xml:space="preserve"> </w:t>
      </w:r>
      <w:r w:rsidRPr="4CDB57B7">
        <w:rPr>
          <w:sz w:val="24"/>
          <w:szCs w:val="24"/>
        </w:rPr>
        <w:t>for</w:t>
      </w:r>
      <w:r w:rsidRPr="4CDB57B7">
        <w:rPr>
          <w:spacing w:val="4"/>
          <w:sz w:val="24"/>
          <w:szCs w:val="24"/>
        </w:rPr>
        <w:t xml:space="preserve"> </w:t>
      </w:r>
      <w:r w:rsidRPr="4CDB57B7">
        <w:rPr>
          <w:sz w:val="24"/>
          <w:szCs w:val="24"/>
        </w:rPr>
        <w:t>licensing</w:t>
      </w:r>
      <w:r w:rsidRPr="4CDB57B7">
        <w:rPr>
          <w:spacing w:val="4"/>
          <w:sz w:val="24"/>
          <w:szCs w:val="24"/>
        </w:rPr>
        <w:t xml:space="preserve"> </w:t>
      </w:r>
      <w:r w:rsidRPr="4CDB57B7">
        <w:rPr>
          <w:sz w:val="24"/>
          <w:szCs w:val="24"/>
        </w:rPr>
        <w:t>premises</w:t>
      </w:r>
      <w:r w:rsidRPr="4CDB57B7">
        <w:rPr>
          <w:spacing w:val="4"/>
          <w:sz w:val="24"/>
          <w:szCs w:val="24"/>
        </w:rPr>
        <w:t xml:space="preserve"> </w:t>
      </w:r>
      <w:r w:rsidRPr="4CDB57B7">
        <w:rPr>
          <w:sz w:val="24"/>
          <w:szCs w:val="24"/>
        </w:rPr>
        <w:t>in</w:t>
      </w:r>
      <w:r w:rsidRPr="4CDB57B7">
        <w:rPr>
          <w:spacing w:val="4"/>
          <w:sz w:val="24"/>
          <w:szCs w:val="24"/>
        </w:rPr>
        <w:t xml:space="preserve"> </w:t>
      </w:r>
      <w:r w:rsidRPr="4CDB57B7">
        <w:rPr>
          <w:sz w:val="24"/>
          <w:szCs w:val="24"/>
        </w:rPr>
        <w:t>which</w:t>
      </w:r>
      <w:r w:rsidRPr="4CDB57B7">
        <w:rPr>
          <w:spacing w:val="5"/>
          <w:sz w:val="24"/>
          <w:szCs w:val="24"/>
        </w:rPr>
        <w:t xml:space="preserve"> </w:t>
      </w:r>
      <w:r w:rsidRPr="4CDB57B7">
        <w:rPr>
          <w:sz w:val="24"/>
          <w:szCs w:val="24"/>
        </w:rPr>
        <w:t>gambling</w:t>
      </w:r>
      <w:r w:rsidRPr="4CDB57B7">
        <w:rPr>
          <w:spacing w:val="1"/>
          <w:sz w:val="24"/>
          <w:szCs w:val="24"/>
        </w:rPr>
        <w:t xml:space="preserve"> </w:t>
      </w:r>
      <w:r w:rsidRPr="4CDB57B7">
        <w:rPr>
          <w:sz w:val="24"/>
          <w:szCs w:val="24"/>
        </w:rPr>
        <w:t>takes place.</w:t>
      </w:r>
      <w:r w:rsidRPr="4CDB57B7">
        <w:rPr>
          <w:spacing w:val="1"/>
          <w:sz w:val="24"/>
          <w:szCs w:val="24"/>
        </w:rPr>
        <w:t xml:space="preserve"> </w:t>
      </w:r>
      <w:r w:rsidRPr="4CDB57B7">
        <w:rPr>
          <w:sz w:val="24"/>
          <w:szCs w:val="24"/>
        </w:rPr>
        <w:t>This includes</w:t>
      </w:r>
      <w:r w:rsidRPr="4CDB57B7">
        <w:rPr>
          <w:spacing w:val="1"/>
          <w:sz w:val="24"/>
          <w:szCs w:val="24"/>
        </w:rPr>
        <w:t xml:space="preserve"> </w:t>
      </w:r>
      <w:r w:rsidRPr="4CDB57B7">
        <w:rPr>
          <w:sz w:val="24"/>
          <w:szCs w:val="24"/>
        </w:rPr>
        <w:t>all</w:t>
      </w:r>
      <w:r w:rsidRPr="4CDB57B7">
        <w:rPr>
          <w:spacing w:val="-1"/>
          <w:sz w:val="24"/>
          <w:szCs w:val="24"/>
        </w:rPr>
        <w:t xml:space="preserve"> </w:t>
      </w:r>
      <w:r w:rsidRPr="4CDB57B7">
        <w:rPr>
          <w:sz w:val="24"/>
          <w:szCs w:val="24"/>
        </w:rPr>
        <w:t>types of</w:t>
      </w:r>
      <w:r w:rsidRPr="4CDB57B7">
        <w:rPr>
          <w:spacing w:val="2"/>
          <w:sz w:val="24"/>
          <w:szCs w:val="24"/>
        </w:rPr>
        <w:t xml:space="preserve"> </w:t>
      </w:r>
      <w:r w:rsidRPr="4CDB57B7">
        <w:rPr>
          <w:sz w:val="24"/>
          <w:szCs w:val="24"/>
        </w:rPr>
        <w:t>gambling,</w:t>
      </w:r>
      <w:r w:rsidRPr="4CDB57B7">
        <w:rPr>
          <w:spacing w:val="1"/>
          <w:sz w:val="24"/>
          <w:szCs w:val="24"/>
        </w:rPr>
        <w:t xml:space="preserve"> </w:t>
      </w:r>
      <w:r w:rsidRPr="4CDB57B7">
        <w:rPr>
          <w:sz w:val="24"/>
          <w:szCs w:val="24"/>
        </w:rPr>
        <w:t>other than spread betting and the</w:t>
      </w:r>
      <w:r w:rsidRPr="4CDB57B7">
        <w:rPr>
          <w:spacing w:val="1"/>
          <w:sz w:val="24"/>
          <w:szCs w:val="24"/>
        </w:rPr>
        <w:t xml:space="preserve"> </w:t>
      </w:r>
      <w:r w:rsidRPr="4CDB57B7">
        <w:rPr>
          <w:sz w:val="24"/>
          <w:szCs w:val="24"/>
        </w:rPr>
        <w:t>National Lottery.</w:t>
      </w:r>
      <w:r w:rsidRPr="4CDB57B7">
        <w:rPr>
          <w:spacing w:val="2"/>
          <w:sz w:val="24"/>
          <w:szCs w:val="24"/>
        </w:rPr>
        <w:t xml:space="preserve"> </w:t>
      </w:r>
      <w:r w:rsidRPr="4CDB57B7">
        <w:rPr>
          <w:sz w:val="24"/>
          <w:szCs w:val="24"/>
        </w:rPr>
        <w:t>The Licensing</w:t>
      </w:r>
      <w:r w:rsidRPr="4CDB57B7">
        <w:rPr>
          <w:spacing w:val="-1"/>
          <w:sz w:val="24"/>
          <w:szCs w:val="24"/>
        </w:rPr>
        <w:t xml:space="preserve"> </w:t>
      </w:r>
      <w:r w:rsidRPr="4CDB57B7">
        <w:rPr>
          <w:sz w:val="24"/>
          <w:szCs w:val="24"/>
        </w:rPr>
        <w:t>Authority</w:t>
      </w:r>
      <w:r w:rsidRPr="4CDB57B7">
        <w:rPr>
          <w:spacing w:val="2"/>
          <w:sz w:val="24"/>
          <w:szCs w:val="24"/>
        </w:rPr>
        <w:t xml:space="preserve"> </w:t>
      </w:r>
      <w:r w:rsidRPr="4CDB57B7">
        <w:rPr>
          <w:sz w:val="24"/>
          <w:szCs w:val="24"/>
        </w:rPr>
        <w:t>is also responsible for</w:t>
      </w:r>
      <w:r w:rsidRPr="4CDB57B7">
        <w:rPr>
          <w:spacing w:val="1"/>
          <w:sz w:val="24"/>
          <w:szCs w:val="24"/>
        </w:rPr>
        <w:t xml:space="preserve"> </w:t>
      </w:r>
      <w:r w:rsidRPr="4CDB57B7">
        <w:rPr>
          <w:sz w:val="24"/>
          <w:szCs w:val="24"/>
        </w:rPr>
        <w:t>issuing</w:t>
      </w:r>
      <w:r w:rsidRPr="4CDB57B7">
        <w:rPr>
          <w:spacing w:val="-1"/>
          <w:sz w:val="24"/>
          <w:szCs w:val="24"/>
        </w:rPr>
        <w:t xml:space="preserve"> </w:t>
      </w:r>
      <w:r w:rsidRPr="4CDB57B7">
        <w:rPr>
          <w:sz w:val="24"/>
          <w:szCs w:val="24"/>
        </w:rPr>
        <w:t>permits for</w:t>
      </w:r>
      <w:r w:rsidRPr="4CDB57B7">
        <w:rPr>
          <w:spacing w:val="1"/>
          <w:sz w:val="24"/>
          <w:szCs w:val="24"/>
        </w:rPr>
        <w:t xml:space="preserve"> </w:t>
      </w:r>
      <w:r w:rsidRPr="4CDB57B7">
        <w:rPr>
          <w:sz w:val="24"/>
          <w:szCs w:val="24"/>
        </w:rPr>
        <w:t>premises with</w:t>
      </w:r>
      <w:r w:rsidRPr="4CDB57B7">
        <w:rPr>
          <w:spacing w:val="1"/>
          <w:sz w:val="24"/>
          <w:szCs w:val="24"/>
        </w:rPr>
        <w:t xml:space="preserve"> </w:t>
      </w:r>
      <w:r w:rsidRPr="4CDB57B7">
        <w:rPr>
          <w:sz w:val="24"/>
          <w:szCs w:val="24"/>
        </w:rPr>
        <w:t>gaming</w:t>
      </w:r>
      <w:r w:rsidRPr="4CDB57B7">
        <w:rPr>
          <w:spacing w:val="-1"/>
          <w:sz w:val="24"/>
          <w:szCs w:val="24"/>
        </w:rPr>
        <w:t xml:space="preserve"> </w:t>
      </w:r>
      <w:r w:rsidRPr="4CDB57B7">
        <w:rPr>
          <w:sz w:val="24"/>
          <w:szCs w:val="24"/>
        </w:rPr>
        <w:t>machines</w:t>
      </w:r>
      <w:r w:rsidRPr="4CDB57B7">
        <w:rPr>
          <w:spacing w:val="1"/>
          <w:sz w:val="24"/>
          <w:szCs w:val="24"/>
        </w:rPr>
        <w:t xml:space="preserve"> </w:t>
      </w:r>
      <w:r w:rsidRPr="4CDB57B7">
        <w:rPr>
          <w:sz w:val="24"/>
          <w:szCs w:val="24"/>
        </w:rPr>
        <w:t>and</w:t>
      </w:r>
      <w:r w:rsidRPr="4CDB57B7">
        <w:rPr>
          <w:spacing w:val="1"/>
          <w:sz w:val="24"/>
          <w:szCs w:val="24"/>
        </w:rPr>
        <w:t xml:space="preserve"> </w:t>
      </w:r>
      <w:r w:rsidRPr="4CDB57B7">
        <w:rPr>
          <w:sz w:val="24"/>
          <w:szCs w:val="24"/>
        </w:rPr>
        <w:t>for receiving notices</w:t>
      </w:r>
      <w:r w:rsidRPr="4CDB57B7">
        <w:rPr>
          <w:spacing w:val="1"/>
          <w:sz w:val="24"/>
          <w:szCs w:val="24"/>
        </w:rPr>
        <w:t xml:space="preserve"> </w:t>
      </w:r>
      <w:r w:rsidRPr="4CDB57B7">
        <w:rPr>
          <w:sz w:val="24"/>
          <w:szCs w:val="24"/>
        </w:rPr>
        <w:t>from</w:t>
      </w:r>
      <w:r w:rsidRPr="4CDB57B7">
        <w:rPr>
          <w:spacing w:val="1"/>
          <w:sz w:val="24"/>
          <w:szCs w:val="24"/>
        </w:rPr>
        <w:t xml:space="preserve"> </w:t>
      </w:r>
      <w:r w:rsidRPr="4CDB57B7">
        <w:rPr>
          <w:sz w:val="24"/>
          <w:szCs w:val="24"/>
        </w:rPr>
        <w:t>operators</w:t>
      </w:r>
      <w:r w:rsidRPr="4CDB57B7">
        <w:rPr>
          <w:spacing w:val="1"/>
          <w:sz w:val="24"/>
          <w:szCs w:val="24"/>
        </w:rPr>
        <w:t xml:space="preserve"> </w:t>
      </w:r>
      <w:r w:rsidRPr="4CDB57B7">
        <w:rPr>
          <w:sz w:val="24"/>
          <w:szCs w:val="24"/>
        </w:rPr>
        <w:t>wishing</w:t>
      </w:r>
      <w:r w:rsidRPr="4CDB57B7">
        <w:rPr>
          <w:spacing w:val="-1"/>
          <w:sz w:val="24"/>
          <w:szCs w:val="24"/>
        </w:rPr>
        <w:t xml:space="preserve"> </w:t>
      </w:r>
      <w:r w:rsidRPr="4CDB57B7">
        <w:rPr>
          <w:sz w:val="24"/>
          <w:szCs w:val="24"/>
        </w:rPr>
        <w:t>to</w:t>
      </w:r>
      <w:r w:rsidRPr="4CDB57B7">
        <w:rPr>
          <w:spacing w:val="1"/>
          <w:sz w:val="24"/>
          <w:szCs w:val="24"/>
        </w:rPr>
        <w:t xml:space="preserve"> </w:t>
      </w:r>
      <w:r w:rsidRPr="4CDB57B7">
        <w:rPr>
          <w:sz w:val="24"/>
          <w:szCs w:val="24"/>
        </w:rPr>
        <w:t>use unlicensed premises</w:t>
      </w:r>
      <w:r w:rsidRPr="4CDB57B7">
        <w:rPr>
          <w:spacing w:val="1"/>
          <w:sz w:val="24"/>
          <w:szCs w:val="24"/>
        </w:rPr>
        <w:t xml:space="preserve"> </w:t>
      </w:r>
      <w:r w:rsidRPr="4CDB57B7">
        <w:rPr>
          <w:sz w:val="24"/>
          <w:szCs w:val="24"/>
        </w:rPr>
        <w:t>for gambling</w:t>
      </w:r>
      <w:r w:rsidRPr="4CDB57B7">
        <w:rPr>
          <w:spacing w:val="-1"/>
          <w:sz w:val="24"/>
          <w:szCs w:val="24"/>
        </w:rPr>
        <w:t xml:space="preserve"> </w:t>
      </w:r>
      <w:r w:rsidRPr="4CDB57B7">
        <w:rPr>
          <w:sz w:val="24"/>
          <w:szCs w:val="24"/>
        </w:rPr>
        <w:t>on a</w:t>
      </w:r>
      <w:r w:rsidRPr="4CDB57B7">
        <w:rPr>
          <w:spacing w:val="2"/>
          <w:sz w:val="24"/>
          <w:szCs w:val="24"/>
        </w:rPr>
        <w:t xml:space="preserve"> </w:t>
      </w:r>
      <w:r w:rsidRPr="4CDB57B7">
        <w:rPr>
          <w:sz w:val="24"/>
          <w:szCs w:val="24"/>
        </w:rPr>
        <w:t>temporary</w:t>
      </w:r>
      <w:r w:rsidRPr="4CDB57B7">
        <w:rPr>
          <w:spacing w:val="-3"/>
          <w:sz w:val="24"/>
          <w:szCs w:val="24"/>
        </w:rPr>
        <w:t xml:space="preserve"> </w:t>
      </w:r>
      <w:r w:rsidRPr="4CDB57B7">
        <w:rPr>
          <w:sz w:val="24"/>
          <w:szCs w:val="24"/>
        </w:rPr>
        <w:t>basis.</w:t>
      </w:r>
      <w:r w:rsidRPr="4CDB57B7">
        <w:rPr>
          <w:spacing w:val="8"/>
          <w:sz w:val="24"/>
          <w:szCs w:val="24"/>
        </w:rPr>
        <w:t xml:space="preserve"> </w:t>
      </w:r>
      <w:r w:rsidRPr="4CDB57B7">
        <w:rPr>
          <w:sz w:val="24"/>
          <w:szCs w:val="24"/>
        </w:rPr>
        <w:t>The Licensing Authority</w:t>
      </w:r>
      <w:r w:rsidRPr="4CDB57B7">
        <w:rPr>
          <w:spacing w:val="-64"/>
          <w:sz w:val="24"/>
          <w:szCs w:val="24"/>
        </w:rPr>
        <w:t xml:space="preserve"> </w:t>
      </w:r>
      <w:r w:rsidRPr="4CDB57B7">
        <w:rPr>
          <w:sz w:val="24"/>
          <w:szCs w:val="24"/>
        </w:rPr>
        <w:t>is also</w:t>
      </w:r>
      <w:r w:rsidRPr="4CDB57B7">
        <w:rPr>
          <w:spacing w:val="1"/>
          <w:sz w:val="24"/>
          <w:szCs w:val="24"/>
        </w:rPr>
        <w:t xml:space="preserve"> </w:t>
      </w:r>
      <w:r w:rsidRPr="4CDB57B7">
        <w:rPr>
          <w:sz w:val="24"/>
          <w:szCs w:val="24"/>
        </w:rPr>
        <w:t>responsible for</w:t>
      </w:r>
      <w:r w:rsidRPr="4CDB57B7">
        <w:rPr>
          <w:spacing w:val="1"/>
          <w:sz w:val="24"/>
          <w:szCs w:val="24"/>
        </w:rPr>
        <w:t xml:space="preserve"> </w:t>
      </w:r>
      <w:r w:rsidRPr="4CDB57B7">
        <w:rPr>
          <w:sz w:val="24"/>
          <w:szCs w:val="24"/>
        </w:rPr>
        <w:t>the registration</w:t>
      </w:r>
      <w:r w:rsidRPr="4CDB57B7">
        <w:rPr>
          <w:spacing w:val="2"/>
          <w:sz w:val="24"/>
          <w:szCs w:val="24"/>
        </w:rPr>
        <w:t xml:space="preserve"> </w:t>
      </w:r>
      <w:r w:rsidRPr="4CDB57B7">
        <w:rPr>
          <w:sz w:val="24"/>
          <w:szCs w:val="24"/>
        </w:rPr>
        <w:t>of</w:t>
      </w:r>
      <w:r w:rsidRPr="4CDB57B7">
        <w:rPr>
          <w:spacing w:val="2"/>
          <w:sz w:val="24"/>
          <w:szCs w:val="24"/>
        </w:rPr>
        <w:t xml:space="preserve"> </w:t>
      </w:r>
      <w:r w:rsidRPr="4CDB57B7">
        <w:rPr>
          <w:sz w:val="24"/>
          <w:szCs w:val="24"/>
        </w:rPr>
        <w:t>certain</w:t>
      </w:r>
      <w:r w:rsidRPr="4CDB57B7">
        <w:rPr>
          <w:spacing w:val="1"/>
          <w:sz w:val="24"/>
          <w:szCs w:val="24"/>
        </w:rPr>
        <w:t xml:space="preserve"> </w:t>
      </w:r>
      <w:r w:rsidRPr="4CDB57B7">
        <w:rPr>
          <w:sz w:val="24"/>
          <w:szCs w:val="24"/>
        </w:rPr>
        <w:t>types of</w:t>
      </w:r>
      <w:r w:rsidRPr="4CDB57B7">
        <w:rPr>
          <w:spacing w:val="3"/>
          <w:sz w:val="24"/>
          <w:szCs w:val="24"/>
        </w:rPr>
        <w:t xml:space="preserve"> </w:t>
      </w:r>
      <w:r w:rsidRPr="4CDB57B7">
        <w:rPr>
          <w:sz w:val="24"/>
          <w:szCs w:val="24"/>
        </w:rPr>
        <w:t>Small</w:t>
      </w:r>
      <w:r w:rsidRPr="4CDB57B7">
        <w:rPr>
          <w:spacing w:val="-1"/>
          <w:sz w:val="24"/>
          <w:szCs w:val="24"/>
        </w:rPr>
        <w:t xml:space="preserve"> </w:t>
      </w:r>
      <w:r w:rsidRPr="4CDB57B7">
        <w:rPr>
          <w:sz w:val="24"/>
          <w:szCs w:val="24"/>
        </w:rPr>
        <w:t>Society</w:t>
      </w:r>
      <w:r w:rsidRPr="4CDB57B7">
        <w:rPr>
          <w:spacing w:val="-2"/>
          <w:sz w:val="24"/>
          <w:szCs w:val="24"/>
        </w:rPr>
        <w:t xml:space="preserve"> </w:t>
      </w:r>
      <w:r w:rsidRPr="4CDB57B7">
        <w:rPr>
          <w:sz w:val="24"/>
          <w:szCs w:val="24"/>
        </w:rPr>
        <w:t>Lotteries</w:t>
      </w:r>
      <w:r w:rsidR="1251C289" w:rsidRPr="4CDB57B7">
        <w:rPr>
          <w:sz w:val="24"/>
          <w:szCs w:val="24"/>
        </w:rPr>
        <w:t>.</w:t>
      </w:r>
    </w:p>
    <w:p w14:paraId="102848ED" w14:textId="3D507364" w:rsidR="00F13CD0" w:rsidRDefault="1251C289" w:rsidP="00715F3E">
      <w:pPr>
        <w:pStyle w:val="ListParagraph"/>
        <w:numPr>
          <w:ilvl w:val="1"/>
          <w:numId w:val="50"/>
        </w:numPr>
        <w:tabs>
          <w:tab w:val="left" w:pos="1420"/>
          <w:tab w:val="left" w:pos="1421"/>
        </w:tabs>
        <w:spacing w:before="185"/>
        <w:ind w:left="1420" w:right="233" w:hanging="601"/>
        <w:rPr>
          <w:sz w:val="24"/>
          <w:szCs w:val="24"/>
        </w:rPr>
      </w:pPr>
      <w:r w:rsidRPr="4CDB57B7">
        <w:rPr>
          <w:sz w:val="24"/>
          <w:szCs w:val="24"/>
        </w:rPr>
        <w:t>The Licensing Authority cannot become involved in the moral issues of gambling and must aim to permit the use of premises for gambling where they are used:</w:t>
      </w:r>
    </w:p>
    <w:p w14:paraId="65AA4DD9" w14:textId="2FC4B770" w:rsidR="00F13CD0" w:rsidRDefault="1251C289" w:rsidP="00715F3E">
      <w:pPr>
        <w:pStyle w:val="ListParagraph"/>
        <w:numPr>
          <w:ilvl w:val="0"/>
          <w:numId w:val="1"/>
        </w:numPr>
        <w:tabs>
          <w:tab w:val="left" w:pos="1420"/>
          <w:tab w:val="left" w:pos="1421"/>
        </w:tabs>
        <w:spacing w:before="185"/>
        <w:ind w:right="233" w:hanging="9"/>
        <w:rPr>
          <w:sz w:val="24"/>
          <w:szCs w:val="24"/>
        </w:rPr>
      </w:pPr>
      <w:r w:rsidRPr="4CDB57B7">
        <w:rPr>
          <w:sz w:val="24"/>
          <w:szCs w:val="24"/>
        </w:rPr>
        <w:t xml:space="preserve">in accordance with any relevant codes of </w:t>
      </w:r>
      <w:proofErr w:type="gramStart"/>
      <w:r w:rsidRPr="4CDB57B7">
        <w:rPr>
          <w:sz w:val="24"/>
          <w:szCs w:val="24"/>
        </w:rPr>
        <w:t>practice;</w:t>
      </w:r>
      <w:proofErr w:type="gramEnd"/>
    </w:p>
    <w:p w14:paraId="3CA82AD6" w14:textId="0DE67CB0" w:rsidR="00F13CD0" w:rsidRDefault="1251C289" w:rsidP="00715F3E">
      <w:pPr>
        <w:pStyle w:val="ListParagraph"/>
        <w:numPr>
          <w:ilvl w:val="0"/>
          <w:numId w:val="1"/>
        </w:numPr>
        <w:tabs>
          <w:tab w:val="left" w:pos="1420"/>
          <w:tab w:val="left" w:pos="1421"/>
        </w:tabs>
        <w:spacing w:before="185"/>
        <w:ind w:right="233" w:hanging="9"/>
        <w:rPr>
          <w:sz w:val="24"/>
          <w:szCs w:val="24"/>
        </w:rPr>
      </w:pPr>
      <w:r w:rsidRPr="4CDB57B7">
        <w:rPr>
          <w:sz w:val="24"/>
          <w:szCs w:val="24"/>
        </w:rPr>
        <w:t xml:space="preserve">in accordance with any relevant Guidance issued by the Gambling </w:t>
      </w:r>
      <w:proofErr w:type="gramStart"/>
      <w:r w:rsidRPr="4CDB57B7">
        <w:rPr>
          <w:sz w:val="24"/>
          <w:szCs w:val="24"/>
        </w:rPr>
        <w:t>Commission;</w:t>
      </w:r>
      <w:proofErr w:type="gramEnd"/>
    </w:p>
    <w:p w14:paraId="00F8477A" w14:textId="26D86773" w:rsidR="00F13CD0" w:rsidRDefault="1251C289" w:rsidP="00715F3E">
      <w:pPr>
        <w:pStyle w:val="ListParagraph"/>
        <w:numPr>
          <w:ilvl w:val="0"/>
          <w:numId w:val="1"/>
        </w:numPr>
        <w:tabs>
          <w:tab w:val="left" w:pos="1420"/>
          <w:tab w:val="left" w:pos="1421"/>
        </w:tabs>
        <w:spacing w:before="185"/>
        <w:ind w:right="233" w:hanging="9"/>
        <w:rPr>
          <w:sz w:val="24"/>
          <w:szCs w:val="24"/>
        </w:rPr>
      </w:pPr>
      <w:r w:rsidRPr="4CDB57B7">
        <w:rPr>
          <w:sz w:val="24"/>
          <w:szCs w:val="24"/>
        </w:rPr>
        <w:t>reasonably consistent with the Licensing Objectives, and</w:t>
      </w:r>
    </w:p>
    <w:p w14:paraId="5E2E6769" w14:textId="0500F3FA" w:rsidR="00F13CD0" w:rsidRDefault="1251C289" w:rsidP="00715F3E">
      <w:pPr>
        <w:pStyle w:val="ListParagraph"/>
        <w:numPr>
          <w:ilvl w:val="0"/>
          <w:numId w:val="1"/>
        </w:numPr>
        <w:tabs>
          <w:tab w:val="left" w:pos="1420"/>
          <w:tab w:val="left" w:pos="1421"/>
        </w:tabs>
        <w:spacing w:before="185"/>
        <w:ind w:right="233" w:hanging="9"/>
        <w:rPr>
          <w:sz w:val="24"/>
          <w:szCs w:val="24"/>
        </w:rPr>
      </w:pPr>
      <w:r w:rsidRPr="4CDB57B7">
        <w:rPr>
          <w:sz w:val="24"/>
          <w:szCs w:val="24"/>
        </w:rPr>
        <w:t>in accordance with the Licensing Authority’s Statement of Licensing Policy.</w:t>
      </w:r>
    </w:p>
    <w:p w14:paraId="60FA3ED9" w14:textId="54F9834B" w:rsidR="00F13CD0" w:rsidRDefault="00F13CD0" w:rsidP="4CDB57B7">
      <w:pPr>
        <w:pStyle w:val="ListParagraph"/>
        <w:tabs>
          <w:tab w:val="left" w:pos="1420"/>
          <w:tab w:val="left" w:pos="1421"/>
        </w:tabs>
        <w:spacing w:before="185"/>
        <w:ind w:left="1420" w:right="233" w:hanging="601"/>
        <w:rPr>
          <w:sz w:val="24"/>
          <w:szCs w:val="24"/>
        </w:rPr>
      </w:pPr>
    </w:p>
    <w:p w14:paraId="133DB761" w14:textId="73FF2A7C" w:rsidR="4CDB57B7" w:rsidRPr="00D30958" w:rsidRDefault="1251C289" w:rsidP="00D30958">
      <w:pPr>
        <w:pStyle w:val="ListParagraph"/>
        <w:numPr>
          <w:ilvl w:val="1"/>
          <w:numId w:val="50"/>
        </w:numPr>
        <w:tabs>
          <w:tab w:val="left" w:pos="1420"/>
          <w:tab w:val="left" w:pos="1421"/>
        </w:tabs>
        <w:spacing w:before="185"/>
        <w:ind w:left="1420" w:right="233" w:hanging="601"/>
        <w:rPr>
          <w:sz w:val="24"/>
          <w:szCs w:val="24"/>
        </w:rPr>
      </w:pPr>
      <w:r w:rsidRPr="4CDB57B7">
        <w:rPr>
          <w:sz w:val="24"/>
          <w:szCs w:val="24"/>
        </w:rPr>
        <w:t>Before the Licensing Authority can consider an application for a Premises Licence, an Operating and Personal Licence must have been obtained from the Gambling Commission (With the exception of Tracks).</w:t>
      </w:r>
    </w:p>
    <w:p w14:paraId="61D93356" w14:textId="78086B12" w:rsidR="005868C2" w:rsidRDefault="005868C2" w:rsidP="4CDB57B7">
      <w:pPr>
        <w:pStyle w:val="ListParagraph"/>
        <w:tabs>
          <w:tab w:val="left" w:pos="1420"/>
          <w:tab w:val="left" w:pos="1421"/>
        </w:tabs>
        <w:spacing w:before="185"/>
        <w:ind w:left="458" w:right="233" w:firstLine="0"/>
        <w:rPr>
          <w:sz w:val="24"/>
          <w:szCs w:val="24"/>
        </w:rPr>
        <w:sectPr w:rsidR="005868C2">
          <w:pgSz w:w="11910" w:h="16850"/>
          <w:pgMar w:top="1220" w:right="920" w:bottom="1040" w:left="320" w:header="0" w:footer="840" w:gutter="0"/>
          <w:cols w:space="720"/>
        </w:sectPr>
      </w:pPr>
    </w:p>
    <w:p w14:paraId="05BA7225" w14:textId="77777777" w:rsidR="00F13CD0" w:rsidRDefault="00F13CD0">
      <w:pPr>
        <w:pStyle w:val="BodyText"/>
        <w:spacing w:before="4"/>
        <w:rPr>
          <w:sz w:val="25"/>
        </w:rPr>
      </w:pPr>
    </w:p>
    <w:p w14:paraId="05BA7226" w14:textId="77777777" w:rsidR="00F13CD0" w:rsidRDefault="00C61AAD" w:rsidP="00715F3E">
      <w:pPr>
        <w:pStyle w:val="Heading2"/>
        <w:numPr>
          <w:ilvl w:val="0"/>
          <w:numId w:val="52"/>
        </w:numPr>
        <w:tabs>
          <w:tab w:val="left" w:pos="1540"/>
          <w:tab w:val="left" w:pos="1541"/>
        </w:tabs>
      </w:pPr>
      <w:r>
        <w:t>STATEMENT</w:t>
      </w:r>
      <w:r>
        <w:rPr>
          <w:spacing w:val="-2"/>
        </w:rPr>
        <w:t xml:space="preserve"> </w:t>
      </w:r>
      <w:r>
        <w:t>OF</w:t>
      </w:r>
      <w:r>
        <w:rPr>
          <w:spacing w:val="-1"/>
        </w:rPr>
        <w:t xml:space="preserve"> </w:t>
      </w:r>
      <w:r>
        <w:t>LICENSING</w:t>
      </w:r>
      <w:r>
        <w:rPr>
          <w:spacing w:val="-1"/>
        </w:rPr>
        <w:t xml:space="preserve"> </w:t>
      </w:r>
      <w:r>
        <w:t>POLICY</w:t>
      </w:r>
    </w:p>
    <w:p w14:paraId="05BA7227" w14:textId="77777777" w:rsidR="00F13CD0" w:rsidRDefault="00C61AAD" w:rsidP="00715F3E">
      <w:pPr>
        <w:pStyle w:val="ListParagraph"/>
        <w:numPr>
          <w:ilvl w:val="1"/>
          <w:numId w:val="52"/>
        </w:numPr>
        <w:tabs>
          <w:tab w:val="left" w:pos="1540"/>
          <w:tab w:val="left" w:pos="1541"/>
        </w:tabs>
        <w:spacing w:before="185"/>
        <w:ind w:right="467"/>
        <w:rPr>
          <w:sz w:val="24"/>
        </w:rPr>
      </w:pPr>
      <w:r>
        <w:rPr>
          <w:sz w:val="24"/>
        </w:rPr>
        <w:t>The Licensing</w:t>
      </w:r>
      <w:r>
        <w:rPr>
          <w:spacing w:val="-1"/>
          <w:sz w:val="24"/>
        </w:rPr>
        <w:t xml:space="preserve"> </w:t>
      </w:r>
      <w:r>
        <w:rPr>
          <w:sz w:val="24"/>
        </w:rPr>
        <w:t>Authority</w:t>
      </w:r>
      <w:r>
        <w:rPr>
          <w:spacing w:val="-2"/>
          <w:sz w:val="24"/>
        </w:rPr>
        <w:t xml:space="preserve"> </w:t>
      </w:r>
      <w:r>
        <w:rPr>
          <w:sz w:val="24"/>
        </w:rPr>
        <w:t>is required</w:t>
      </w:r>
      <w:r>
        <w:rPr>
          <w:spacing w:val="1"/>
          <w:sz w:val="24"/>
        </w:rPr>
        <w:t xml:space="preserve"> </w:t>
      </w:r>
      <w:r>
        <w:rPr>
          <w:sz w:val="24"/>
        </w:rPr>
        <w:t>by</w:t>
      </w:r>
      <w:r>
        <w:rPr>
          <w:spacing w:val="-3"/>
          <w:sz w:val="24"/>
        </w:rPr>
        <w:t xml:space="preserve"> </w:t>
      </w:r>
      <w:r>
        <w:rPr>
          <w:sz w:val="24"/>
        </w:rPr>
        <w:t>the Act to</w:t>
      </w:r>
      <w:r>
        <w:rPr>
          <w:spacing w:val="1"/>
          <w:sz w:val="24"/>
        </w:rPr>
        <w:t xml:space="preserve"> </w:t>
      </w:r>
      <w:r>
        <w:rPr>
          <w:sz w:val="24"/>
        </w:rPr>
        <w:t>publish</w:t>
      </w:r>
      <w:r>
        <w:rPr>
          <w:spacing w:val="1"/>
          <w:sz w:val="24"/>
        </w:rPr>
        <w:t xml:space="preserve"> </w:t>
      </w:r>
      <w:r>
        <w:rPr>
          <w:sz w:val="24"/>
        </w:rPr>
        <w:t>a</w:t>
      </w:r>
      <w:r>
        <w:rPr>
          <w:spacing w:val="1"/>
          <w:sz w:val="24"/>
        </w:rPr>
        <w:t xml:space="preserve"> </w:t>
      </w:r>
      <w:r>
        <w:rPr>
          <w:sz w:val="24"/>
        </w:rPr>
        <w:t>Statement of</w:t>
      </w:r>
      <w:r>
        <w:rPr>
          <w:spacing w:val="2"/>
          <w:sz w:val="24"/>
        </w:rPr>
        <w:t xml:space="preserve"> </w:t>
      </w:r>
      <w:r>
        <w:rPr>
          <w:sz w:val="24"/>
        </w:rPr>
        <w:t>Licensing</w:t>
      </w:r>
      <w:r>
        <w:rPr>
          <w:spacing w:val="-63"/>
          <w:sz w:val="24"/>
        </w:rPr>
        <w:t xml:space="preserve"> </w:t>
      </w:r>
      <w:r>
        <w:rPr>
          <w:sz w:val="24"/>
        </w:rPr>
        <w:t>Policy (The Policy), which contains the principles it proposes to apply when</w:t>
      </w:r>
      <w:r>
        <w:rPr>
          <w:spacing w:val="1"/>
          <w:sz w:val="24"/>
        </w:rPr>
        <w:t xml:space="preserve"> </w:t>
      </w:r>
      <w:r>
        <w:rPr>
          <w:sz w:val="24"/>
        </w:rPr>
        <w:t>exercising</w:t>
      </w:r>
      <w:r>
        <w:rPr>
          <w:spacing w:val="-2"/>
          <w:sz w:val="24"/>
        </w:rPr>
        <w:t xml:space="preserve"> </w:t>
      </w:r>
      <w:r>
        <w:rPr>
          <w:sz w:val="24"/>
        </w:rPr>
        <w:t>its functions under the Act.</w:t>
      </w:r>
    </w:p>
    <w:p w14:paraId="05BA7228" w14:textId="77777777" w:rsidR="00F13CD0" w:rsidRDefault="00C61AAD" w:rsidP="00715F3E">
      <w:pPr>
        <w:pStyle w:val="ListParagraph"/>
        <w:numPr>
          <w:ilvl w:val="1"/>
          <w:numId w:val="52"/>
        </w:numPr>
        <w:tabs>
          <w:tab w:val="left" w:pos="1540"/>
          <w:tab w:val="left" w:pos="1541"/>
        </w:tabs>
        <w:spacing w:before="185"/>
        <w:ind w:right="716"/>
        <w:rPr>
          <w:sz w:val="24"/>
        </w:rPr>
      </w:pPr>
      <w:r>
        <w:rPr>
          <w:sz w:val="24"/>
        </w:rPr>
        <w:t>The Policy must be reviewed and published every three years. The Policy must</w:t>
      </w:r>
      <w:r>
        <w:rPr>
          <w:spacing w:val="-64"/>
          <w:sz w:val="24"/>
        </w:rPr>
        <w:t xml:space="preserve"> </w:t>
      </w:r>
      <w:r>
        <w:rPr>
          <w:sz w:val="24"/>
        </w:rPr>
        <w:t>also be reviewed from ’time to time’ and any proposed amendments and/or</w:t>
      </w:r>
      <w:r>
        <w:rPr>
          <w:spacing w:val="1"/>
          <w:sz w:val="24"/>
        </w:rPr>
        <w:t xml:space="preserve"> </w:t>
      </w:r>
      <w:r>
        <w:rPr>
          <w:sz w:val="24"/>
        </w:rPr>
        <w:t>additions must be</w:t>
      </w:r>
      <w:r>
        <w:rPr>
          <w:spacing w:val="1"/>
          <w:sz w:val="24"/>
        </w:rPr>
        <w:t xml:space="preserve"> </w:t>
      </w:r>
      <w:r>
        <w:rPr>
          <w:sz w:val="24"/>
        </w:rPr>
        <w:t>subject to</w:t>
      </w:r>
      <w:r>
        <w:rPr>
          <w:spacing w:val="1"/>
          <w:sz w:val="24"/>
        </w:rPr>
        <w:t xml:space="preserve"> </w:t>
      </w:r>
      <w:r>
        <w:rPr>
          <w:sz w:val="24"/>
        </w:rPr>
        <w:t>fresh</w:t>
      </w:r>
      <w:r>
        <w:rPr>
          <w:spacing w:val="1"/>
          <w:sz w:val="24"/>
        </w:rPr>
        <w:t xml:space="preserve"> </w:t>
      </w:r>
      <w:r>
        <w:rPr>
          <w:sz w:val="24"/>
        </w:rPr>
        <w:t>consultation.</w:t>
      </w:r>
      <w:r>
        <w:rPr>
          <w:spacing w:val="8"/>
          <w:sz w:val="24"/>
        </w:rPr>
        <w:t xml:space="preserve"> </w:t>
      </w:r>
      <w:r>
        <w:rPr>
          <w:sz w:val="24"/>
        </w:rPr>
        <w:t>The ‘new’</w:t>
      </w:r>
      <w:r>
        <w:rPr>
          <w:spacing w:val="-1"/>
          <w:sz w:val="24"/>
        </w:rPr>
        <w:t xml:space="preserve"> </w:t>
      </w:r>
      <w:r>
        <w:rPr>
          <w:sz w:val="24"/>
        </w:rPr>
        <w:t>Policy</w:t>
      </w:r>
      <w:r>
        <w:rPr>
          <w:spacing w:val="-2"/>
          <w:sz w:val="24"/>
        </w:rPr>
        <w:t xml:space="preserve"> </w:t>
      </w:r>
      <w:r>
        <w:rPr>
          <w:sz w:val="24"/>
        </w:rPr>
        <w:t>must then</w:t>
      </w:r>
      <w:r>
        <w:rPr>
          <w:spacing w:val="1"/>
          <w:sz w:val="24"/>
        </w:rPr>
        <w:t xml:space="preserve"> </w:t>
      </w:r>
      <w:r>
        <w:rPr>
          <w:sz w:val="24"/>
        </w:rPr>
        <w:t>be</w:t>
      </w:r>
      <w:r>
        <w:rPr>
          <w:spacing w:val="1"/>
          <w:sz w:val="24"/>
        </w:rPr>
        <w:t xml:space="preserve"> </w:t>
      </w:r>
      <w:r>
        <w:rPr>
          <w:sz w:val="24"/>
        </w:rPr>
        <w:t>published.</w:t>
      </w:r>
    </w:p>
    <w:p w14:paraId="05BA7229" w14:textId="7C5FF423" w:rsidR="00F13CD0" w:rsidRDefault="00C61AAD" w:rsidP="00715F3E">
      <w:pPr>
        <w:pStyle w:val="ListParagraph"/>
        <w:numPr>
          <w:ilvl w:val="1"/>
          <w:numId w:val="52"/>
        </w:numPr>
        <w:tabs>
          <w:tab w:val="left" w:pos="1540"/>
          <w:tab w:val="left" w:pos="1541"/>
        </w:tabs>
        <w:spacing w:before="184"/>
        <w:rPr>
          <w:sz w:val="24"/>
        </w:rPr>
      </w:pPr>
      <w:r>
        <w:rPr>
          <w:sz w:val="24"/>
        </w:rPr>
        <w:t>Th</w:t>
      </w:r>
      <w:r w:rsidR="0055391D">
        <w:rPr>
          <w:sz w:val="24"/>
        </w:rPr>
        <w:t>is rev</w:t>
      </w:r>
      <w:r w:rsidR="00B852FD">
        <w:rPr>
          <w:sz w:val="24"/>
        </w:rPr>
        <w:t xml:space="preserve">ised policy will </w:t>
      </w:r>
      <w:r w:rsidR="00BB54A7">
        <w:rPr>
          <w:sz w:val="24"/>
        </w:rPr>
        <w:t xml:space="preserve">have </w:t>
      </w:r>
      <w:r w:rsidR="00B852FD">
        <w:rPr>
          <w:sz w:val="24"/>
        </w:rPr>
        <w:t xml:space="preserve">effect </w:t>
      </w:r>
      <w:r w:rsidR="001659D7">
        <w:rPr>
          <w:sz w:val="24"/>
        </w:rPr>
        <w:t>from 1</w:t>
      </w:r>
      <w:r w:rsidR="001659D7" w:rsidRPr="001659D7">
        <w:rPr>
          <w:sz w:val="24"/>
          <w:vertAlign w:val="superscript"/>
        </w:rPr>
        <w:t>st</w:t>
      </w:r>
      <w:r w:rsidR="001659D7">
        <w:rPr>
          <w:sz w:val="24"/>
        </w:rPr>
        <w:t xml:space="preserve"> February </w:t>
      </w:r>
      <w:r w:rsidR="007B5954">
        <w:rPr>
          <w:sz w:val="24"/>
        </w:rPr>
        <w:t>202</w:t>
      </w:r>
      <w:r w:rsidR="00125B25">
        <w:rPr>
          <w:sz w:val="24"/>
        </w:rPr>
        <w:t>5</w:t>
      </w:r>
      <w:r w:rsidR="007B5954">
        <w:rPr>
          <w:sz w:val="24"/>
        </w:rPr>
        <w:t xml:space="preserve"> </w:t>
      </w:r>
      <w:r w:rsidR="00BB54A7">
        <w:rPr>
          <w:sz w:val="24"/>
        </w:rPr>
        <w:t>until</w:t>
      </w:r>
      <w:r>
        <w:rPr>
          <w:sz w:val="24"/>
        </w:rPr>
        <w:t xml:space="preserve"> 31</w:t>
      </w:r>
      <w:r>
        <w:rPr>
          <w:spacing w:val="1"/>
          <w:sz w:val="24"/>
        </w:rPr>
        <w:t xml:space="preserve"> </w:t>
      </w:r>
      <w:r>
        <w:rPr>
          <w:sz w:val="24"/>
        </w:rPr>
        <w:t>January</w:t>
      </w:r>
      <w:r>
        <w:rPr>
          <w:spacing w:val="3"/>
          <w:sz w:val="24"/>
        </w:rPr>
        <w:t xml:space="preserve"> </w:t>
      </w:r>
      <w:r>
        <w:rPr>
          <w:sz w:val="24"/>
        </w:rPr>
        <w:t>20</w:t>
      </w:r>
      <w:r w:rsidR="00B852FD">
        <w:rPr>
          <w:sz w:val="24"/>
        </w:rPr>
        <w:t>2</w:t>
      </w:r>
      <w:r w:rsidR="00125B25">
        <w:rPr>
          <w:sz w:val="24"/>
        </w:rPr>
        <w:t>8</w:t>
      </w:r>
    </w:p>
    <w:p w14:paraId="2EE09062" w14:textId="77777777" w:rsidR="006B51F6" w:rsidRPr="006B51F6" w:rsidRDefault="006B51F6" w:rsidP="006B51F6">
      <w:pPr>
        <w:tabs>
          <w:tab w:val="left" w:pos="1540"/>
          <w:tab w:val="left" w:pos="1541"/>
        </w:tabs>
        <w:spacing w:before="184"/>
        <w:ind w:left="819"/>
        <w:rPr>
          <w:sz w:val="24"/>
        </w:rPr>
      </w:pPr>
    </w:p>
    <w:p w14:paraId="05BA722A" w14:textId="551AA3C0" w:rsidR="00F13CD0" w:rsidRDefault="00C61AAD" w:rsidP="00715F3E">
      <w:pPr>
        <w:pStyle w:val="Heading2"/>
        <w:numPr>
          <w:ilvl w:val="0"/>
          <w:numId w:val="52"/>
        </w:numPr>
        <w:tabs>
          <w:tab w:val="left" w:pos="1540"/>
          <w:tab w:val="left" w:pos="1541"/>
        </w:tabs>
        <w:spacing w:before="193"/>
      </w:pPr>
      <w:r>
        <w:t>CONSULTATION</w:t>
      </w:r>
    </w:p>
    <w:p w14:paraId="05BA722B" w14:textId="4D78D3FF" w:rsidR="00F13CD0" w:rsidRPr="00C93923" w:rsidRDefault="00C61AAD" w:rsidP="00715F3E">
      <w:pPr>
        <w:pStyle w:val="ListParagraph"/>
        <w:numPr>
          <w:ilvl w:val="1"/>
          <w:numId w:val="52"/>
        </w:numPr>
        <w:tabs>
          <w:tab w:val="left" w:pos="1540"/>
          <w:tab w:val="left" w:pos="1541"/>
        </w:tabs>
        <w:spacing w:before="192"/>
        <w:ind w:right="434"/>
        <w:rPr>
          <w:sz w:val="24"/>
        </w:rPr>
      </w:pPr>
      <w:r w:rsidRPr="00C93923">
        <w:rPr>
          <w:sz w:val="24"/>
        </w:rPr>
        <w:t>In producing this Policy, the Licensing Authority consulted widely before finalising</w:t>
      </w:r>
      <w:r w:rsidRPr="00C93923">
        <w:rPr>
          <w:spacing w:val="1"/>
          <w:sz w:val="24"/>
        </w:rPr>
        <w:t xml:space="preserve"> </w:t>
      </w:r>
      <w:r w:rsidRPr="00C93923">
        <w:rPr>
          <w:sz w:val="24"/>
        </w:rPr>
        <w:t>and publishing it.</w:t>
      </w:r>
      <w:r w:rsidRPr="00C93923">
        <w:rPr>
          <w:spacing w:val="1"/>
          <w:sz w:val="24"/>
        </w:rPr>
        <w:t xml:space="preserve"> </w:t>
      </w:r>
      <w:r w:rsidRPr="00C93923">
        <w:rPr>
          <w:sz w:val="24"/>
        </w:rPr>
        <w:t>In</w:t>
      </w:r>
      <w:r w:rsidRPr="00C93923">
        <w:rPr>
          <w:spacing w:val="1"/>
          <w:sz w:val="24"/>
        </w:rPr>
        <w:t xml:space="preserve"> </w:t>
      </w:r>
      <w:r w:rsidRPr="00C93923">
        <w:rPr>
          <w:sz w:val="24"/>
        </w:rPr>
        <w:t>addition</w:t>
      </w:r>
      <w:r w:rsidRPr="00C93923">
        <w:rPr>
          <w:spacing w:val="1"/>
          <w:sz w:val="24"/>
        </w:rPr>
        <w:t xml:space="preserve"> </w:t>
      </w:r>
      <w:r w:rsidRPr="00C93923">
        <w:rPr>
          <w:sz w:val="24"/>
        </w:rPr>
        <w:t>to</w:t>
      </w:r>
      <w:r w:rsidRPr="00C93923">
        <w:rPr>
          <w:spacing w:val="1"/>
          <w:sz w:val="24"/>
        </w:rPr>
        <w:t xml:space="preserve"> </w:t>
      </w:r>
      <w:r w:rsidRPr="00C93923">
        <w:rPr>
          <w:sz w:val="24"/>
        </w:rPr>
        <w:t>the</w:t>
      </w:r>
      <w:r w:rsidRPr="00C93923">
        <w:rPr>
          <w:spacing w:val="1"/>
          <w:sz w:val="24"/>
        </w:rPr>
        <w:t xml:space="preserve"> </w:t>
      </w:r>
      <w:r w:rsidRPr="00C93923">
        <w:rPr>
          <w:sz w:val="24"/>
        </w:rPr>
        <w:t>statutory</w:t>
      </w:r>
      <w:r w:rsidRPr="00C93923">
        <w:rPr>
          <w:spacing w:val="-3"/>
          <w:sz w:val="24"/>
        </w:rPr>
        <w:t xml:space="preserve"> </w:t>
      </w:r>
      <w:r w:rsidRPr="00C93923">
        <w:rPr>
          <w:sz w:val="24"/>
        </w:rPr>
        <w:t>consultees (listed</w:t>
      </w:r>
      <w:r w:rsidRPr="00C93923">
        <w:rPr>
          <w:spacing w:val="1"/>
          <w:sz w:val="24"/>
        </w:rPr>
        <w:t xml:space="preserve"> </w:t>
      </w:r>
      <w:r w:rsidRPr="00C93923">
        <w:rPr>
          <w:sz w:val="24"/>
        </w:rPr>
        <w:t>below),</w:t>
      </w:r>
      <w:r w:rsidRPr="00C93923">
        <w:rPr>
          <w:spacing w:val="1"/>
          <w:sz w:val="24"/>
        </w:rPr>
        <w:t xml:space="preserve"> </w:t>
      </w:r>
      <w:r w:rsidRPr="00C93923">
        <w:rPr>
          <w:sz w:val="24"/>
        </w:rPr>
        <w:t>the</w:t>
      </w:r>
      <w:r w:rsidRPr="00C93923">
        <w:rPr>
          <w:spacing w:val="1"/>
          <w:sz w:val="24"/>
        </w:rPr>
        <w:t xml:space="preserve"> </w:t>
      </w:r>
      <w:r w:rsidRPr="00C93923">
        <w:rPr>
          <w:sz w:val="24"/>
        </w:rPr>
        <w:t>Council</w:t>
      </w:r>
      <w:r w:rsidRPr="00C93923">
        <w:rPr>
          <w:spacing w:val="-64"/>
          <w:sz w:val="24"/>
        </w:rPr>
        <w:t xml:space="preserve"> </w:t>
      </w:r>
      <w:r w:rsidRPr="00C93923">
        <w:rPr>
          <w:sz w:val="24"/>
        </w:rPr>
        <w:t>chose</w:t>
      </w:r>
      <w:r w:rsidRPr="00C93923">
        <w:rPr>
          <w:spacing w:val="-1"/>
          <w:sz w:val="24"/>
        </w:rPr>
        <w:t xml:space="preserve"> </w:t>
      </w:r>
      <w:r w:rsidRPr="00C93923">
        <w:rPr>
          <w:sz w:val="24"/>
        </w:rPr>
        <w:t>to consult with additional local groups and individuals.</w:t>
      </w:r>
      <w:r w:rsidRPr="00C93923">
        <w:rPr>
          <w:spacing w:val="7"/>
          <w:sz w:val="24"/>
        </w:rPr>
        <w:t xml:space="preserve"> </w:t>
      </w:r>
      <w:r w:rsidRPr="00C93923">
        <w:rPr>
          <w:sz w:val="24"/>
        </w:rPr>
        <w:t>A list of</w:t>
      </w:r>
      <w:r w:rsidRPr="00C93923">
        <w:rPr>
          <w:spacing w:val="2"/>
          <w:sz w:val="24"/>
        </w:rPr>
        <w:t xml:space="preserve"> </w:t>
      </w:r>
      <w:r w:rsidRPr="00C93923">
        <w:rPr>
          <w:sz w:val="24"/>
        </w:rPr>
        <w:t>these other</w:t>
      </w:r>
      <w:r w:rsidRPr="00C93923">
        <w:rPr>
          <w:spacing w:val="1"/>
          <w:sz w:val="24"/>
        </w:rPr>
        <w:t xml:space="preserve"> </w:t>
      </w:r>
      <w:r w:rsidRPr="00C93923">
        <w:rPr>
          <w:sz w:val="24"/>
        </w:rPr>
        <w:t>groups</w:t>
      </w:r>
      <w:r w:rsidRPr="00C93923">
        <w:rPr>
          <w:spacing w:val="-1"/>
          <w:sz w:val="24"/>
        </w:rPr>
        <w:t xml:space="preserve"> </w:t>
      </w:r>
      <w:r w:rsidRPr="00C93923">
        <w:rPr>
          <w:sz w:val="24"/>
        </w:rPr>
        <w:t>and persons consulted is also provided below.</w:t>
      </w:r>
    </w:p>
    <w:p w14:paraId="05BA722C" w14:textId="334F3292" w:rsidR="00F13CD0" w:rsidRPr="00C93923" w:rsidRDefault="00C61AAD" w:rsidP="00715F3E">
      <w:pPr>
        <w:pStyle w:val="ListParagraph"/>
        <w:numPr>
          <w:ilvl w:val="1"/>
          <w:numId w:val="52"/>
        </w:numPr>
        <w:tabs>
          <w:tab w:val="left" w:pos="1540"/>
          <w:tab w:val="left" w:pos="1541"/>
        </w:tabs>
        <w:spacing w:before="185"/>
        <w:ind w:right="1374"/>
        <w:rPr>
          <w:sz w:val="24"/>
        </w:rPr>
      </w:pPr>
      <w:r w:rsidRPr="00C93923">
        <w:rPr>
          <w:sz w:val="24"/>
        </w:rPr>
        <w:t>The Act</w:t>
      </w:r>
      <w:r w:rsidRPr="00C93923">
        <w:rPr>
          <w:spacing w:val="1"/>
          <w:sz w:val="24"/>
        </w:rPr>
        <w:t xml:space="preserve"> </w:t>
      </w:r>
      <w:r w:rsidRPr="00C93923">
        <w:rPr>
          <w:sz w:val="24"/>
        </w:rPr>
        <w:t>requires that</w:t>
      </w:r>
      <w:r w:rsidRPr="00C93923">
        <w:rPr>
          <w:spacing w:val="1"/>
          <w:sz w:val="24"/>
        </w:rPr>
        <w:t xml:space="preserve"> </w:t>
      </w:r>
      <w:r w:rsidRPr="00C93923">
        <w:rPr>
          <w:sz w:val="24"/>
        </w:rPr>
        <w:t>the</w:t>
      </w:r>
      <w:r w:rsidRPr="00C93923">
        <w:rPr>
          <w:spacing w:val="1"/>
          <w:sz w:val="24"/>
        </w:rPr>
        <w:t xml:space="preserve"> </w:t>
      </w:r>
      <w:r w:rsidRPr="00C93923">
        <w:rPr>
          <w:sz w:val="24"/>
        </w:rPr>
        <w:t>following</w:t>
      </w:r>
      <w:r w:rsidRPr="00C93923">
        <w:rPr>
          <w:spacing w:val="-1"/>
          <w:sz w:val="24"/>
        </w:rPr>
        <w:t xml:space="preserve"> </w:t>
      </w:r>
      <w:r w:rsidRPr="00C93923">
        <w:rPr>
          <w:sz w:val="24"/>
        </w:rPr>
        <w:t>parties</w:t>
      </w:r>
      <w:r w:rsidRPr="00C93923">
        <w:rPr>
          <w:spacing w:val="1"/>
          <w:sz w:val="24"/>
        </w:rPr>
        <w:t xml:space="preserve"> </w:t>
      </w:r>
      <w:r w:rsidRPr="00C93923">
        <w:rPr>
          <w:sz w:val="24"/>
        </w:rPr>
        <w:t>are consulted</w:t>
      </w:r>
      <w:r w:rsidRPr="00C93923">
        <w:rPr>
          <w:spacing w:val="1"/>
          <w:sz w:val="24"/>
        </w:rPr>
        <w:t xml:space="preserve"> </w:t>
      </w:r>
      <w:r w:rsidRPr="00C93923">
        <w:rPr>
          <w:sz w:val="24"/>
        </w:rPr>
        <w:t>by</w:t>
      </w:r>
      <w:r w:rsidRPr="00C93923">
        <w:rPr>
          <w:spacing w:val="-3"/>
          <w:sz w:val="24"/>
        </w:rPr>
        <w:t xml:space="preserve"> </w:t>
      </w:r>
      <w:r w:rsidRPr="00C93923">
        <w:rPr>
          <w:sz w:val="24"/>
        </w:rPr>
        <w:t>the</w:t>
      </w:r>
      <w:r w:rsidRPr="00C93923">
        <w:rPr>
          <w:spacing w:val="1"/>
          <w:sz w:val="24"/>
        </w:rPr>
        <w:t xml:space="preserve"> </w:t>
      </w:r>
      <w:r w:rsidRPr="00C93923">
        <w:rPr>
          <w:sz w:val="24"/>
        </w:rPr>
        <w:t>Licensing</w:t>
      </w:r>
      <w:r w:rsidRPr="00C93923">
        <w:rPr>
          <w:spacing w:val="-64"/>
          <w:sz w:val="24"/>
        </w:rPr>
        <w:t xml:space="preserve"> </w:t>
      </w:r>
      <w:proofErr w:type="gramStart"/>
      <w:r w:rsidRPr="00C93923">
        <w:rPr>
          <w:sz w:val="24"/>
        </w:rPr>
        <w:t>Authority:-</w:t>
      </w:r>
      <w:proofErr w:type="gramEnd"/>
    </w:p>
    <w:p w14:paraId="05BA722D" w14:textId="77777777" w:rsidR="00F13CD0" w:rsidRDefault="00C61AAD" w:rsidP="00715F3E">
      <w:pPr>
        <w:pStyle w:val="ListParagraph"/>
        <w:numPr>
          <w:ilvl w:val="2"/>
          <w:numId w:val="52"/>
        </w:numPr>
        <w:tabs>
          <w:tab w:val="left" w:pos="2260"/>
          <w:tab w:val="left" w:pos="2261"/>
        </w:tabs>
        <w:ind w:hanging="721"/>
        <w:rPr>
          <w:sz w:val="24"/>
        </w:rPr>
      </w:pPr>
      <w:r>
        <w:rPr>
          <w:sz w:val="24"/>
        </w:rPr>
        <w:t>The</w:t>
      </w:r>
      <w:r>
        <w:rPr>
          <w:spacing w:val="-1"/>
          <w:sz w:val="24"/>
        </w:rPr>
        <w:t xml:space="preserve"> </w:t>
      </w:r>
      <w:r>
        <w:rPr>
          <w:sz w:val="24"/>
        </w:rPr>
        <w:t>Chief</w:t>
      </w:r>
      <w:r>
        <w:rPr>
          <w:spacing w:val="3"/>
          <w:sz w:val="24"/>
        </w:rPr>
        <w:t xml:space="preserve"> </w:t>
      </w:r>
      <w:r>
        <w:rPr>
          <w:sz w:val="24"/>
        </w:rPr>
        <w:t>Officer</w:t>
      </w:r>
      <w:r>
        <w:rPr>
          <w:spacing w:val="-1"/>
          <w:sz w:val="24"/>
        </w:rPr>
        <w:t xml:space="preserve"> </w:t>
      </w:r>
      <w:r>
        <w:rPr>
          <w:sz w:val="24"/>
        </w:rPr>
        <w:t>of</w:t>
      </w:r>
      <w:r>
        <w:rPr>
          <w:spacing w:val="2"/>
          <w:sz w:val="24"/>
        </w:rPr>
        <w:t xml:space="preserve"> </w:t>
      </w:r>
      <w:r>
        <w:rPr>
          <w:sz w:val="24"/>
        </w:rPr>
        <w:t>Police for</w:t>
      </w:r>
      <w:r>
        <w:rPr>
          <w:spacing w:val="-1"/>
          <w:sz w:val="24"/>
        </w:rPr>
        <w:t xml:space="preserve"> </w:t>
      </w:r>
      <w:r>
        <w:rPr>
          <w:sz w:val="24"/>
        </w:rPr>
        <w:t>the Authority’s</w:t>
      </w:r>
      <w:r>
        <w:rPr>
          <w:spacing w:val="-1"/>
          <w:sz w:val="24"/>
        </w:rPr>
        <w:t xml:space="preserve"> </w:t>
      </w:r>
      <w:proofErr w:type="gramStart"/>
      <w:r>
        <w:rPr>
          <w:sz w:val="24"/>
        </w:rPr>
        <w:t>area;</w:t>
      </w:r>
      <w:proofErr w:type="gramEnd"/>
    </w:p>
    <w:p w14:paraId="05BA722E" w14:textId="77777777" w:rsidR="00F13CD0" w:rsidRDefault="00C61AAD" w:rsidP="00715F3E">
      <w:pPr>
        <w:pStyle w:val="ListParagraph"/>
        <w:numPr>
          <w:ilvl w:val="2"/>
          <w:numId w:val="52"/>
        </w:numPr>
        <w:tabs>
          <w:tab w:val="left" w:pos="2260"/>
          <w:tab w:val="left" w:pos="2261"/>
        </w:tabs>
        <w:spacing w:before="93"/>
        <w:ind w:right="389"/>
        <w:rPr>
          <w:sz w:val="24"/>
        </w:rPr>
      </w:pPr>
      <w:r>
        <w:rPr>
          <w:sz w:val="24"/>
        </w:rPr>
        <w:t>One or more persons who appear</w:t>
      </w:r>
      <w:r>
        <w:rPr>
          <w:spacing w:val="1"/>
          <w:sz w:val="24"/>
        </w:rPr>
        <w:t xml:space="preserve"> </w:t>
      </w:r>
      <w:r>
        <w:rPr>
          <w:sz w:val="24"/>
        </w:rPr>
        <w:t>to</w:t>
      </w:r>
      <w:r>
        <w:rPr>
          <w:spacing w:val="1"/>
          <w:sz w:val="24"/>
        </w:rPr>
        <w:t xml:space="preserve"> </w:t>
      </w:r>
      <w:r>
        <w:rPr>
          <w:sz w:val="24"/>
        </w:rPr>
        <w:t>the Authority</w:t>
      </w:r>
      <w:r>
        <w:rPr>
          <w:spacing w:val="-2"/>
          <w:sz w:val="24"/>
        </w:rPr>
        <w:t xml:space="preserve"> </w:t>
      </w:r>
      <w:r>
        <w:rPr>
          <w:sz w:val="24"/>
        </w:rPr>
        <w:t>to represent the</w:t>
      </w:r>
      <w:r>
        <w:rPr>
          <w:spacing w:val="1"/>
          <w:sz w:val="24"/>
        </w:rPr>
        <w:t xml:space="preserve"> </w:t>
      </w:r>
      <w:r>
        <w:rPr>
          <w:sz w:val="24"/>
        </w:rPr>
        <w:t>interests</w:t>
      </w:r>
      <w:r>
        <w:rPr>
          <w:spacing w:val="-64"/>
          <w:sz w:val="24"/>
        </w:rPr>
        <w:t xml:space="preserve"> </w:t>
      </w:r>
      <w:r>
        <w:rPr>
          <w:sz w:val="24"/>
        </w:rPr>
        <w:t>of</w:t>
      </w:r>
      <w:r>
        <w:rPr>
          <w:spacing w:val="1"/>
          <w:sz w:val="24"/>
        </w:rPr>
        <w:t xml:space="preserve"> </w:t>
      </w:r>
      <w:r>
        <w:rPr>
          <w:sz w:val="24"/>
        </w:rPr>
        <w:t>persons</w:t>
      </w:r>
      <w:r>
        <w:rPr>
          <w:spacing w:val="-1"/>
          <w:sz w:val="24"/>
        </w:rPr>
        <w:t xml:space="preserve"> </w:t>
      </w:r>
      <w:r>
        <w:rPr>
          <w:sz w:val="24"/>
        </w:rPr>
        <w:t>carrying</w:t>
      </w:r>
      <w:r>
        <w:rPr>
          <w:spacing w:val="-1"/>
          <w:sz w:val="24"/>
        </w:rPr>
        <w:t xml:space="preserve"> </w:t>
      </w:r>
      <w:r>
        <w:rPr>
          <w:sz w:val="24"/>
        </w:rPr>
        <w:t>on</w:t>
      </w:r>
      <w:r>
        <w:rPr>
          <w:spacing w:val="-1"/>
          <w:sz w:val="24"/>
        </w:rPr>
        <w:t xml:space="preserve"> </w:t>
      </w:r>
      <w:r>
        <w:rPr>
          <w:sz w:val="24"/>
        </w:rPr>
        <w:t>gambling</w:t>
      </w:r>
      <w:r>
        <w:rPr>
          <w:spacing w:val="-2"/>
          <w:sz w:val="24"/>
        </w:rPr>
        <w:t xml:space="preserve"> </w:t>
      </w:r>
      <w:r>
        <w:rPr>
          <w:sz w:val="24"/>
        </w:rPr>
        <w:t>businesses</w:t>
      </w:r>
      <w:r>
        <w:rPr>
          <w:spacing w:val="-1"/>
          <w:sz w:val="24"/>
        </w:rPr>
        <w:t xml:space="preserve"> </w:t>
      </w:r>
      <w:r>
        <w:rPr>
          <w:sz w:val="24"/>
        </w:rPr>
        <w:t>in the</w:t>
      </w:r>
      <w:r>
        <w:rPr>
          <w:spacing w:val="-1"/>
          <w:sz w:val="24"/>
        </w:rPr>
        <w:t xml:space="preserve"> </w:t>
      </w:r>
      <w:r>
        <w:rPr>
          <w:sz w:val="24"/>
        </w:rPr>
        <w:t>Authority’s</w:t>
      </w:r>
      <w:r>
        <w:rPr>
          <w:spacing w:val="-1"/>
          <w:sz w:val="24"/>
        </w:rPr>
        <w:t xml:space="preserve"> </w:t>
      </w:r>
      <w:r>
        <w:rPr>
          <w:sz w:val="24"/>
        </w:rPr>
        <w:t>area;</w:t>
      </w:r>
      <w:r>
        <w:rPr>
          <w:spacing w:val="-1"/>
          <w:sz w:val="24"/>
        </w:rPr>
        <w:t xml:space="preserve"> </w:t>
      </w:r>
      <w:r>
        <w:rPr>
          <w:sz w:val="24"/>
        </w:rPr>
        <w:t>and</w:t>
      </w:r>
    </w:p>
    <w:p w14:paraId="05BA722F" w14:textId="77777777" w:rsidR="00F13CD0" w:rsidRDefault="00C61AAD" w:rsidP="00715F3E">
      <w:pPr>
        <w:pStyle w:val="ListParagraph"/>
        <w:numPr>
          <w:ilvl w:val="2"/>
          <w:numId w:val="52"/>
        </w:numPr>
        <w:tabs>
          <w:tab w:val="left" w:pos="2260"/>
          <w:tab w:val="left" w:pos="2261"/>
        </w:tabs>
        <w:spacing w:before="95"/>
        <w:ind w:right="381"/>
        <w:rPr>
          <w:sz w:val="24"/>
        </w:rPr>
      </w:pPr>
      <w:r>
        <w:rPr>
          <w:sz w:val="24"/>
        </w:rPr>
        <w:t>One or</w:t>
      </w:r>
      <w:r>
        <w:rPr>
          <w:spacing w:val="1"/>
          <w:sz w:val="24"/>
        </w:rPr>
        <w:t xml:space="preserve"> </w:t>
      </w:r>
      <w:r>
        <w:rPr>
          <w:sz w:val="24"/>
        </w:rPr>
        <w:t>more</w:t>
      </w:r>
      <w:r>
        <w:rPr>
          <w:spacing w:val="1"/>
          <w:sz w:val="24"/>
        </w:rPr>
        <w:t xml:space="preserve"> </w:t>
      </w:r>
      <w:r>
        <w:rPr>
          <w:sz w:val="24"/>
        </w:rPr>
        <w:t>persons who</w:t>
      </w:r>
      <w:r>
        <w:rPr>
          <w:spacing w:val="1"/>
          <w:sz w:val="24"/>
        </w:rPr>
        <w:t xml:space="preserve"> </w:t>
      </w:r>
      <w:r>
        <w:rPr>
          <w:sz w:val="24"/>
        </w:rPr>
        <w:t>appear</w:t>
      </w:r>
      <w:r>
        <w:rPr>
          <w:spacing w:val="1"/>
          <w:sz w:val="24"/>
        </w:rPr>
        <w:t xml:space="preserve"> </w:t>
      </w:r>
      <w:r>
        <w:rPr>
          <w:sz w:val="24"/>
        </w:rPr>
        <w:t>to</w:t>
      </w:r>
      <w:r>
        <w:rPr>
          <w:spacing w:val="2"/>
          <w:sz w:val="24"/>
        </w:rPr>
        <w:t xml:space="preserve"> </w:t>
      </w:r>
      <w:r>
        <w:rPr>
          <w:sz w:val="24"/>
        </w:rPr>
        <w:t>the Authority</w:t>
      </w:r>
      <w:r>
        <w:rPr>
          <w:spacing w:val="-1"/>
          <w:sz w:val="24"/>
        </w:rPr>
        <w:t xml:space="preserve"> </w:t>
      </w:r>
      <w:r>
        <w:rPr>
          <w:sz w:val="24"/>
        </w:rPr>
        <w:t>to</w:t>
      </w:r>
      <w:r>
        <w:rPr>
          <w:spacing w:val="1"/>
          <w:sz w:val="24"/>
        </w:rPr>
        <w:t xml:space="preserve"> </w:t>
      </w:r>
      <w:r>
        <w:rPr>
          <w:sz w:val="24"/>
        </w:rPr>
        <w:t>represent</w:t>
      </w:r>
      <w:r>
        <w:rPr>
          <w:spacing w:val="1"/>
          <w:sz w:val="24"/>
        </w:rPr>
        <w:t xml:space="preserve"> </w:t>
      </w:r>
      <w:r>
        <w:rPr>
          <w:sz w:val="24"/>
        </w:rPr>
        <w:t>the interests</w:t>
      </w:r>
      <w:r>
        <w:rPr>
          <w:spacing w:val="-63"/>
          <w:sz w:val="24"/>
        </w:rPr>
        <w:t xml:space="preserve"> </w:t>
      </w:r>
      <w:r>
        <w:rPr>
          <w:sz w:val="24"/>
        </w:rPr>
        <w:t>of persons who are likely to be affected by the exercise of the Authority’s</w:t>
      </w:r>
      <w:r>
        <w:rPr>
          <w:spacing w:val="1"/>
          <w:sz w:val="24"/>
        </w:rPr>
        <w:t xml:space="preserve"> </w:t>
      </w:r>
      <w:r>
        <w:rPr>
          <w:sz w:val="24"/>
        </w:rPr>
        <w:t>functions under the Act.</w:t>
      </w:r>
    </w:p>
    <w:p w14:paraId="05BA7230" w14:textId="77777777" w:rsidR="00F13CD0" w:rsidRDefault="00C61AAD" w:rsidP="00715F3E">
      <w:pPr>
        <w:pStyle w:val="ListParagraph"/>
        <w:numPr>
          <w:ilvl w:val="1"/>
          <w:numId w:val="52"/>
        </w:numPr>
        <w:tabs>
          <w:tab w:val="left" w:pos="1540"/>
          <w:tab w:val="left" w:pos="1541"/>
        </w:tabs>
        <w:spacing w:before="185"/>
        <w:rPr>
          <w:sz w:val="24"/>
        </w:rPr>
      </w:pPr>
      <w:r>
        <w:rPr>
          <w:sz w:val="24"/>
        </w:rPr>
        <w:t>The</w:t>
      </w:r>
      <w:r>
        <w:rPr>
          <w:spacing w:val="-1"/>
          <w:sz w:val="24"/>
        </w:rPr>
        <w:t xml:space="preserve"> </w:t>
      </w:r>
      <w:r>
        <w:rPr>
          <w:sz w:val="24"/>
        </w:rPr>
        <w:t>other groups and people consulted were:</w:t>
      </w:r>
      <w:r>
        <w:rPr>
          <w:spacing w:val="7"/>
          <w:sz w:val="24"/>
        </w:rPr>
        <w:t xml:space="preserve"> </w:t>
      </w:r>
      <w:r>
        <w:rPr>
          <w:sz w:val="24"/>
        </w:rPr>
        <w:t>-</w:t>
      </w:r>
    </w:p>
    <w:p w14:paraId="05BA7231" w14:textId="77777777" w:rsidR="00F13CD0" w:rsidRDefault="00C61AAD" w:rsidP="00715F3E">
      <w:pPr>
        <w:pStyle w:val="ListParagraph"/>
        <w:numPr>
          <w:ilvl w:val="2"/>
          <w:numId w:val="52"/>
        </w:numPr>
        <w:tabs>
          <w:tab w:val="left" w:pos="2260"/>
          <w:tab w:val="left" w:pos="2261"/>
        </w:tabs>
        <w:spacing w:before="228"/>
        <w:ind w:right="242"/>
        <w:rPr>
          <w:sz w:val="24"/>
        </w:rPr>
      </w:pPr>
      <w:r>
        <w:rPr>
          <w:sz w:val="24"/>
        </w:rPr>
        <w:t>Organisations,</w:t>
      </w:r>
      <w:r>
        <w:rPr>
          <w:spacing w:val="10"/>
          <w:sz w:val="24"/>
        </w:rPr>
        <w:t xml:space="preserve"> </w:t>
      </w:r>
      <w:r>
        <w:rPr>
          <w:sz w:val="24"/>
        </w:rPr>
        <w:t>including</w:t>
      </w:r>
      <w:r>
        <w:rPr>
          <w:spacing w:val="9"/>
          <w:sz w:val="24"/>
        </w:rPr>
        <w:t xml:space="preserve"> </w:t>
      </w:r>
      <w:r>
        <w:rPr>
          <w:sz w:val="24"/>
        </w:rPr>
        <w:t>faith</w:t>
      </w:r>
      <w:r>
        <w:rPr>
          <w:spacing w:val="10"/>
          <w:sz w:val="24"/>
        </w:rPr>
        <w:t xml:space="preserve"> </w:t>
      </w:r>
      <w:r>
        <w:rPr>
          <w:sz w:val="24"/>
        </w:rPr>
        <w:t>groups,</w:t>
      </w:r>
      <w:r>
        <w:rPr>
          <w:spacing w:val="11"/>
          <w:sz w:val="24"/>
        </w:rPr>
        <w:t xml:space="preserve"> </w:t>
      </w:r>
      <w:r>
        <w:rPr>
          <w:sz w:val="24"/>
        </w:rPr>
        <w:t>voluntary</w:t>
      </w:r>
      <w:r>
        <w:rPr>
          <w:spacing w:val="6"/>
          <w:sz w:val="24"/>
        </w:rPr>
        <w:t xml:space="preserve"> </w:t>
      </w:r>
      <w:r>
        <w:rPr>
          <w:sz w:val="24"/>
        </w:rPr>
        <w:t>and</w:t>
      </w:r>
      <w:r>
        <w:rPr>
          <w:spacing w:val="10"/>
          <w:sz w:val="24"/>
        </w:rPr>
        <w:t xml:space="preserve"> </w:t>
      </w:r>
      <w:r>
        <w:rPr>
          <w:sz w:val="24"/>
        </w:rPr>
        <w:t>community</w:t>
      </w:r>
      <w:r>
        <w:rPr>
          <w:spacing w:val="1"/>
          <w:sz w:val="24"/>
        </w:rPr>
        <w:t xml:space="preserve"> </w:t>
      </w:r>
      <w:r>
        <w:rPr>
          <w:sz w:val="24"/>
        </w:rPr>
        <w:t>organisations working with children and young people and organisations</w:t>
      </w:r>
      <w:r>
        <w:rPr>
          <w:spacing w:val="1"/>
          <w:sz w:val="24"/>
        </w:rPr>
        <w:t xml:space="preserve"> </w:t>
      </w:r>
      <w:r>
        <w:rPr>
          <w:sz w:val="24"/>
        </w:rPr>
        <w:t>working with people who are problem gamblers, medical practices or primary</w:t>
      </w:r>
      <w:r>
        <w:rPr>
          <w:spacing w:val="-64"/>
          <w:sz w:val="24"/>
        </w:rPr>
        <w:t xml:space="preserve"> </w:t>
      </w:r>
      <w:r>
        <w:rPr>
          <w:sz w:val="24"/>
        </w:rPr>
        <w:t>care</w:t>
      </w:r>
      <w:r>
        <w:rPr>
          <w:spacing w:val="-1"/>
          <w:sz w:val="24"/>
        </w:rPr>
        <w:t xml:space="preserve"> </w:t>
      </w:r>
      <w:r>
        <w:rPr>
          <w:sz w:val="24"/>
        </w:rPr>
        <w:t>trusts and the Citizen’s</w:t>
      </w:r>
      <w:r>
        <w:rPr>
          <w:spacing w:val="-1"/>
          <w:sz w:val="24"/>
        </w:rPr>
        <w:t xml:space="preserve"> </w:t>
      </w:r>
      <w:r>
        <w:rPr>
          <w:sz w:val="24"/>
        </w:rPr>
        <w:t>Advice</w:t>
      </w:r>
      <w:r>
        <w:rPr>
          <w:spacing w:val="-1"/>
          <w:sz w:val="24"/>
        </w:rPr>
        <w:t xml:space="preserve"> </w:t>
      </w:r>
      <w:proofErr w:type="gramStart"/>
      <w:r>
        <w:rPr>
          <w:sz w:val="24"/>
        </w:rPr>
        <w:t>Bureau;</w:t>
      </w:r>
      <w:proofErr w:type="gramEnd"/>
    </w:p>
    <w:p w14:paraId="05BA7232" w14:textId="77777777" w:rsidR="00F13CD0" w:rsidRDefault="00C61AAD" w:rsidP="00715F3E">
      <w:pPr>
        <w:pStyle w:val="ListParagraph"/>
        <w:numPr>
          <w:ilvl w:val="2"/>
          <w:numId w:val="52"/>
        </w:numPr>
        <w:tabs>
          <w:tab w:val="left" w:pos="2260"/>
          <w:tab w:val="left" w:pos="2261"/>
        </w:tabs>
        <w:spacing w:before="184"/>
        <w:ind w:hanging="721"/>
        <w:rPr>
          <w:sz w:val="24"/>
        </w:rPr>
      </w:pPr>
      <w:r>
        <w:rPr>
          <w:sz w:val="24"/>
        </w:rPr>
        <w:t>Businesses</w:t>
      </w:r>
      <w:r>
        <w:rPr>
          <w:spacing w:val="-1"/>
          <w:sz w:val="24"/>
        </w:rPr>
        <w:t xml:space="preserve"> </w:t>
      </w:r>
      <w:r>
        <w:rPr>
          <w:sz w:val="24"/>
        </w:rPr>
        <w:t>who are,</w:t>
      </w:r>
      <w:r>
        <w:rPr>
          <w:spacing w:val="1"/>
          <w:sz w:val="24"/>
        </w:rPr>
        <w:t xml:space="preserve"> </w:t>
      </w:r>
      <w:r>
        <w:rPr>
          <w:sz w:val="24"/>
        </w:rPr>
        <w:t>or</w:t>
      </w:r>
      <w:r>
        <w:rPr>
          <w:spacing w:val="-1"/>
          <w:sz w:val="24"/>
        </w:rPr>
        <w:t xml:space="preserve"> </w:t>
      </w:r>
      <w:r>
        <w:rPr>
          <w:sz w:val="24"/>
        </w:rPr>
        <w:t>will be, holders</w:t>
      </w:r>
      <w:r>
        <w:rPr>
          <w:spacing w:val="-1"/>
          <w:sz w:val="24"/>
        </w:rPr>
        <w:t xml:space="preserve"> </w:t>
      </w:r>
      <w:r>
        <w:rPr>
          <w:sz w:val="24"/>
        </w:rPr>
        <w:t>of</w:t>
      </w:r>
      <w:r>
        <w:rPr>
          <w:spacing w:val="2"/>
          <w:sz w:val="24"/>
        </w:rPr>
        <w:t xml:space="preserve"> </w:t>
      </w:r>
      <w:r>
        <w:rPr>
          <w:sz w:val="24"/>
        </w:rPr>
        <w:t xml:space="preserve">Premises </w:t>
      </w:r>
      <w:proofErr w:type="gramStart"/>
      <w:r>
        <w:rPr>
          <w:sz w:val="24"/>
        </w:rPr>
        <w:t>Licences;</w:t>
      </w:r>
      <w:proofErr w:type="gramEnd"/>
    </w:p>
    <w:p w14:paraId="05BA7234" w14:textId="77777777" w:rsidR="00F13CD0" w:rsidRDefault="00C61AAD" w:rsidP="00715F3E">
      <w:pPr>
        <w:pStyle w:val="ListParagraph"/>
        <w:numPr>
          <w:ilvl w:val="2"/>
          <w:numId w:val="52"/>
        </w:numPr>
        <w:tabs>
          <w:tab w:val="left" w:pos="2260"/>
          <w:tab w:val="left" w:pos="2261"/>
        </w:tabs>
        <w:spacing w:before="79"/>
        <w:ind w:hanging="721"/>
        <w:rPr>
          <w:sz w:val="24"/>
        </w:rPr>
      </w:pPr>
      <w:r>
        <w:rPr>
          <w:sz w:val="24"/>
        </w:rPr>
        <w:t>Responsible Authorities under</w:t>
      </w:r>
      <w:r>
        <w:rPr>
          <w:spacing w:val="1"/>
          <w:sz w:val="24"/>
        </w:rPr>
        <w:t xml:space="preserve"> </w:t>
      </w:r>
      <w:r>
        <w:rPr>
          <w:sz w:val="24"/>
        </w:rPr>
        <w:t>the Act.</w:t>
      </w:r>
    </w:p>
    <w:p w14:paraId="05BA7235" w14:textId="515552EC" w:rsidR="00F13CD0" w:rsidRDefault="004C6738" w:rsidP="4CDB57B7">
      <w:pPr>
        <w:pStyle w:val="ListParagraph"/>
        <w:tabs>
          <w:tab w:val="left" w:pos="1540"/>
          <w:tab w:val="left" w:pos="1541"/>
        </w:tabs>
        <w:spacing w:before="182"/>
        <w:ind w:right="503"/>
        <w:rPr>
          <w:sz w:val="24"/>
          <w:szCs w:val="24"/>
        </w:rPr>
      </w:pPr>
      <w:r w:rsidRPr="4CDB57B7">
        <w:rPr>
          <w:sz w:val="24"/>
          <w:szCs w:val="24"/>
        </w:rPr>
        <w:t>5.4</w:t>
      </w:r>
      <w:r w:rsidR="00C61AAD">
        <w:tab/>
      </w:r>
      <w:r w:rsidR="2AA37853" w:rsidRPr="4CDB57B7">
        <w:rPr>
          <w:sz w:val="24"/>
          <w:szCs w:val="24"/>
        </w:rPr>
        <w:t>The</w:t>
      </w:r>
      <w:r w:rsidR="2AA37853" w:rsidRPr="4CDB57B7">
        <w:rPr>
          <w:spacing w:val="-1"/>
          <w:sz w:val="24"/>
          <w:szCs w:val="24"/>
        </w:rPr>
        <w:t xml:space="preserve"> </w:t>
      </w:r>
      <w:r w:rsidR="2AA37853" w:rsidRPr="4CDB57B7">
        <w:rPr>
          <w:sz w:val="24"/>
          <w:szCs w:val="24"/>
        </w:rPr>
        <w:t>Licensing</w:t>
      </w:r>
      <w:r w:rsidR="2AA37853" w:rsidRPr="4CDB57B7">
        <w:rPr>
          <w:spacing w:val="-1"/>
          <w:sz w:val="24"/>
          <w:szCs w:val="24"/>
        </w:rPr>
        <w:t xml:space="preserve"> </w:t>
      </w:r>
      <w:r w:rsidR="2AA37853" w:rsidRPr="4CDB57B7">
        <w:rPr>
          <w:sz w:val="24"/>
          <w:szCs w:val="24"/>
        </w:rPr>
        <w:t>Authority’s</w:t>
      </w:r>
      <w:r w:rsidR="2AA37853" w:rsidRPr="4CDB57B7">
        <w:rPr>
          <w:spacing w:val="-2"/>
          <w:sz w:val="24"/>
          <w:szCs w:val="24"/>
        </w:rPr>
        <w:t xml:space="preserve"> </w:t>
      </w:r>
      <w:r w:rsidR="2AA37853" w:rsidRPr="4CDB57B7">
        <w:rPr>
          <w:sz w:val="24"/>
          <w:szCs w:val="24"/>
        </w:rPr>
        <w:t>consultation took</w:t>
      </w:r>
      <w:r w:rsidR="2AA37853" w:rsidRPr="4CDB57B7">
        <w:rPr>
          <w:spacing w:val="-1"/>
          <w:sz w:val="24"/>
          <w:szCs w:val="24"/>
        </w:rPr>
        <w:t xml:space="preserve"> </w:t>
      </w:r>
      <w:r w:rsidR="2AA37853" w:rsidRPr="4CDB57B7">
        <w:rPr>
          <w:sz w:val="24"/>
          <w:szCs w:val="24"/>
        </w:rPr>
        <w:t>place</w:t>
      </w:r>
      <w:r w:rsidR="2AA37853" w:rsidRPr="4CDB57B7">
        <w:rPr>
          <w:spacing w:val="1"/>
          <w:sz w:val="24"/>
          <w:szCs w:val="24"/>
        </w:rPr>
        <w:t xml:space="preserve"> </w:t>
      </w:r>
      <w:r w:rsidR="2AA37853" w:rsidRPr="4CDB57B7">
        <w:rPr>
          <w:sz w:val="24"/>
          <w:szCs w:val="24"/>
        </w:rPr>
        <w:t>between</w:t>
      </w:r>
      <w:r w:rsidR="2AA37853" w:rsidRPr="4CDB57B7">
        <w:rPr>
          <w:spacing w:val="6"/>
          <w:sz w:val="24"/>
          <w:szCs w:val="24"/>
        </w:rPr>
        <w:t xml:space="preserve"> </w:t>
      </w:r>
      <w:r w:rsidR="0053181B" w:rsidRPr="0053181B">
        <w:rPr>
          <w:color w:val="000000" w:themeColor="text1"/>
          <w:spacing w:val="6"/>
          <w:sz w:val="24"/>
          <w:szCs w:val="24"/>
        </w:rPr>
        <w:t>10</w:t>
      </w:r>
      <w:r w:rsidR="0053181B" w:rsidRPr="0053181B">
        <w:rPr>
          <w:color w:val="000000" w:themeColor="text1"/>
          <w:spacing w:val="6"/>
          <w:sz w:val="24"/>
          <w:szCs w:val="24"/>
          <w:vertAlign w:val="superscript"/>
        </w:rPr>
        <w:t>th</w:t>
      </w:r>
      <w:r w:rsidR="0053181B" w:rsidRPr="0053181B">
        <w:rPr>
          <w:color w:val="000000" w:themeColor="text1"/>
          <w:spacing w:val="6"/>
          <w:sz w:val="24"/>
          <w:szCs w:val="24"/>
        </w:rPr>
        <w:t xml:space="preserve"> October 2024 – 31</w:t>
      </w:r>
      <w:r w:rsidR="0053181B" w:rsidRPr="0053181B">
        <w:rPr>
          <w:color w:val="000000" w:themeColor="text1"/>
          <w:spacing w:val="6"/>
          <w:sz w:val="24"/>
          <w:szCs w:val="24"/>
          <w:vertAlign w:val="superscript"/>
        </w:rPr>
        <w:t>st</w:t>
      </w:r>
      <w:r w:rsidR="0053181B" w:rsidRPr="0053181B">
        <w:rPr>
          <w:color w:val="000000" w:themeColor="text1"/>
          <w:spacing w:val="6"/>
          <w:sz w:val="24"/>
          <w:szCs w:val="24"/>
        </w:rPr>
        <w:t xml:space="preserve"> October 2024</w:t>
      </w:r>
    </w:p>
    <w:p w14:paraId="05BA7236" w14:textId="77777777" w:rsidR="00F13CD0" w:rsidRDefault="00F13CD0">
      <w:pPr>
        <w:pStyle w:val="BodyText"/>
      </w:pPr>
    </w:p>
    <w:p w14:paraId="05BA7237" w14:textId="074958D3" w:rsidR="00F13CD0" w:rsidRDefault="221A2C7E" w:rsidP="4CDB57B7">
      <w:pPr>
        <w:pStyle w:val="ListParagraph"/>
        <w:tabs>
          <w:tab w:val="left" w:pos="1540"/>
          <w:tab w:val="left" w:pos="1541"/>
        </w:tabs>
        <w:ind w:right="423"/>
        <w:rPr>
          <w:sz w:val="24"/>
          <w:szCs w:val="24"/>
        </w:rPr>
      </w:pPr>
      <w:r w:rsidRPr="4CDB57B7">
        <w:rPr>
          <w:sz w:val="24"/>
          <w:szCs w:val="24"/>
        </w:rPr>
        <w:t>5.5</w:t>
      </w:r>
      <w:r w:rsidR="00C61AAD">
        <w:tab/>
      </w:r>
      <w:r w:rsidR="2AA37853" w:rsidRPr="4CDB57B7">
        <w:rPr>
          <w:sz w:val="24"/>
          <w:szCs w:val="24"/>
        </w:rPr>
        <w:t>A full</w:t>
      </w:r>
      <w:r w:rsidR="2AA37853" w:rsidRPr="4CDB57B7">
        <w:rPr>
          <w:spacing w:val="-1"/>
          <w:sz w:val="24"/>
          <w:szCs w:val="24"/>
        </w:rPr>
        <w:t xml:space="preserve"> </w:t>
      </w:r>
      <w:r w:rsidR="2AA37853" w:rsidRPr="4CDB57B7">
        <w:rPr>
          <w:sz w:val="24"/>
          <w:szCs w:val="24"/>
        </w:rPr>
        <w:t>list</w:t>
      </w:r>
      <w:r w:rsidR="2AA37853" w:rsidRPr="4CDB57B7">
        <w:rPr>
          <w:spacing w:val="-1"/>
          <w:sz w:val="24"/>
          <w:szCs w:val="24"/>
        </w:rPr>
        <w:t xml:space="preserve"> </w:t>
      </w:r>
      <w:r w:rsidR="2AA37853" w:rsidRPr="4CDB57B7">
        <w:rPr>
          <w:sz w:val="24"/>
          <w:szCs w:val="24"/>
        </w:rPr>
        <w:t>of</w:t>
      </w:r>
      <w:r w:rsidR="2AA37853" w:rsidRPr="4CDB57B7">
        <w:rPr>
          <w:spacing w:val="3"/>
          <w:sz w:val="24"/>
          <w:szCs w:val="24"/>
        </w:rPr>
        <w:t xml:space="preserve"> </w:t>
      </w:r>
      <w:r w:rsidR="2AA37853" w:rsidRPr="4CDB57B7">
        <w:rPr>
          <w:sz w:val="24"/>
          <w:szCs w:val="24"/>
        </w:rPr>
        <w:t>comments made and details</w:t>
      </w:r>
      <w:r w:rsidR="2AA37853" w:rsidRPr="4CDB57B7">
        <w:rPr>
          <w:spacing w:val="1"/>
          <w:sz w:val="24"/>
          <w:szCs w:val="24"/>
        </w:rPr>
        <w:t xml:space="preserve"> </w:t>
      </w:r>
      <w:r w:rsidR="2AA37853" w:rsidRPr="4CDB57B7">
        <w:rPr>
          <w:sz w:val="24"/>
          <w:szCs w:val="24"/>
        </w:rPr>
        <w:t>of</w:t>
      </w:r>
      <w:r w:rsidR="2AA37853" w:rsidRPr="4CDB57B7">
        <w:rPr>
          <w:spacing w:val="2"/>
          <w:sz w:val="24"/>
          <w:szCs w:val="24"/>
        </w:rPr>
        <w:t xml:space="preserve"> </w:t>
      </w:r>
      <w:r w:rsidR="2AA37853" w:rsidRPr="4CDB57B7">
        <w:rPr>
          <w:sz w:val="24"/>
          <w:szCs w:val="24"/>
        </w:rPr>
        <w:t>the Council’s consideration of</w:t>
      </w:r>
      <w:r w:rsidR="2AA37853" w:rsidRPr="4CDB57B7">
        <w:rPr>
          <w:spacing w:val="2"/>
          <w:sz w:val="24"/>
          <w:szCs w:val="24"/>
        </w:rPr>
        <w:t xml:space="preserve"> </w:t>
      </w:r>
      <w:r w:rsidR="2AA37853" w:rsidRPr="4CDB57B7">
        <w:rPr>
          <w:sz w:val="24"/>
          <w:szCs w:val="24"/>
        </w:rPr>
        <w:t>those</w:t>
      </w:r>
      <w:r w:rsidR="2AA37853" w:rsidRPr="4CDB57B7">
        <w:rPr>
          <w:spacing w:val="1"/>
          <w:sz w:val="24"/>
          <w:szCs w:val="24"/>
        </w:rPr>
        <w:t xml:space="preserve"> </w:t>
      </w:r>
      <w:r w:rsidR="2AA37853" w:rsidRPr="4CDB57B7">
        <w:rPr>
          <w:sz w:val="24"/>
          <w:szCs w:val="24"/>
        </w:rPr>
        <w:t>comments will be available by request to The Licensing Section, Public Places,</w:t>
      </w:r>
      <w:r w:rsidR="2AA37853" w:rsidRPr="4CDB57B7">
        <w:rPr>
          <w:spacing w:val="1"/>
          <w:sz w:val="24"/>
          <w:szCs w:val="24"/>
        </w:rPr>
        <w:t xml:space="preserve"> </w:t>
      </w:r>
      <w:r w:rsidR="2AA37853" w:rsidRPr="4CDB57B7">
        <w:rPr>
          <w:sz w:val="24"/>
          <w:szCs w:val="24"/>
        </w:rPr>
        <w:t>Chelmsford City Council, Civic Centre, Duke Street, Chelmsford, Essex CM1 1JE.</w:t>
      </w:r>
      <w:r w:rsidR="2AA37853" w:rsidRPr="4CDB57B7">
        <w:rPr>
          <w:spacing w:val="-64"/>
          <w:sz w:val="24"/>
          <w:szCs w:val="24"/>
        </w:rPr>
        <w:t xml:space="preserve"> </w:t>
      </w:r>
      <w:r w:rsidR="2AA37853" w:rsidRPr="4CDB57B7">
        <w:rPr>
          <w:sz w:val="24"/>
          <w:szCs w:val="24"/>
        </w:rPr>
        <w:t>(</w:t>
      </w:r>
      <w:hyperlink r:id="rId12">
        <w:r w:rsidR="2AA37853" w:rsidRPr="4CDB57B7">
          <w:rPr>
            <w:color w:val="0000FF"/>
            <w:sz w:val="24"/>
            <w:szCs w:val="24"/>
            <w:u w:val="single" w:color="0000FF"/>
          </w:rPr>
          <w:t>licensing@chelmsford.gov.uk</w:t>
        </w:r>
      </w:hyperlink>
      <w:r w:rsidR="2AA37853" w:rsidRPr="4CDB57B7">
        <w:rPr>
          <w:sz w:val="24"/>
          <w:szCs w:val="24"/>
        </w:rPr>
        <w:t>)</w:t>
      </w:r>
    </w:p>
    <w:p w14:paraId="05BA7238" w14:textId="77777777" w:rsidR="00F13CD0" w:rsidRDefault="00C61AAD" w:rsidP="00715F3E">
      <w:pPr>
        <w:pStyle w:val="Heading2"/>
        <w:numPr>
          <w:ilvl w:val="0"/>
          <w:numId w:val="52"/>
        </w:numPr>
        <w:tabs>
          <w:tab w:val="left" w:pos="1540"/>
          <w:tab w:val="left" w:pos="1541"/>
        </w:tabs>
        <w:spacing w:before="192"/>
      </w:pPr>
      <w:r>
        <w:t>APPROVAL</w:t>
      </w:r>
      <w:r>
        <w:rPr>
          <w:spacing w:val="-3"/>
        </w:rPr>
        <w:t xml:space="preserve"> </w:t>
      </w:r>
      <w:r>
        <w:t>OF</w:t>
      </w:r>
      <w:r>
        <w:rPr>
          <w:spacing w:val="-3"/>
        </w:rPr>
        <w:t xml:space="preserve"> </w:t>
      </w:r>
      <w:r>
        <w:t>POLICY</w:t>
      </w:r>
    </w:p>
    <w:p w14:paraId="05BA7239" w14:textId="69C6392B" w:rsidR="00F13CD0" w:rsidRDefault="00C61AAD" w:rsidP="00715F3E">
      <w:pPr>
        <w:pStyle w:val="ListParagraph"/>
        <w:numPr>
          <w:ilvl w:val="1"/>
          <w:numId w:val="52"/>
        </w:numPr>
        <w:tabs>
          <w:tab w:val="left" w:pos="1540"/>
          <w:tab w:val="left" w:pos="1541"/>
        </w:tabs>
        <w:spacing w:before="187"/>
        <w:ind w:right="385"/>
        <w:rPr>
          <w:sz w:val="24"/>
        </w:rPr>
      </w:pPr>
      <w:r>
        <w:rPr>
          <w:sz w:val="24"/>
        </w:rPr>
        <w:t xml:space="preserve">This Policy was approved at a meeting of the Council on </w:t>
      </w:r>
      <w:r w:rsidR="00F60E6E" w:rsidRPr="00F60E6E">
        <w:rPr>
          <w:color w:val="000000" w:themeColor="text1"/>
          <w:sz w:val="24"/>
        </w:rPr>
        <w:t>[to be confirmed]</w:t>
      </w:r>
      <w:r w:rsidR="008E04B7" w:rsidRPr="00F60E6E">
        <w:rPr>
          <w:color w:val="000000" w:themeColor="text1"/>
          <w:sz w:val="24"/>
        </w:rPr>
        <w:t xml:space="preserve"> </w:t>
      </w:r>
      <w:r w:rsidR="0055445D">
        <w:rPr>
          <w:sz w:val="24"/>
        </w:rPr>
        <w:t>and</w:t>
      </w:r>
      <w:r>
        <w:rPr>
          <w:spacing w:val="1"/>
          <w:sz w:val="24"/>
        </w:rPr>
        <w:t xml:space="preserve"> </w:t>
      </w:r>
      <w:r>
        <w:rPr>
          <w:sz w:val="24"/>
        </w:rPr>
        <w:t>published via its website. Copies are available on request or on the Council’s Web</w:t>
      </w:r>
      <w:r>
        <w:rPr>
          <w:spacing w:val="-64"/>
          <w:sz w:val="24"/>
        </w:rPr>
        <w:t xml:space="preserve"> </w:t>
      </w:r>
      <w:r>
        <w:rPr>
          <w:sz w:val="24"/>
        </w:rPr>
        <w:t>Site</w:t>
      </w:r>
      <w:r>
        <w:rPr>
          <w:spacing w:val="-1"/>
          <w:sz w:val="24"/>
        </w:rPr>
        <w:t xml:space="preserve"> </w:t>
      </w:r>
      <w:r>
        <w:rPr>
          <w:sz w:val="24"/>
        </w:rPr>
        <w:t>(</w:t>
      </w:r>
      <w:r>
        <w:rPr>
          <w:color w:val="0000FF"/>
          <w:sz w:val="24"/>
        </w:rPr>
        <w:t xml:space="preserve"> </w:t>
      </w:r>
      <w:hyperlink r:id="rId13">
        <w:r>
          <w:rPr>
            <w:color w:val="0000FF"/>
            <w:sz w:val="24"/>
            <w:u w:val="single" w:color="0000FF"/>
          </w:rPr>
          <w:t>www.chelmsford.gov.uk</w:t>
        </w:r>
        <w:r>
          <w:rPr>
            <w:color w:val="0000FF"/>
            <w:spacing w:val="2"/>
            <w:sz w:val="24"/>
          </w:rPr>
          <w:t xml:space="preserve"> </w:t>
        </w:r>
      </w:hyperlink>
      <w:r>
        <w:rPr>
          <w:sz w:val="24"/>
        </w:rPr>
        <w:t>)</w:t>
      </w:r>
    </w:p>
    <w:p w14:paraId="05BA723A" w14:textId="77777777" w:rsidR="00F13CD0" w:rsidRDefault="00C61AAD" w:rsidP="00715F3E">
      <w:pPr>
        <w:pStyle w:val="ListParagraph"/>
        <w:numPr>
          <w:ilvl w:val="1"/>
          <w:numId w:val="52"/>
        </w:numPr>
        <w:tabs>
          <w:tab w:val="left" w:pos="1540"/>
          <w:tab w:val="left" w:pos="1541"/>
        </w:tabs>
        <w:spacing w:before="186"/>
        <w:ind w:right="271"/>
        <w:rPr>
          <w:sz w:val="24"/>
        </w:rPr>
      </w:pPr>
      <w:r>
        <w:rPr>
          <w:sz w:val="24"/>
        </w:rPr>
        <w:lastRenderedPageBreak/>
        <w:t>It should</w:t>
      </w:r>
      <w:r>
        <w:rPr>
          <w:spacing w:val="-1"/>
          <w:sz w:val="24"/>
        </w:rPr>
        <w:t xml:space="preserve"> </w:t>
      </w:r>
      <w:r>
        <w:rPr>
          <w:sz w:val="24"/>
        </w:rPr>
        <w:t>be noted that this Policy</w:t>
      </w:r>
      <w:r>
        <w:rPr>
          <w:spacing w:val="-3"/>
          <w:sz w:val="24"/>
        </w:rPr>
        <w:t xml:space="preserve"> </w:t>
      </w:r>
      <w:r>
        <w:rPr>
          <w:sz w:val="24"/>
        </w:rPr>
        <w:t>does not override</w:t>
      </w:r>
      <w:r>
        <w:rPr>
          <w:spacing w:val="9"/>
          <w:sz w:val="24"/>
        </w:rPr>
        <w:t xml:space="preserve"> </w:t>
      </w:r>
      <w:r>
        <w:rPr>
          <w:sz w:val="24"/>
        </w:rPr>
        <w:t>the right of</w:t>
      </w:r>
      <w:r>
        <w:rPr>
          <w:spacing w:val="2"/>
          <w:sz w:val="24"/>
        </w:rPr>
        <w:t xml:space="preserve"> </w:t>
      </w:r>
      <w:r>
        <w:rPr>
          <w:sz w:val="24"/>
        </w:rPr>
        <w:t>any</w:t>
      </w:r>
      <w:r>
        <w:rPr>
          <w:spacing w:val="-3"/>
          <w:sz w:val="24"/>
        </w:rPr>
        <w:t xml:space="preserve"> </w:t>
      </w:r>
      <w:r>
        <w:rPr>
          <w:sz w:val="24"/>
        </w:rPr>
        <w:t>person</w:t>
      </w:r>
      <w:r>
        <w:rPr>
          <w:spacing w:val="1"/>
          <w:sz w:val="24"/>
        </w:rPr>
        <w:t xml:space="preserve"> </w:t>
      </w:r>
      <w:r>
        <w:rPr>
          <w:sz w:val="24"/>
        </w:rPr>
        <w:t>to make</w:t>
      </w:r>
      <w:r>
        <w:rPr>
          <w:spacing w:val="-63"/>
          <w:sz w:val="24"/>
        </w:rPr>
        <w:t xml:space="preserve"> </w:t>
      </w:r>
      <w:r>
        <w:rPr>
          <w:sz w:val="24"/>
        </w:rPr>
        <w:t>an application, to</w:t>
      </w:r>
      <w:r>
        <w:rPr>
          <w:spacing w:val="1"/>
          <w:sz w:val="24"/>
        </w:rPr>
        <w:t xml:space="preserve"> </w:t>
      </w:r>
      <w:r>
        <w:rPr>
          <w:sz w:val="24"/>
        </w:rPr>
        <w:t>make</w:t>
      </w:r>
      <w:r>
        <w:rPr>
          <w:spacing w:val="1"/>
          <w:sz w:val="24"/>
        </w:rPr>
        <w:t xml:space="preserve"> </w:t>
      </w:r>
      <w:r>
        <w:rPr>
          <w:sz w:val="24"/>
        </w:rPr>
        <w:t>representations about an application,</w:t>
      </w:r>
      <w:r>
        <w:rPr>
          <w:spacing w:val="1"/>
          <w:sz w:val="24"/>
        </w:rPr>
        <w:t xml:space="preserve"> </w:t>
      </w:r>
      <w:r>
        <w:rPr>
          <w:sz w:val="24"/>
        </w:rPr>
        <w:t>or to</w:t>
      </w:r>
      <w:r>
        <w:rPr>
          <w:spacing w:val="1"/>
          <w:sz w:val="24"/>
        </w:rPr>
        <w:t xml:space="preserve"> </w:t>
      </w:r>
      <w:r>
        <w:rPr>
          <w:sz w:val="24"/>
        </w:rPr>
        <w:t>apply</w:t>
      </w:r>
      <w:r>
        <w:rPr>
          <w:spacing w:val="-3"/>
          <w:sz w:val="24"/>
        </w:rPr>
        <w:t xml:space="preserve"> </w:t>
      </w:r>
      <w:r>
        <w:rPr>
          <w:sz w:val="24"/>
        </w:rPr>
        <w:t>for</w:t>
      </w:r>
      <w:r>
        <w:rPr>
          <w:spacing w:val="1"/>
          <w:sz w:val="24"/>
        </w:rPr>
        <w:t xml:space="preserve"> </w:t>
      </w:r>
      <w:r>
        <w:rPr>
          <w:sz w:val="24"/>
        </w:rPr>
        <w:t>a</w:t>
      </w:r>
      <w:r>
        <w:rPr>
          <w:spacing w:val="1"/>
          <w:sz w:val="24"/>
        </w:rPr>
        <w:t xml:space="preserve"> </w:t>
      </w:r>
      <w:r>
        <w:rPr>
          <w:sz w:val="24"/>
        </w:rPr>
        <w:t>review of a licence, as each case will be considered on its own merit in accordance</w:t>
      </w:r>
      <w:r>
        <w:rPr>
          <w:spacing w:val="-64"/>
          <w:sz w:val="24"/>
        </w:rPr>
        <w:t xml:space="preserve"> </w:t>
      </w:r>
      <w:r>
        <w:rPr>
          <w:sz w:val="24"/>
        </w:rPr>
        <w:t>with</w:t>
      </w:r>
      <w:r>
        <w:rPr>
          <w:spacing w:val="-1"/>
          <w:sz w:val="24"/>
        </w:rPr>
        <w:t xml:space="preserve"> </w:t>
      </w:r>
      <w:r>
        <w:rPr>
          <w:sz w:val="24"/>
        </w:rPr>
        <w:t>the requirements of</w:t>
      </w:r>
      <w:r>
        <w:rPr>
          <w:spacing w:val="2"/>
          <w:sz w:val="24"/>
        </w:rPr>
        <w:t xml:space="preserve"> </w:t>
      </w:r>
      <w:r>
        <w:rPr>
          <w:sz w:val="24"/>
        </w:rPr>
        <w:t>the Act.</w:t>
      </w:r>
    </w:p>
    <w:p w14:paraId="05BA723B" w14:textId="77777777" w:rsidR="00F13CD0" w:rsidRDefault="00C61AAD" w:rsidP="00715F3E">
      <w:pPr>
        <w:pStyle w:val="Heading2"/>
        <w:numPr>
          <w:ilvl w:val="0"/>
          <w:numId w:val="52"/>
        </w:numPr>
        <w:tabs>
          <w:tab w:val="left" w:pos="1540"/>
          <w:tab w:val="left" w:pos="1541"/>
        </w:tabs>
        <w:spacing w:before="192"/>
      </w:pPr>
      <w:r>
        <w:t>DECLARATION</w:t>
      </w:r>
    </w:p>
    <w:p w14:paraId="05BA723C" w14:textId="77777777" w:rsidR="00F13CD0" w:rsidRDefault="00C61AAD" w:rsidP="00715F3E">
      <w:pPr>
        <w:pStyle w:val="ListParagraph"/>
        <w:numPr>
          <w:ilvl w:val="1"/>
          <w:numId w:val="52"/>
        </w:numPr>
        <w:tabs>
          <w:tab w:val="left" w:pos="1540"/>
          <w:tab w:val="left" w:pos="1541"/>
        </w:tabs>
        <w:spacing w:before="192"/>
        <w:ind w:right="777"/>
        <w:rPr>
          <w:sz w:val="24"/>
        </w:rPr>
      </w:pPr>
      <w:r>
        <w:rPr>
          <w:sz w:val="24"/>
        </w:rPr>
        <w:t>In this Policy the Licensing Authority declares that it has had regard to the</w:t>
      </w:r>
      <w:r>
        <w:rPr>
          <w:spacing w:val="1"/>
          <w:sz w:val="24"/>
        </w:rPr>
        <w:t xml:space="preserve"> </w:t>
      </w:r>
      <w:r>
        <w:rPr>
          <w:sz w:val="24"/>
        </w:rPr>
        <w:t>Licensing</w:t>
      </w:r>
      <w:r>
        <w:rPr>
          <w:spacing w:val="-1"/>
          <w:sz w:val="24"/>
        </w:rPr>
        <w:t xml:space="preserve"> </w:t>
      </w:r>
      <w:r>
        <w:rPr>
          <w:sz w:val="24"/>
        </w:rPr>
        <w:t>Objectives, formal</w:t>
      </w:r>
      <w:r>
        <w:rPr>
          <w:spacing w:val="1"/>
          <w:sz w:val="24"/>
        </w:rPr>
        <w:t xml:space="preserve"> </w:t>
      </w:r>
      <w:r>
        <w:rPr>
          <w:sz w:val="24"/>
        </w:rPr>
        <w:t>Guidance issued to</w:t>
      </w:r>
      <w:r>
        <w:rPr>
          <w:spacing w:val="1"/>
          <w:sz w:val="24"/>
        </w:rPr>
        <w:t xml:space="preserve"> </w:t>
      </w:r>
      <w:r>
        <w:rPr>
          <w:sz w:val="24"/>
        </w:rPr>
        <w:t>Licensing</w:t>
      </w:r>
      <w:r>
        <w:rPr>
          <w:spacing w:val="-1"/>
          <w:sz w:val="24"/>
        </w:rPr>
        <w:t xml:space="preserve"> </w:t>
      </w:r>
      <w:r>
        <w:rPr>
          <w:sz w:val="24"/>
        </w:rPr>
        <w:t>Authorities</w:t>
      </w:r>
      <w:r>
        <w:rPr>
          <w:spacing w:val="1"/>
          <w:sz w:val="24"/>
        </w:rPr>
        <w:t xml:space="preserve"> </w:t>
      </w:r>
      <w:r>
        <w:rPr>
          <w:sz w:val="24"/>
        </w:rPr>
        <w:t>and any</w:t>
      </w:r>
      <w:r>
        <w:rPr>
          <w:spacing w:val="-64"/>
          <w:sz w:val="24"/>
        </w:rPr>
        <w:t xml:space="preserve"> </w:t>
      </w:r>
      <w:r>
        <w:rPr>
          <w:sz w:val="24"/>
        </w:rPr>
        <w:t>responses from</w:t>
      </w:r>
      <w:r>
        <w:rPr>
          <w:spacing w:val="1"/>
          <w:sz w:val="24"/>
        </w:rPr>
        <w:t xml:space="preserve"> </w:t>
      </w:r>
      <w:r>
        <w:rPr>
          <w:sz w:val="24"/>
        </w:rPr>
        <w:t>those consulted during</w:t>
      </w:r>
      <w:r>
        <w:rPr>
          <w:spacing w:val="-2"/>
          <w:sz w:val="24"/>
        </w:rPr>
        <w:t xml:space="preserve"> </w:t>
      </w:r>
      <w:r>
        <w:rPr>
          <w:sz w:val="24"/>
        </w:rPr>
        <w:t>the consultation process.</w:t>
      </w:r>
    </w:p>
    <w:p w14:paraId="05BA723D" w14:textId="77777777" w:rsidR="00F13CD0" w:rsidRDefault="00C61AAD" w:rsidP="00715F3E">
      <w:pPr>
        <w:pStyle w:val="ListParagraph"/>
        <w:numPr>
          <w:ilvl w:val="1"/>
          <w:numId w:val="52"/>
        </w:numPr>
        <w:tabs>
          <w:tab w:val="left" w:pos="1540"/>
          <w:tab w:val="left" w:pos="1541"/>
        </w:tabs>
        <w:spacing w:before="185"/>
        <w:ind w:right="286"/>
        <w:rPr>
          <w:sz w:val="24"/>
        </w:rPr>
      </w:pPr>
      <w:r>
        <w:rPr>
          <w:sz w:val="24"/>
        </w:rPr>
        <w:t>Appendices have</w:t>
      </w:r>
      <w:r>
        <w:rPr>
          <w:spacing w:val="1"/>
          <w:sz w:val="24"/>
        </w:rPr>
        <w:t xml:space="preserve"> </w:t>
      </w:r>
      <w:r>
        <w:rPr>
          <w:sz w:val="24"/>
        </w:rPr>
        <w:t>been attached</w:t>
      </w:r>
      <w:r>
        <w:rPr>
          <w:spacing w:val="1"/>
          <w:sz w:val="24"/>
        </w:rPr>
        <w:t xml:space="preserve"> </w:t>
      </w:r>
      <w:r>
        <w:rPr>
          <w:sz w:val="24"/>
        </w:rPr>
        <w:t>to</w:t>
      </w:r>
      <w:r>
        <w:rPr>
          <w:spacing w:val="1"/>
          <w:sz w:val="24"/>
        </w:rPr>
        <w:t xml:space="preserve"> </w:t>
      </w:r>
      <w:r>
        <w:rPr>
          <w:sz w:val="24"/>
        </w:rPr>
        <w:t>this statement</w:t>
      </w:r>
      <w:r>
        <w:rPr>
          <w:spacing w:val="1"/>
          <w:sz w:val="24"/>
        </w:rPr>
        <w:t xml:space="preserve"> </w:t>
      </w:r>
      <w:r>
        <w:rPr>
          <w:sz w:val="24"/>
        </w:rPr>
        <w:t>providing</w:t>
      </w:r>
      <w:r>
        <w:rPr>
          <w:spacing w:val="-2"/>
          <w:sz w:val="24"/>
        </w:rPr>
        <w:t xml:space="preserve"> </w:t>
      </w:r>
      <w:r>
        <w:rPr>
          <w:sz w:val="24"/>
        </w:rPr>
        <w:t>further</w:t>
      </w:r>
      <w:r>
        <w:rPr>
          <w:spacing w:val="1"/>
          <w:sz w:val="24"/>
        </w:rPr>
        <w:t xml:space="preserve"> </w:t>
      </w:r>
      <w:r>
        <w:rPr>
          <w:sz w:val="24"/>
        </w:rPr>
        <w:t>information</w:t>
      </w:r>
      <w:r>
        <w:rPr>
          <w:spacing w:val="1"/>
          <w:sz w:val="24"/>
        </w:rPr>
        <w:t xml:space="preserve"> </w:t>
      </w:r>
      <w:r>
        <w:rPr>
          <w:sz w:val="24"/>
        </w:rPr>
        <w:t>and</w:t>
      </w:r>
      <w:r>
        <w:rPr>
          <w:spacing w:val="-64"/>
          <w:sz w:val="24"/>
        </w:rPr>
        <w:t xml:space="preserve"> </w:t>
      </w:r>
      <w:r>
        <w:rPr>
          <w:sz w:val="24"/>
        </w:rPr>
        <w:t>guidance that is intended only</w:t>
      </w:r>
      <w:r>
        <w:rPr>
          <w:spacing w:val="-3"/>
          <w:sz w:val="24"/>
        </w:rPr>
        <w:t xml:space="preserve"> </w:t>
      </w:r>
      <w:r>
        <w:rPr>
          <w:sz w:val="24"/>
        </w:rPr>
        <w:t>to assist readers of</w:t>
      </w:r>
      <w:r>
        <w:rPr>
          <w:spacing w:val="3"/>
          <w:sz w:val="24"/>
        </w:rPr>
        <w:t xml:space="preserve"> </w:t>
      </w:r>
      <w:r>
        <w:rPr>
          <w:sz w:val="24"/>
        </w:rPr>
        <w:t>this document and should not be</w:t>
      </w:r>
      <w:r>
        <w:rPr>
          <w:spacing w:val="-64"/>
          <w:sz w:val="24"/>
        </w:rPr>
        <w:t xml:space="preserve"> </w:t>
      </w:r>
      <w:r>
        <w:rPr>
          <w:sz w:val="24"/>
        </w:rPr>
        <w:t>interpreted as legal advice or as constituent of the Council’s policy.</w:t>
      </w:r>
      <w:r>
        <w:rPr>
          <w:spacing w:val="1"/>
          <w:sz w:val="24"/>
        </w:rPr>
        <w:t xml:space="preserve"> </w:t>
      </w:r>
      <w:r>
        <w:rPr>
          <w:sz w:val="24"/>
        </w:rPr>
        <w:t>Readers are</w:t>
      </w:r>
      <w:r>
        <w:rPr>
          <w:spacing w:val="1"/>
          <w:sz w:val="24"/>
        </w:rPr>
        <w:t xml:space="preserve"> </w:t>
      </w:r>
      <w:r>
        <w:rPr>
          <w:sz w:val="24"/>
        </w:rPr>
        <w:t>strongly advised to seek their own legal advice if they are unsure of the</w:t>
      </w:r>
      <w:r>
        <w:rPr>
          <w:spacing w:val="1"/>
          <w:sz w:val="24"/>
        </w:rPr>
        <w:t xml:space="preserve"> </w:t>
      </w:r>
      <w:r>
        <w:rPr>
          <w:sz w:val="24"/>
        </w:rPr>
        <w:t>requirements of the Gambling Act 2005, or they should consult the Guidance or</w:t>
      </w:r>
      <w:r>
        <w:rPr>
          <w:spacing w:val="1"/>
          <w:sz w:val="24"/>
        </w:rPr>
        <w:t xml:space="preserve"> </w:t>
      </w:r>
      <w:r>
        <w:rPr>
          <w:sz w:val="24"/>
        </w:rPr>
        <w:t>Regulations made under the Act.</w:t>
      </w:r>
    </w:p>
    <w:p w14:paraId="05BA723E" w14:textId="77777777" w:rsidR="00F13CD0" w:rsidRDefault="00C61AAD" w:rsidP="00715F3E">
      <w:pPr>
        <w:pStyle w:val="Heading2"/>
        <w:numPr>
          <w:ilvl w:val="0"/>
          <w:numId w:val="52"/>
        </w:numPr>
        <w:tabs>
          <w:tab w:val="left" w:pos="1540"/>
          <w:tab w:val="left" w:pos="1541"/>
        </w:tabs>
        <w:spacing w:before="192"/>
      </w:pPr>
      <w:r>
        <w:t>RESPONSIBLE</w:t>
      </w:r>
      <w:r>
        <w:rPr>
          <w:spacing w:val="-2"/>
        </w:rPr>
        <w:t xml:space="preserve"> </w:t>
      </w:r>
      <w:r>
        <w:t>AUTHORITIES</w:t>
      </w:r>
    </w:p>
    <w:p w14:paraId="05BA723F" w14:textId="77777777" w:rsidR="00F13CD0" w:rsidRDefault="00C61AAD" w:rsidP="00715F3E">
      <w:pPr>
        <w:pStyle w:val="ListParagraph"/>
        <w:numPr>
          <w:ilvl w:val="1"/>
          <w:numId w:val="52"/>
        </w:numPr>
        <w:tabs>
          <w:tab w:val="left" w:pos="1541"/>
        </w:tabs>
        <w:spacing w:before="192"/>
        <w:ind w:right="319"/>
        <w:jc w:val="both"/>
        <w:rPr>
          <w:sz w:val="24"/>
        </w:rPr>
      </w:pPr>
      <w:r>
        <w:rPr>
          <w:sz w:val="24"/>
        </w:rPr>
        <w:t>A full list of the Responsible Authorities designated under the Act and their contact</w:t>
      </w:r>
      <w:r>
        <w:rPr>
          <w:spacing w:val="1"/>
          <w:sz w:val="24"/>
        </w:rPr>
        <w:t xml:space="preserve"> </w:t>
      </w:r>
      <w:r>
        <w:rPr>
          <w:sz w:val="24"/>
        </w:rPr>
        <w:t xml:space="preserve">details are given in the </w:t>
      </w:r>
      <w:r>
        <w:t>Definition/Glossary</w:t>
      </w:r>
      <w:r>
        <w:rPr>
          <w:sz w:val="24"/>
        </w:rPr>
        <w:t>. It should be noted that under the Act, the</w:t>
      </w:r>
      <w:r>
        <w:rPr>
          <w:spacing w:val="-64"/>
          <w:sz w:val="24"/>
        </w:rPr>
        <w:t xml:space="preserve"> </w:t>
      </w:r>
      <w:r>
        <w:rPr>
          <w:sz w:val="24"/>
        </w:rPr>
        <w:t>Licensing</w:t>
      </w:r>
      <w:r>
        <w:rPr>
          <w:spacing w:val="-2"/>
          <w:sz w:val="24"/>
        </w:rPr>
        <w:t xml:space="preserve"> </w:t>
      </w:r>
      <w:r>
        <w:rPr>
          <w:sz w:val="24"/>
        </w:rPr>
        <w:t>Authority itself</w:t>
      </w:r>
      <w:r>
        <w:rPr>
          <w:spacing w:val="3"/>
          <w:sz w:val="24"/>
        </w:rPr>
        <w:t xml:space="preserve"> </w:t>
      </w:r>
      <w:r>
        <w:rPr>
          <w:sz w:val="24"/>
        </w:rPr>
        <w:t>is designated as a</w:t>
      </w:r>
      <w:r>
        <w:rPr>
          <w:spacing w:val="1"/>
          <w:sz w:val="24"/>
        </w:rPr>
        <w:t xml:space="preserve"> </w:t>
      </w:r>
      <w:r>
        <w:rPr>
          <w:sz w:val="24"/>
        </w:rPr>
        <w:t>Responsible Authority.</w:t>
      </w:r>
    </w:p>
    <w:p w14:paraId="05BA7240" w14:textId="77777777" w:rsidR="00F13CD0" w:rsidRDefault="00C61AAD" w:rsidP="00715F3E">
      <w:pPr>
        <w:pStyle w:val="ListParagraph"/>
        <w:numPr>
          <w:ilvl w:val="1"/>
          <w:numId w:val="52"/>
        </w:numPr>
        <w:tabs>
          <w:tab w:val="left" w:pos="1540"/>
          <w:tab w:val="left" w:pos="1541"/>
        </w:tabs>
        <w:spacing w:before="185"/>
        <w:ind w:right="607"/>
        <w:rPr>
          <w:sz w:val="24"/>
        </w:rPr>
      </w:pPr>
      <w:r>
        <w:rPr>
          <w:sz w:val="24"/>
        </w:rPr>
        <w:t>The Licensing Authority is required to designate, in writing, a body that is</w:t>
      </w:r>
      <w:r>
        <w:rPr>
          <w:spacing w:val="1"/>
          <w:sz w:val="24"/>
        </w:rPr>
        <w:t xml:space="preserve"> </w:t>
      </w:r>
      <w:r>
        <w:rPr>
          <w:sz w:val="24"/>
        </w:rPr>
        <w:t>competent</w:t>
      </w:r>
      <w:r>
        <w:rPr>
          <w:spacing w:val="2"/>
          <w:sz w:val="24"/>
        </w:rPr>
        <w:t xml:space="preserve"> </w:t>
      </w:r>
      <w:r>
        <w:rPr>
          <w:sz w:val="24"/>
        </w:rPr>
        <w:t>to</w:t>
      </w:r>
      <w:r>
        <w:rPr>
          <w:spacing w:val="2"/>
          <w:sz w:val="24"/>
        </w:rPr>
        <w:t xml:space="preserve"> </w:t>
      </w:r>
      <w:r>
        <w:rPr>
          <w:sz w:val="24"/>
        </w:rPr>
        <w:t>advise</w:t>
      </w:r>
      <w:r>
        <w:rPr>
          <w:spacing w:val="1"/>
          <w:sz w:val="24"/>
        </w:rPr>
        <w:t xml:space="preserve"> </w:t>
      </w:r>
      <w:r>
        <w:rPr>
          <w:sz w:val="24"/>
        </w:rPr>
        <w:t>it about</w:t>
      </w:r>
      <w:r>
        <w:rPr>
          <w:spacing w:val="1"/>
          <w:sz w:val="24"/>
        </w:rPr>
        <w:t xml:space="preserve"> </w:t>
      </w:r>
      <w:r>
        <w:rPr>
          <w:sz w:val="24"/>
        </w:rPr>
        <w:t>the protection</w:t>
      </w:r>
      <w:r>
        <w:rPr>
          <w:spacing w:val="1"/>
          <w:sz w:val="24"/>
        </w:rPr>
        <w:t xml:space="preserve"> </w:t>
      </w:r>
      <w:r>
        <w:rPr>
          <w:sz w:val="24"/>
        </w:rPr>
        <w:t>of</w:t>
      </w:r>
      <w:r>
        <w:rPr>
          <w:spacing w:val="3"/>
          <w:sz w:val="24"/>
        </w:rPr>
        <w:t xml:space="preserve"> </w:t>
      </w:r>
      <w:r>
        <w:rPr>
          <w:sz w:val="24"/>
        </w:rPr>
        <w:t>children</w:t>
      </w:r>
      <w:r>
        <w:rPr>
          <w:spacing w:val="1"/>
          <w:sz w:val="24"/>
        </w:rPr>
        <w:t xml:space="preserve"> </w:t>
      </w:r>
      <w:r>
        <w:rPr>
          <w:sz w:val="24"/>
        </w:rPr>
        <w:t>from</w:t>
      </w:r>
      <w:r>
        <w:rPr>
          <w:spacing w:val="2"/>
          <w:sz w:val="24"/>
        </w:rPr>
        <w:t xml:space="preserve"> </w:t>
      </w:r>
      <w:r>
        <w:rPr>
          <w:sz w:val="24"/>
        </w:rPr>
        <w:t>harm.</w:t>
      </w:r>
      <w:r>
        <w:rPr>
          <w:spacing w:val="9"/>
          <w:sz w:val="24"/>
        </w:rPr>
        <w:t xml:space="preserve"> </w:t>
      </w:r>
      <w:r>
        <w:rPr>
          <w:sz w:val="24"/>
        </w:rPr>
        <w:t>In</w:t>
      </w:r>
      <w:r>
        <w:rPr>
          <w:spacing w:val="2"/>
          <w:sz w:val="24"/>
        </w:rPr>
        <w:t xml:space="preserve"> </w:t>
      </w:r>
      <w:r>
        <w:rPr>
          <w:sz w:val="24"/>
        </w:rPr>
        <w:t>making</w:t>
      </w:r>
      <w:r>
        <w:rPr>
          <w:spacing w:val="-1"/>
          <w:sz w:val="24"/>
        </w:rPr>
        <w:t xml:space="preserve"> </w:t>
      </w:r>
      <w:r>
        <w:rPr>
          <w:sz w:val="24"/>
        </w:rPr>
        <w:t>this</w:t>
      </w:r>
      <w:r>
        <w:rPr>
          <w:spacing w:val="-63"/>
          <w:sz w:val="24"/>
        </w:rPr>
        <w:t xml:space="preserve"> </w:t>
      </w:r>
      <w:r>
        <w:rPr>
          <w:sz w:val="24"/>
        </w:rPr>
        <w:t>designation</w:t>
      </w:r>
      <w:r>
        <w:rPr>
          <w:spacing w:val="-1"/>
          <w:sz w:val="24"/>
        </w:rPr>
        <w:t xml:space="preserve"> </w:t>
      </w:r>
      <w:r>
        <w:rPr>
          <w:sz w:val="24"/>
        </w:rPr>
        <w:t>the following</w:t>
      </w:r>
      <w:r>
        <w:rPr>
          <w:spacing w:val="-1"/>
          <w:sz w:val="24"/>
        </w:rPr>
        <w:t xml:space="preserve"> </w:t>
      </w:r>
      <w:r>
        <w:rPr>
          <w:sz w:val="24"/>
        </w:rPr>
        <w:t>principles have been applied:</w:t>
      </w:r>
      <w:r>
        <w:rPr>
          <w:spacing w:val="8"/>
          <w:sz w:val="24"/>
        </w:rPr>
        <w:t xml:space="preserve"> </w:t>
      </w:r>
      <w:r>
        <w:rPr>
          <w:sz w:val="24"/>
        </w:rPr>
        <w:t>-</w:t>
      </w:r>
    </w:p>
    <w:p w14:paraId="05BA7241" w14:textId="77777777" w:rsidR="00F13CD0" w:rsidRDefault="00C61AAD" w:rsidP="00715F3E">
      <w:pPr>
        <w:pStyle w:val="ListParagraph"/>
        <w:numPr>
          <w:ilvl w:val="2"/>
          <w:numId w:val="52"/>
        </w:numPr>
        <w:tabs>
          <w:tab w:val="left" w:pos="2260"/>
          <w:tab w:val="left" w:pos="2261"/>
        </w:tabs>
        <w:spacing w:before="186"/>
        <w:ind w:hanging="721"/>
        <w:rPr>
          <w:sz w:val="24"/>
        </w:rPr>
      </w:pPr>
      <w:r>
        <w:rPr>
          <w:sz w:val="24"/>
        </w:rPr>
        <w:t>The competency</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body</w:t>
      </w:r>
      <w:r>
        <w:rPr>
          <w:spacing w:val="-3"/>
          <w:sz w:val="24"/>
        </w:rPr>
        <w:t xml:space="preserve"> </w:t>
      </w:r>
      <w:r>
        <w:rPr>
          <w:sz w:val="24"/>
        </w:rPr>
        <w:t>to advise the</w:t>
      </w:r>
      <w:r>
        <w:rPr>
          <w:spacing w:val="1"/>
          <w:sz w:val="24"/>
        </w:rPr>
        <w:t xml:space="preserve"> </w:t>
      </w:r>
      <w:r>
        <w:rPr>
          <w:sz w:val="24"/>
        </w:rPr>
        <w:t>Licensing</w:t>
      </w:r>
      <w:r>
        <w:rPr>
          <w:spacing w:val="-1"/>
          <w:sz w:val="24"/>
        </w:rPr>
        <w:t xml:space="preserve"> </w:t>
      </w:r>
      <w:proofErr w:type="gramStart"/>
      <w:r>
        <w:rPr>
          <w:sz w:val="24"/>
        </w:rPr>
        <w:t>Authority;</w:t>
      </w:r>
      <w:proofErr w:type="gramEnd"/>
    </w:p>
    <w:p w14:paraId="05BA7242" w14:textId="77777777" w:rsidR="00F13CD0" w:rsidRDefault="00C61AAD" w:rsidP="00715F3E">
      <w:pPr>
        <w:pStyle w:val="ListParagraph"/>
        <w:numPr>
          <w:ilvl w:val="2"/>
          <w:numId w:val="52"/>
        </w:numPr>
        <w:tabs>
          <w:tab w:val="left" w:pos="2260"/>
          <w:tab w:val="left" w:pos="2261"/>
        </w:tabs>
        <w:spacing w:before="185"/>
        <w:ind w:right="564"/>
        <w:rPr>
          <w:sz w:val="24"/>
        </w:rPr>
      </w:pPr>
      <w:r>
        <w:rPr>
          <w:sz w:val="24"/>
        </w:rPr>
        <w:t>The need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body</w:t>
      </w:r>
      <w:r>
        <w:rPr>
          <w:spacing w:val="-2"/>
          <w:sz w:val="24"/>
        </w:rPr>
        <w:t xml:space="preserve"> </w:t>
      </w:r>
      <w:r>
        <w:rPr>
          <w:sz w:val="24"/>
        </w:rPr>
        <w:t>to be</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area</w:t>
      </w:r>
      <w:r>
        <w:rPr>
          <w:spacing w:val="1"/>
          <w:sz w:val="24"/>
        </w:rPr>
        <w:t xml:space="preserve"> </w:t>
      </w:r>
      <w:r>
        <w:rPr>
          <w:sz w:val="24"/>
        </w:rPr>
        <w:t>covering the</w:t>
      </w:r>
      <w:r>
        <w:rPr>
          <w:spacing w:val="1"/>
          <w:sz w:val="24"/>
        </w:rPr>
        <w:t xml:space="preserve"> </w:t>
      </w:r>
      <w:r>
        <w:rPr>
          <w:sz w:val="24"/>
        </w:rPr>
        <w:t>whole</w:t>
      </w:r>
      <w:r>
        <w:rPr>
          <w:spacing w:val="1"/>
          <w:sz w:val="24"/>
        </w:rPr>
        <w:t xml:space="preserve"> </w:t>
      </w:r>
      <w:r>
        <w:rPr>
          <w:sz w:val="24"/>
        </w:rPr>
        <w:t>of</w:t>
      </w:r>
      <w:r>
        <w:rPr>
          <w:spacing w:val="-64"/>
          <w:sz w:val="24"/>
        </w:rPr>
        <w:t xml:space="preserve"> </w:t>
      </w:r>
      <w:r>
        <w:rPr>
          <w:sz w:val="24"/>
        </w:rPr>
        <w:t>the</w:t>
      </w:r>
      <w:r>
        <w:rPr>
          <w:spacing w:val="-1"/>
          <w:sz w:val="24"/>
        </w:rPr>
        <w:t xml:space="preserve"> </w:t>
      </w:r>
      <w:r>
        <w:rPr>
          <w:sz w:val="24"/>
        </w:rPr>
        <w:t>Licensing</w:t>
      </w:r>
      <w:r>
        <w:rPr>
          <w:spacing w:val="-1"/>
          <w:sz w:val="24"/>
        </w:rPr>
        <w:t xml:space="preserve"> </w:t>
      </w:r>
      <w:r>
        <w:rPr>
          <w:sz w:val="24"/>
        </w:rPr>
        <w:t>Authority’s</w:t>
      </w:r>
      <w:r>
        <w:rPr>
          <w:spacing w:val="-1"/>
          <w:sz w:val="24"/>
        </w:rPr>
        <w:t xml:space="preserve"> </w:t>
      </w:r>
      <w:r>
        <w:rPr>
          <w:sz w:val="24"/>
        </w:rPr>
        <w:t>area; and</w:t>
      </w:r>
    </w:p>
    <w:p w14:paraId="05BA7243" w14:textId="77777777" w:rsidR="00F13CD0" w:rsidRDefault="00C61AAD" w:rsidP="00715F3E">
      <w:pPr>
        <w:pStyle w:val="ListParagraph"/>
        <w:numPr>
          <w:ilvl w:val="2"/>
          <w:numId w:val="52"/>
        </w:numPr>
        <w:tabs>
          <w:tab w:val="left" w:pos="2260"/>
          <w:tab w:val="left" w:pos="2261"/>
        </w:tabs>
        <w:spacing w:before="185"/>
        <w:ind w:right="507"/>
        <w:rPr>
          <w:sz w:val="24"/>
        </w:rPr>
      </w:pPr>
      <w:r>
        <w:rPr>
          <w:sz w:val="24"/>
        </w:rPr>
        <w:t>The need</w:t>
      </w:r>
      <w:r>
        <w:rPr>
          <w:spacing w:val="1"/>
          <w:sz w:val="24"/>
        </w:rPr>
        <w:t xml:space="preserve"> </w:t>
      </w:r>
      <w:r>
        <w:rPr>
          <w:sz w:val="24"/>
        </w:rPr>
        <w:t>for</w:t>
      </w:r>
      <w:r>
        <w:rPr>
          <w:spacing w:val="1"/>
          <w:sz w:val="24"/>
        </w:rPr>
        <w:t xml:space="preserve"> </w:t>
      </w:r>
      <w:r>
        <w:rPr>
          <w:sz w:val="24"/>
        </w:rPr>
        <w:t>the body</w:t>
      </w:r>
      <w:r>
        <w:rPr>
          <w:spacing w:val="-2"/>
          <w:sz w:val="24"/>
        </w:rPr>
        <w:t xml:space="preserve"> </w:t>
      </w:r>
      <w:r>
        <w:rPr>
          <w:sz w:val="24"/>
        </w:rPr>
        <w:t>to</w:t>
      </w:r>
      <w:r>
        <w:rPr>
          <w:spacing w:val="1"/>
          <w:sz w:val="24"/>
        </w:rPr>
        <w:t xml:space="preserve"> </w:t>
      </w:r>
      <w:r>
        <w:rPr>
          <w:sz w:val="24"/>
        </w:rPr>
        <w:t>be answerable</w:t>
      </w:r>
      <w:r>
        <w:rPr>
          <w:spacing w:val="1"/>
          <w:sz w:val="24"/>
        </w:rPr>
        <w:t xml:space="preserve"> </w:t>
      </w:r>
      <w:r>
        <w:rPr>
          <w:sz w:val="24"/>
        </w:rPr>
        <w:t>to</w:t>
      </w:r>
      <w:r>
        <w:rPr>
          <w:spacing w:val="2"/>
          <w:sz w:val="24"/>
        </w:rPr>
        <w:t xml:space="preserve"> </w:t>
      </w:r>
      <w:r>
        <w:rPr>
          <w:sz w:val="24"/>
        </w:rPr>
        <w:t>democratically</w:t>
      </w:r>
      <w:r>
        <w:rPr>
          <w:spacing w:val="-3"/>
          <w:sz w:val="24"/>
        </w:rPr>
        <w:t xml:space="preserve"> </w:t>
      </w:r>
      <w:r>
        <w:rPr>
          <w:sz w:val="24"/>
        </w:rPr>
        <w:t>elected</w:t>
      </w:r>
      <w:r>
        <w:rPr>
          <w:spacing w:val="1"/>
          <w:sz w:val="24"/>
        </w:rPr>
        <w:t xml:space="preserve"> </w:t>
      </w:r>
      <w:r>
        <w:rPr>
          <w:sz w:val="24"/>
        </w:rPr>
        <w:t>persons</w:t>
      </w:r>
      <w:r>
        <w:rPr>
          <w:spacing w:val="-64"/>
          <w:sz w:val="24"/>
        </w:rPr>
        <w:t xml:space="preserve"> </w:t>
      </w:r>
      <w:r>
        <w:rPr>
          <w:sz w:val="24"/>
        </w:rPr>
        <w:t>rather than any</w:t>
      </w:r>
      <w:r>
        <w:rPr>
          <w:spacing w:val="-3"/>
          <w:sz w:val="24"/>
        </w:rPr>
        <w:t xml:space="preserve"> </w:t>
      </w:r>
      <w:proofErr w:type="gramStart"/>
      <w:r>
        <w:rPr>
          <w:sz w:val="24"/>
        </w:rPr>
        <w:t>particular invested</w:t>
      </w:r>
      <w:proofErr w:type="gramEnd"/>
      <w:r>
        <w:rPr>
          <w:sz w:val="24"/>
        </w:rPr>
        <w:t xml:space="preserve"> interest group etc.</w:t>
      </w:r>
    </w:p>
    <w:p w14:paraId="05BA7244" w14:textId="77777777" w:rsidR="00F13CD0" w:rsidRDefault="00C61AAD" w:rsidP="00715F3E">
      <w:pPr>
        <w:pStyle w:val="ListParagraph"/>
        <w:numPr>
          <w:ilvl w:val="1"/>
          <w:numId w:val="52"/>
        </w:numPr>
        <w:tabs>
          <w:tab w:val="left" w:pos="1540"/>
          <w:tab w:val="left" w:pos="1541"/>
        </w:tabs>
        <w:spacing w:before="184"/>
        <w:ind w:right="366"/>
        <w:rPr>
          <w:sz w:val="24"/>
        </w:rPr>
      </w:pPr>
      <w:r>
        <w:rPr>
          <w:sz w:val="24"/>
        </w:rPr>
        <w:t>In accordance with the Gambling Commission’s Guidance to Local Authorities, the</w:t>
      </w:r>
      <w:r>
        <w:rPr>
          <w:spacing w:val="-64"/>
          <w:sz w:val="24"/>
        </w:rPr>
        <w:t xml:space="preserve"> </w:t>
      </w:r>
      <w:r>
        <w:rPr>
          <w:sz w:val="24"/>
        </w:rPr>
        <w:t>Licensing</w:t>
      </w:r>
      <w:r>
        <w:rPr>
          <w:spacing w:val="-2"/>
          <w:sz w:val="24"/>
        </w:rPr>
        <w:t xml:space="preserve"> </w:t>
      </w:r>
      <w:r>
        <w:rPr>
          <w:sz w:val="24"/>
        </w:rPr>
        <w:t>Authority</w:t>
      </w:r>
      <w:r>
        <w:rPr>
          <w:spacing w:val="-2"/>
          <w:sz w:val="24"/>
        </w:rPr>
        <w:t xml:space="preserve"> </w:t>
      </w:r>
      <w:r>
        <w:rPr>
          <w:sz w:val="24"/>
        </w:rPr>
        <w:t>designates the Essex</w:t>
      </w:r>
      <w:r>
        <w:rPr>
          <w:spacing w:val="2"/>
          <w:sz w:val="24"/>
        </w:rPr>
        <w:t xml:space="preserve"> </w:t>
      </w:r>
      <w:r>
        <w:rPr>
          <w:sz w:val="24"/>
        </w:rPr>
        <w:t>Safeguarding</w:t>
      </w:r>
      <w:r>
        <w:rPr>
          <w:spacing w:val="-2"/>
          <w:sz w:val="24"/>
        </w:rPr>
        <w:t xml:space="preserve"> </w:t>
      </w:r>
      <w:r>
        <w:rPr>
          <w:sz w:val="24"/>
        </w:rPr>
        <w:t>Children</w:t>
      </w:r>
      <w:r>
        <w:rPr>
          <w:spacing w:val="1"/>
          <w:sz w:val="24"/>
        </w:rPr>
        <w:t xml:space="preserve"> </w:t>
      </w:r>
      <w:r>
        <w:rPr>
          <w:sz w:val="24"/>
        </w:rPr>
        <w:t>Board</w:t>
      </w:r>
      <w:r>
        <w:rPr>
          <w:spacing w:val="4"/>
          <w:sz w:val="24"/>
        </w:rPr>
        <w:t xml:space="preserve"> </w:t>
      </w:r>
      <w:r>
        <w:rPr>
          <w:sz w:val="24"/>
        </w:rPr>
        <w:t>for this</w:t>
      </w:r>
      <w:r>
        <w:rPr>
          <w:spacing w:val="1"/>
          <w:sz w:val="24"/>
        </w:rPr>
        <w:t xml:space="preserve"> </w:t>
      </w:r>
      <w:r>
        <w:rPr>
          <w:sz w:val="24"/>
        </w:rPr>
        <w:t>purpose.</w:t>
      </w:r>
    </w:p>
    <w:p w14:paraId="05BA7245" w14:textId="77777777" w:rsidR="00F13CD0" w:rsidRDefault="00F13CD0">
      <w:pPr>
        <w:rPr>
          <w:sz w:val="24"/>
        </w:rPr>
        <w:sectPr w:rsidR="00F13CD0">
          <w:pgSz w:w="11910" w:h="16850"/>
          <w:pgMar w:top="990" w:right="920" w:bottom="1120" w:left="320" w:header="0" w:footer="840" w:gutter="0"/>
          <w:cols w:space="720"/>
        </w:sectPr>
      </w:pPr>
    </w:p>
    <w:p w14:paraId="05BA7246" w14:textId="77777777" w:rsidR="00F13CD0" w:rsidRDefault="00C61AAD" w:rsidP="00715F3E">
      <w:pPr>
        <w:pStyle w:val="Heading2"/>
        <w:numPr>
          <w:ilvl w:val="0"/>
          <w:numId w:val="52"/>
        </w:numPr>
        <w:tabs>
          <w:tab w:val="left" w:pos="1540"/>
          <w:tab w:val="left" w:pos="1541"/>
        </w:tabs>
        <w:spacing w:before="66"/>
      </w:pPr>
      <w:r>
        <w:lastRenderedPageBreak/>
        <w:t>INTERESTED</w:t>
      </w:r>
      <w:r>
        <w:rPr>
          <w:spacing w:val="-2"/>
        </w:rPr>
        <w:t xml:space="preserve"> </w:t>
      </w:r>
      <w:r>
        <w:t>PARTIES</w:t>
      </w:r>
    </w:p>
    <w:p w14:paraId="05BA7247" w14:textId="77777777" w:rsidR="00F13CD0" w:rsidRDefault="00F13CD0">
      <w:pPr>
        <w:pStyle w:val="BodyText"/>
        <w:spacing w:before="8"/>
        <w:rPr>
          <w:b/>
          <w:sz w:val="20"/>
        </w:rPr>
      </w:pPr>
    </w:p>
    <w:p w14:paraId="05BA7248" w14:textId="77777777" w:rsidR="00F13CD0" w:rsidRDefault="00C61AAD" w:rsidP="00715F3E">
      <w:pPr>
        <w:pStyle w:val="ListParagraph"/>
        <w:numPr>
          <w:ilvl w:val="1"/>
          <w:numId w:val="52"/>
        </w:numPr>
        <w:tabs>
          <w:tab w:val="left" w:pos="1540"/>
          <w:tab w:val="left" w:pos="1541"/>
        </w:tabs>
        <w:ind w:right="465"/>
        <w:rPr>
          <w:sz w:val="24"/>
        </w:rPr>
      </w:pPr>
      <w:r>
        <w:rPr>
          <w:sz w:val="24"/>
        </w:rPr>
        <w:t>Interested Parties can</w:t>
      </w:r>
      <w:r>
        <w:rPr>
          <w:spacing w:val="1"/>
          <w:sz w:val="24"/>
        </w:rPr>
        <w:t xml:space="preserve"> </w:t>
      </w:r>
      <w:r>
        <w:rPr>
          <w:sz w:val="24"/>
        </w:rPr>
        <w:t>make representations about</w:t>
      </w:r>
      <w:r>
        <w:rPr>
          <w:spacing w:val="1"/>
          <w:sz w:val="24"/>
        </w:rPr>
        <w:t xml:space="preserve"> </w:t>
      </w:r>
      <w:r>
        <w:rPr>
          <w:sz w:val="24"/>
        </w:rPr>
        <w:t>licensing</w:t>
      </w:r>
      <w:r>
        <w:rPr>
          <w:spacing w:val="-1"/>
          <w:sz w:val="24"/>
        </w:rPr>
        <w:t xml:space="preserve"> </w:t>
      </w:r>
      <w:r>
        <w:rPr>
          <w:sz w:val="24"/>
        </w:rPr>
        <w:t>applications</w:t>
      </w:r>
      <w:r>
        <w:rPr>
          <w:spacing w:val="1"/>
          <w:sz w:val="24"/>
        </w:rPr>
        <w:t xml:space="preserve"> </w:t>
      </w:r>
      <w:r>
        <w:rPr>
          <w:sz w:val="24"/>
        </w:rPr>
        <w:t>or apply</w:t>
      </w:r>
      <w:r>
        <w:rPr>
          <w:spacing w:val="-64"/>
          <w:sz w:val="24"/>
        </w:rPr>
        <w:t xml:space="preserve"> </w:t>
      </w:r>
      <w:r>
        <w:rPr>
          <w:sz w:val="24"/>
        </w:rPr>
        <w:t>for a review</w:t>
      </w:r>
      <w:r>
        <w:rPr>
          <w:spacing w:val="-3"/>
          <w:sz w:val="24"/>
        </w:rPr>
        <w:t xml:space="preserve"> </w:t>
      </w:r>
      <w:r>
        <w:rPr>
          <w:sz w:val="24"/>
        </w:rPr>
        <w:t>of</w:t>
      </w:r>
      <w:r>
        <w:rPr>
          <w:spacing w:val="2"/>
          <w:sz w:val="24"/>
        </w:rPr>
        <w:t xml:space="preserve"> </w:t>
      </w:r>
      <w:r>
        <w:rPr>
          <w:sz w:val="24"/>
        </w:rPr>
        <w:t>an</w:t>
      </w:r>
      <w:r>
        <w:rPr>
          <w:spacing w:val="1"/>
          <w:sz w:val="24"/>
        </w:rPr>
        <w:t xml:space="preserve"> </w:t>
      </w:r>
      <w:r>
        <w:rPr>
          <w:sz w:val="24"/>
        </w:rPr>
        <w:t>existing</w:t>
      </w:r>
      <w:r>
        <w:rPr>
          <w:spacing w:val="-1"/>
          <w:sz w:val="24"/>
        </w:rPr>
        <w:t xml:space="preserve"> </w:t>
      </w:r>
      <w:r>
        <w:rPr>
          <w:sz w:val="24"/>
        </w:rPr>
        <w:t>licence.</w:t>
      </w:r>
      <w:r>
        <w:rPr>
          <w:spacing w:val="4"/>
          <w:sz w:val="24"/>
        </w:rPr>
        <w:t xml:space="preserve"> </w:t>
      </w:r>
      <w:r>
        <w:rPr>
          <w:sz w:val="24"/>
        </w:rPr>
        <w:t>An Interested</w:t>
      </w:r>
      <w:r>
        <w:rPr>
          <w:spacing w:val="1"/>
          <w:sz w:val="24"/>
        </w:rPr>
        <w:t xml:space="preserve"> </w:t>
      </w:r>
      <w:r>
        <w:rPr>
          <w:sz w:val="24"/>
        </w:rPr>
        <w:t>Party</w:t>
      </w:r>
      <w:r>
        <w:rPr>
          <w:spacing w:val="-3"/>
          <w:sz w:val="24"/>
        </w:rPr>
        <w:t xml:space="preserve"> </w:t>
      </w:r>
      <w:r>
        <w:rPr>
          <w:sz w:val="24"/>
        </w:rPr>
        <w:t>is defined in the</w:t>
      </w:r>
      <w:r>
        <w:rPr>
          <w:spacing w:val="1"/>
          <w:sz w:val="24"/>
        </w:rPr>
        <w:t xml:space="preserve"> </w:t>
      </w:r>
      <w:r>
        <w:rPr>
          <w:sz w:val="24"/>
        </w:rPr>
        <w:t>Act as</w:t>
      </w:r>
      <w:r>
        <w:rPr>
          <w:spacing w:val="1"/>
          <w:sz w:val="24"/>
        </w:rPr>
        <w:t xml:space="preserve"> </w:t>
      </w:r>
      <w:r>
        <w:rPr>
          <w:sz w:val="24"/>
        </w:rPr>
        <w:t>follows: -</w:t>
      </w:r>
    </w:p>
    <w:p w14:paraId="05BA7249" w14:textId="77777777" w:rsidR="00F13CD0" w:rsidRDefault="00C61AAD">
      <w:pPr>
        <w:pStyle w:val="BodyText"/>
        <w:spacing w:before="185"/>
        <w:ind w:left="1540" w:right="255"/>
        <w:jc w:val="both"/>
      </w:pPr>
      <w:r>
        <w:t>’ A person is an interested party’ in relation to a premises licence or in relation to an</w:t>
      </w:r>
      <w:r>
        <w:rPr>
          <w:spacing w:val="-64"/>
        </w:rPr>
        <w:t xml:space="preserve"> </w:t>
      </w:r>
      <w:r>
        <w:t>application for or in respect of a premise if, in the opinion of the Licensing Authority</w:t>
      </w:r>
      <w:r>
        <w:rPr>
          <w:spacing w:val="1"/>
        </w:rPr>
        <w:t xml:space="preserve"> </w:t>
      </w:r>
      <w:r>
        <w:t>which</w:t>
      </w:r>
      <w:r>
        <w:rPr>
          <w:spacing w:val="-1"/>
        </w:rPr>
        <w:t xml:space="preserve"> </w:t>
      </w:r>
      <w:r>
        <w:t>issues the licence</w:t>
      </w:r>
      <w:r>
        <w:rPr>
          <w:spacing w:val="3"/>
        </w:rPr>
        <w:t xml:space="preserve"> </w:t>
      </w:r>
      <w:r>
        <w:t>or to</w:t>
      </w:r>
      <w:r>
        <w:rPr>
          <w:spacing w:val="1"/>
        </w:rPr>
        <w:t xml:space="preserve"> </w:t>
      </w:r>
      <w:r>
        <w:t>which the application is made, the person:</w:t>
      </w:r>
    </w:p>
    <w:p w14:paraId="05BA724A" w14:textId="77777777" w:rsidR="00F13CD0" w:rsidRDefault="00C61AAD" w:rsidP="00715F3E">
      <w:pPr>
        <w:pStyle w:val="ListParagraph"/>
        <w:numPr>
          <w:ilvl w:val="0"/>
          <w:numId w:val="48"/>
        </w:numPr>
        <w:tabs>
          <w:tab w:val="left" w:pos="2687"/>
          <w:tab w:val="left" w:pos="2688"/>
        </w:tabs>
        <w:spacing w:before="185"/>
        <w:ind w:right="428" w:hanging="360"/>
        <w:rPr>
          <w:sz w:val="24"/>
        </w:rPr>
      </w:pPr>
      <w:r>
        <w:tab/>
      </w:r>
      <w:r>
        <w:rPr>
          <w:sz w:val="24"/>
        </w:rPr>
        <w:t>Lives sufficiently</w:t>
      </w:r>
      <w:r>
        <w:rPr>
          <w:spacing w:val="-2"/>
          <w:sz w:val="24"/>
        </w:rPr>
        <w:t xml:space="preserve"> </w:t>
      </w:r>
      <w:r>
        <w:rPr>
          <w:sz w:val="24"/>
        </w:rPr>
        <w:t>close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premises to</w:t>
      </w:r>
      <w:r>
        <w:rPr>
          <w:spacing w:val="2"/>
          <w:sz w:val="24"/>
        </w:rPr>
        <w:t xml:space="preserve"> </w:t>
      </w:r>
      <w:r>
        <w:rPr>
          <w:sz w:val="24"/>
        </w:rPr>
        <w:t>be</w:t>
      </w:r>
      <w:r>
        <w:rPr>
          <w:spacing w:val="1"/>
          <w:sz w:val="24"/>
        </w:rPr>
        <w:t xml:space="preserve"> </w:t>
      </w:r>
      <w:r>
        <w:rPr>
          <w:sz w:val="24"/>
        </w:rPr>
        <w:t>likely</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affected by</w:t>
      </w:r>
      <w:r>
        <w:rPr>
          <w:spacing w:val="-2"/>
          <w:sz w:val="24"/>
        </w:rPr>
        <w:t xml:space="preserve"> </w:t>
      </w:r>
      <w:r>
        <w:rPr>
          <w:sz w:val="24"/>
        </w:rPr>
        <w:t>the</w:t>
      </w:r>
      <w:r>
        <w:rPr>
          <w:spacing w:val="-63"/>
          <w:sz w:val="24"/>
        </w:rPr>
        <w:t xml:space="preserve"> </w:t>
      </w:r>
      <w:r>
        <w:rPr>
          <w:sz w:val="24"/>
        </w:rPr>
        <w:t>authorised</w:t>
      </w:r>
      <w:r>
        <w:rPr>
          <w:spacing w:val="-1"/>
          <w:sz w:val="24"/>
        </w:rPr>
        <w:t xml:space="preserve"> </w:t>
      </w:r>
      <w:r>
        <w:rPr>
          <w:sz w:val="24"/>
        </w:rPr>
        <w:t>activities,</w:t>
      </w:r>
    </w:p>
    <w:p w14:paraId="05BA724B" w14:textId="77777777" w:rsidR="00F13CD0" w:rsidRDefault="00C61AAD" w:rsidP="00715F3E">
      <w:pPr>
        <w:pStyle w:val="ListParagraph"/>
        <w:numPr>
          <w:ilvl w:val="0"/>
          <w:numId w:val="48"/>
        </w:numPr>
        <w:tabs>
          <w:tab w:val="left" w:pos="2621"/>
        </w:tabs>
        <w:spacing w:before="184"/>
        <w:ind w:right="269" w:hanging="360"/>
        <w:rPr>
          <w:sz w:val="24"/>
        </w:rPr>
      </w:pPr>
      <w:r>
        <w:rPr>
          <w:sz w:val="24"/>
        </w:rPr>
        <w:t>Has business</w:t>
      </w:r>
      <w:r>
        <w:rPr>
          <w:spacing w:val="1"/>
          <w:sz w:val="24"/>
        </w:rPr>
        <w:t xml:space="preserve"> </w:t>
      </w:r>
      <w:r>
        <w:rPr>
          <w:sz w:val="24"/>
        </w:rPr>
        <w:t>interests that</w:t>
      </w:r>
      <w:r>
        <w:rPr>
          <w:spacing w:val="1"/>
          <w:sz w:val="24"/>
        </w:rPr>
        <w:t xml:space="preserve"> </w:t>
      </w:r>
      <w:r>
        <w:rPr>
          <w:sz w:val="24"/>
        </w:rPr>
        <w:t>might be</w:t>
      </w:r>
      <w:r>
        <w:rPr>
          <w:spacing w:val="1"/>
          <w:sz w:val="24"/>
        </w:rPr>
        <w:t xml:space="preserve"> </w:t>
      </w:r>
      <w:r>
        <w:rPr>
          <w:sz w:val="24"/>
        </w:rPr>
        <w:t>affected by</w:t>
      </w:r>
      <w:r>
        <w:rPr>
          <w:spacing w:val="-3"/>
          <w:sz w:val="24"/>
        </w:rPr>
        <w:t xml:space="preserve"> </w:t>
      </w:r>
      <w:r>
        <w:rPr>
          <w:sz w:val="24"/>
        </w:rPr>
        <w:t>the</w:t>
      </w:r>
      <w:r>
        <w:rPr>
          <w:spacing w:val="1"/>
          <w:sz w:val="24"/>
        </w:rPr>
        <w:t xml:space="preserve"> </w:t>
      </w:r>
      <w:r>
        <w:rPr>
          <w:sz w:val="24"/>
        </w:rPr>
        <w:t>authorised activities;</w:t>
      </w:r>
      <w:r>
        <w:rPr>
          <w:spacing w:val="-63"/>
          <w:sz w:val="24"/>
        </w:rPr>
        <w:t xml:space="preserve"> </w:t>
      </w:r>
      <w:r>
        <w:rPr>
          <w:sz w:val="24"/>
        </w:rPr>
        <w:t>or</w:t>
      </w:r>
    </w:p>
    <w:p w14:paraId="05BA724C" w14:textId="77777777" w:rsidR="00F13CD0" w:rsidRDefault="00C61AAD" w:rsidP="00715F3E">
      <w:pPr>
        <w:pStyle w:val="ListParagraph"/>
        <w:numPr>
          <w:ilvl w:val="0"/>
          <w:numId w:val="48"/>
        </w:numPr>
        <w:tabs>
          <w:tab w:val="left" w:pos="2621"/>
        </w:tabs>
        <w:spacing w:before="186"/>
        <w:ind w:hanging="361"/>
        <w:rPr>
          <w:sz w:val="24"/>
        </w:rPr>
      </w:pPr>
      <w:r>
        <w:rPr>
          <w:sz w:val="24"/>
        </w:rPr>
        <w:t>Represents persons who satisfy</w:t>
      </w:r>
      <w:r>
        <w:rPr>
          <w:spacing w:val="-3"/>
          <w:sz w:val="24"/>
        </w:rPr>
        <w:t xml:space="preserve"> </w:t>
      </w:r>
      <w:r>
        <w:rPr>
          <w:sz w:val="24"/>
        </w:rPr>
        <w:t>paragraphs (a) or (b).</w:t>
      </w:r>
    </w:p>
    <w:p w14:paraId="05BA724D" w14:textId="77777777" w:rsidR="00F13CD0" w:rsidRDefault="00F13CD0">
      <w:pPr>
        <w:pStyle w:val="BodyText"/>
        <w:spacing w:before="1"/>
        <w:rPr>
          <w:sz w:val="32"/>
        </w:rPr>
      </w:pPr>
    </w:p>
    <w:p w14:paraId="05BA724E" w14:textId="77777777" w:rsidR="00F13CD0" w:rsidRDefault="00C61AAD" w:rsidP="00715F3E">
      <w:pPr>
        <w:pStyle w:val="ListParagraph"/>
        <w:numPr>
          <w:ilvl w:val="1"/>
          <w:numId w:val="52"/>
        </w:numPr>
        <w:tabs>
          <w:tab w:val="left" w:pos="1540"/>
          <w:tab w:val="left" w:pos="1541"/>
        </w:tabs>
        <w:spacing w:before="1"/>
        <w:ind w:right="371"/>
        <w:rPr>
          <w:sz w:val="24"/>
        </w:rPr>
      </w:pPr>
      <w:r>
        <w:rPr>
          <w:sz w:val="24"/>
        </w:rPr>
        <w:t>Interested parties can</w:t>
      </w:r>
      <w:r>
        <w:rPr>
          <w:spacing w:val="1"/>
          <w:sz w:val="24"/>
        </w:rPr>
        <w:t xml:space="preserve"> </w:t>
      </w:r>
      <w:r>
        <w:rPr>
          <w:sz w:val="24"/>
        </w:rPr>
        <w:t>be persons</w:t>
      </w:r>
      <w:r>
        <w:rPr>
          <w:spacing w:val="1"/>
          <w:sz w:val="24"/>
        </w:rPr>
        <w:t xml:space="preserve"> </w:t>
      </w:r>
      <w:r>
        <w:rPr>
          <w:sz w:val="24"/>
        </w:rPr>
        <w:t>who are democratically</w:t>
      </w:r>
      <w:r>
        <w:rPr>
          <w:spacing w:val="-2"/>
          <w:sz w:val="24"/>
        </w:rPr>
        <w:t xml:space="preserve"> </w:t>
      </w:r>
      <w:r>
        <w:rPr>
          <w:sz w:val="24"/>
        </w:rPr>
        <w:t>elected, such</w:t>
      </w:r>
      <w:r>
        <w:rPr>
          <w:spacing w:val="1"/>
          <w:sz w:val="24"/>
        </w:rPr>
        <w:t xml:space="preserve"> </w:t>
      </w:r>
      <w:r>
        <w:rPr>
          <w:sz w:val="24"/>
        </w:rPr>
        <w:t>as District</w:t>
      </w:r>
      <w:r>
        <w:rPr>
          <w:spacing w:val="1"/>
          <w:sz w:val="24"/>
        </w:rPr>
        <w:t xml:space="preserve"> </w:t>
      </w:r>
      <w:r>
        <w:rPr>
          <w:sz w:val="24"/>
        </w:rPr>
        <w:t>and</w:t>
      </w:r>
      <w:r>
        <w:rPr>
          <w:spacing w:val="-1"/>
          <w:sz w:val="24"/>
        </w:rPr>
        <w:t xml:space="preserve"> </w:t>
      </w:r>
      <w:r>
        <w:rPr>
          <w:sz w:val="24"/>
        </w:rPr>
        <w:t>Parish Councillors and MPs.</w:t>
      </w:r>
      <w:r>
        <w:rPr>
          <w:spacing w:val="4"/>
          <w:sz w:val="24"/>
        </w:rPr>
        <w:t xml:space="preserve"> </w:t>
      </w:r>
      <w:r>
        <w:rPr>
          <w:sz w:val="24"/>
        </w:rPr>
        <w:t>No specific evidence of</w:t>
      </w:r>
      <w:r>
        <w:rPr>
          <w:spacing w:val="1"/>
          <w:sz w:val="24"/>
        </w:rPr>
        <w:t xml:space="preserve"> </w:t>
      </w:r>
      <w:r>
        <w:rPr>
          <w:sz w:val="24"/>
        </w:rPr>
        <w:t>being</w:t>
      </w:r>
      <w:r>
        <w:rPr>
          <w:spacing w:val="-1"/>
          <w:sz w:val="24"/>
        </w:rPr>
        <w:t xml:space="preserve"> </w:t>
      </w:r>
      <w:r>
        <w:rPr>
          <w:sz w:val="24"/>
        </w:rPr>
        <w:t>asked to represent</w:t>
      </w:r>
      <w:r>
        <w:rPr>
          <w:spacing w:val="-64"/>
          <w:sz w:val="24"/>
        </w:rPr>
        <w:t xml:space="preserve"> </w:t>
      </w:r>
      <w:r>
        <w:rPr>
          <w:sz w:val="24"/>
        </w:rPr>
        <w:t xml:space="preserve">an interested person will be required </w:t>
      </w:r>
      <w:proofErr w:type="gramStart"/>
      <w:r>
        <w:rPr>
          <w:sz w:val="24"/>
        </w:rPr>
        <w:t>as long as</w:t>
      </w:r>
      <w:proofErr w:type="gramEnd"/>
      <w:r>
        <w:rPr>
          <w:sz w:val="24"/>
        </w:rPr>
        <w:t xml:space="preserve"> the Councillor/MP represents the</w:t>
      </w:r>
      <w:r>
        <w:rPr>
          <w:spacing w:val="1"/>
          <w:sz w:val="24"/>
        </w:rPr>
        <w:t xml:space="preserve"> </w:t>
      </w:r>
      <w:r>
        <w:rPr>
          <w:sz w:val="24"/>
        </w:rPr>
        <w:t>Ward likely</w:t>
      </w:r>
      <w:r>
        <w:rPr>
          <w:spacing w:val="-2"/>
          <w:sz w:val="24"/>
        </w:rPr>
        <w:t xml:space="preserve"> </w:t>
      </w:r>
      <w:r>
        <w:rPr>
          <w:sz w:val="24"/>
        </w:rPr>
        <w:t>to</w:t>
      </w:r>
      <w:r>
        <w:rPr>
          <w:spacing w:val="1"/>
          <w:sz w:val="24"/>
        </w:rPr>
        <w:t xml:space="preserve"> </w:t>
      </w:r>
      <w:r>
        <w:rPr>
          <w:sz w:val="24"/>
        </w:rPr>
        <w:t>be affected.</w:t>
      </w:r>
      <w:r>
        <w:rPr>
          <w:spacing w:val="5"/>
          <w:sz w:val="24"/>
        </w:rPr>
        <w:t xml:space="preserve"> </w:t>
      </w:r>
      <w:r>
        <w:rPr>
          <w:sz w:val="24"/>
        </w:rPr>
        <w:t>Likewise,</w:t>
      </w:r>
      <w:r>
        <w:rPr>
          <w:spacing w:val="1"/>
          <w:sz w:val="24"/>
        </w:rPr>
        <w:t xml:space="preserve"> </w:t>
      </w:r>
      <w:r>
        <w:rPr>
          <w:sz w:val="24"/>
        </w:rPr>
        <w:t>Parish Councils</w:t>
      </w:r>
      <w:r>
        <w:rPr>
          <w:spacing w:val="1"/>
          <w:sz w:val="24"/>
        </w:rPr>
        <w:t xml:space="preserve"> </w:t>
      </w:r>
      <w:r>
        <w:rPr>
          <w:sz w:val="24"/>
        </w:rPr>
        <w:t>likely</w:t>
      </w:r>
      <w:r>
        <w:rPr>
          <w:spacing w:val="-2"/>
          <w:sz w:val="24"/>
        </w:rPr>
        <w:t xml:space="preserve"> </w:t>
      </w:r>
      <w:r>
        <w:rPr>
          <w:sz w:val="24"/>
        </w:rPr>
        <w:t>to be</w:t>
      </w:r>
      <w:r>
        <w:rPr>
          <w:spacing w:val="1"/>
          <w:sz w:val="24"/>
        </w:rPr>
        <w:t xml:space="preserve"> </w:t>
      </w:r>
      <w:r>
        <w:rPr>
          <w:sz w:val="24"/>
        </w:rPr>
        <w:t>affected</w:t>
      </w:r>
      <w:r>
        <w:rPr>
          <w:spacing w:val="1"/>
          <w:sz w:val="24"/>
        </w:rPr>
        <w:t xml:space="preserve"> </w:t>
      </w:r>
      <w:r>
        <w:rPr>
          <w:sz w:val="24"/>
        </w:rPr>
        <w:t>will</w:t>
      </w:r>
      <w:r>
        <w:rPr>
          <w:spacing w:val="1"/>
          <w:sz w:val="24"/>
        </w:rPr>
        <w:t xml:space="preserve"> </w:t>
      </w:r>
      <w:proofErr w:type="gramStart"/>
      <w:r>
        <w:rPr>
          <w:sz w:val="24"/>
        </w:rPr>
        <w:t>be</w:t>
      </w:r>
      <w:r>
        <w:rPr>
          <w:spacing w:val="1"/>
          <w:sz w:val="24"/>
        </w:rPr>
        <w:t xml:space="preserve"> </w:t>
      </w:r>
      <w:r>
        <w:rPr>
          <w:sz w:val="24"/>
        </w:rPr>
        <w:t>considered</w:t>
      </w:r>
      <w:r>
        <w:rPr>
          <w:spacing w:val="1"/>
          <w:sz w:val="24"/>
        </w:rPr>
        <w:t xml:space="preserve"> </w:t>
      </w:r>
      <w:r>
        <w:rPr>
          <w:sz w:val="24"/>
        </w:rPr>
        <w:t>to be</w:t>
      </w:r>
      <w:proofErr w:type="gramEnd"/>
      <w:r>
        <w:rPr>
          <w:sz w:val="24"/>
        </w:rPr>
        <w:t xml:space="preserve"> interested parties.</w:t>
      </w:r>
    </w:p>
    <w:p w14:paraId="05BA724F" w14:textId="77777777" w:rsidR="00F13CD0" w:rsidRDefault="00C61AAD" w:rsidP="00715F3E">
      <w:pPr>
        <w:pStyle w:val="ListParagraph"/>
        <w:numPr>
          <w:ilvl w:val="1"/>
          <w:numId w:val="52"/>
        </w:numPr>
        <w:tabs>
          <w:tab w:val="left" w:pos="1540"/>
          <w:tab w:val="left" w:pos="1541"/>
        </w:tabs>
        <w:spacing w:before="184"/>
        <w:ind w:right="331"/>
        <w:rPr>
          <w:sz w:val="24"/>
        </w:rPr>
      </w:pPr>
      <w:r>
        <w:rPr>
          <w:sz w:val="24"/>
        </w:rPr>
        <w:t>District Councillors who are members of the Licensing Committee will not qualify to</w:t>
      </w:r>
      <w:r>
        <w:rPr>
          <w:spacing w:val="-64"/>
          <w:sz w:val="24"/>
        </w:rPr>
        <w:t xml:space="preserve"> </w:t>
      </w:r>
      <w:r>
        <w:rPr>
          <w:sz w:val="24"/>
        </w:rPr>
        <w:t>act</w:t>
      </w:r>
      <w:r>
        <w:rPr>
          <w:spacing w:val="-1"/>
          <w:sz w:val="24"/>
        </w:rPr>
        <w:t xml:space="preserve"> </w:t>
      </w:r>
      <w:r>
        <w:rPr>
          <w:sz w:val="24"/>
        </w:rPr>
        <w:t>in this way.</w:t>
      </w:r>
    </w:p>
    <w:p w14:paraId="05BA7250" w14:textId="77777777" w:rsidR="00F13CD0" w:rsidRDefault="00C61AAD" w:rsidP="00715F3E">
      <w:pPr>
        <w:pStyle w:val="ListParagraph"/>
        <w:numPr>
          <w:ilvl w:val="1"/>
          <w:numId w:val="52"/>
        </w:numPr>
        <w:tabs>
          <w:tab w:val="left" w:pos="1540"/>
          <w:tab w:val="left" w:pos="1541"/>
        </w:tabs>
        <w:spacing w:before="192"/>
        <w:ind w:right="1101"/>
        <w:rPr>
          <w:sz w:val="24"/>
        </w:rPr>
      </w:pPr>
      <w:r>
        <w:rPr>
          <w:sz w:val="24"/>
        </w:rPr>
        <w:t>Other</w:t>
      </w:r>
      <w:r>
        <w:rPr>
          <w:spacing w:val="-1"/>
          <w:sz w:val="24"/>
        </w:rPr>
        <w:t xml:space="preserve"> </w:t>
      </w:r>
      <w:r>
        <w:rPr>
          <w:sz w:val="24"/>
        </w:rPr>
        <w:t>than persons mentioned in</w:t>
      </w:r>
      <w:r>
        <w:rPr>
          <w:spacing w:val="5"/>
          <w:sz w:val="24"/>
        </w:rPr>
        <w:t xml:space="preserve"> </w:t>
      </w:r>
      <w:r>
        <w:rPr>
          <w:b/>
          <w:sz w:val="24"/>
        </w:rPr>
        <w:t>10.2</w:t>
      </w:r>
      <w:r>
        <w:rPr>
          <w:b/>
          <w:spacing w:val="2"/>
          <w:sz w:val="24"/>
        </w:rPr>
        <w:t xml:space="preserve"> </w:t>
      </w:r>
      <w:r>
        <w:rPr>
          <w:sz w:val="24"/>
        </w:rPr>
        <w:t>and</w:t>
      </w:r>
      <w:r>
        <w:rPr>
          <w:spacing w:val="1"/>
          <w:sz w:val="24"/>
        </w:rPr>
        <w:t xml:space="preserve"> </w:t>
      </w:r>
      <w:r>
        <w:rPr>
          <w:b/>
          <w:sz w:val="24"/>
        </w:rPr>
        <w:t>10.3</w:t>
      </w:r>
      <w:r>
        <w:rPr>
          <w:sz w:val="24"/>
        </w:rPr>
        <w:t>, the Licensing</w:t>
      </w:r>
      <w:r>
        <w:rPr>
          <w:spacing w:val="-1"/>
          <w:sz w:val="24"/>
        </w:rPr>
        <w:t xml:space="preserve"> </w:t>
      </w:r>
      <w:r>
        <w:rPr>
          <w:sz w:val="24"/>
        </w:rPr>
        <w:t>Authority</w:t>
      </w:r>
      <w:r>
        <w:rPr>
          <w:spacing w:val="-2"/>
          <w:sz w:val="24"/>
        </w:rPr>
        <w:t xml:space="preserve"> </w:t>
      </w:r>
      <w:r>
        <w:rPr>
          <w:sz w:val="24"/>
        </w:rPr>
        <w:t>will</w:t>
      </w:r>
      <w:r>
        <w:rPr>
          <w:spacing w:val="-63"/>
          <w:sz w:val="24"/>
        </w:rPr>
        <w:t xml:space="preserve"> </w:t>
      </w:r>
      <w:r>
        <w:rPr>
          <w:sz w:val="24"/>
        </w:rPr>
        <w:t>generally</w:t>
      </w:r>
      <w:r>
        <w:rPr>
          <w:spacing w:val="-3"/>
          <w:sz w:val="24"/>
        </w:rPr>
        <w:t xml:space="preserve"> </w:t>
      </w:r>
      <w:r>
        <w:rPr>
          <w:sz w:val="24"/>
        </w:rPr>
        <w:t>require some form of</w:t>
      </w:r>
      <w:r>
        <w:rPr>
          <w:spacing w:val="2"/>
          <w:sz w:val="24"/>
        </w:rPr>
        <w:t xml:space="preserve"> </w:t>
      </w:r>
      <w:r>
        <w:rPr>
          <w:sz w:val="24"/>
        </w:rPr>
        <w:t>confirmation that a person</w:t>
      </w:r>
      <w:r>
        <w:rPr>
          <w:spacing w:val="1"/>
          <w:sz w:val="24"/>
        </w:rPr>
        <w:t xml:space="preserve"> </w:t>
      </w:r>
      <w:r>
        <w:rPr>
          <w:sz w:val="24"/>
        </w:rPr>
        <w:t>is authorised to</w:t>
      </w:r>
      <w:r>
        <w:rPr>
          <w:spacing w:val="1"/>
          <w:sz w:val="24"/>
        </w:rPr>
        <w:t xml:space="preserve"> </w:t>
      </w:r>
      <w:r>
        <w:rPr>
          <w:sz w:val="24"/>
        </w:rPr>
        <w:t>represent</w:t>
      </w:r>
      <w:r>
        <w:rPr>
          <w:spacing w:val="-1"/>
          <w:sz w:val="24"/>
        </w:rPr>
        <w:t xml:space="preserve"> </w:t>
      </w:r>
      <w:r>
        <w:rPr>
          <w:sz w:val="24"/>
        </w:rPr>
        <w:t>an interested party.</w:t>
      </w:r>
    </w:p>
    <w:p w14:paraId="05BA7251" w14:textId="77777777" w:rsidR="00F13CD0" w:rsidRDefault="00C61AAD" w:rsidP="00715F3E">
      <w:pPr>
        <w:pStyle w:val="ListParagraph"/>
        <w:numPr>
          <w:ilvl w:val="1"/>
          <w:numId w:val="52"/>
        </w:numPr>
        <w:tabs>
          <w:tab w:val="left" w:pos="1540"/>
          <w:tab w:val="left" w:pos="1541"/>
        </w:tabs>
        <w:spacing w:before="186"/>
        <w:ind w:right="232"/>
        <w:rPr>
          <w:sz w:val="24"/>
        </w:rPr>
      </w:pPr>
      <w:r>
        <w:rPr>
          <w:sz w:val="24"/>
        </w:rPr>
        <w:t>The</w:t>
      </w:r>
      <w:r>
        <w:rPr>
          <w:spacing w:val="1"/>
          <w:sz w:val="24"/>
        </w:rPr>
        <w:t xml:space="preserve"> </w:t>
      </w:r>
      <w:r>
        <w:rPr>
          <w:sz w:val="24"/>
        </w:rPr>
        <w:t>Licensing Authority</w:t>
      </w:r>
      <w:r>
        <w:rPr>
          <w:spacing w:val="-1"/>
          <w:sz w:val="24"/>
        </w:rPr>
        <w:t xml:space="preserve"> </w:t>
      </w:r>
      <w:r>
        <w:rPr>
          <w:sz w:val="24"/>
        </w:rPr>
        <w:t>considers</w:t>
      </w:r>
      <w:r>
        <w:rPr>
          <w:spacing w:val="1"/>
          <w:sz w:val="24"/>
        </w:rPr>
        <w:t xml:space="preserve"> </w:t>
      </w:r>
      <w:r>
        <w:rPr>
          <w:sz w:val="24"/>
        </w:rPr>
        <w:t>that</w:t>
      </w:r>
      <w:r>
        <w:rPr>
          <w:spacing w:val="2"/>
          <w:sz w:val="24"/>
        </w:rPr>
        <w:t xml:space="preserve"> </w:t>
      </w:r>
      <w:r>
        <w:rPr>
          <w:sz w:val="24"/>
        </w:rPr>
        <w:t>the</w:t>
      </w:r>
      <w:r>
        <w:rPr>
          <w:spacing w:val="1"/>
          <w:sz w:val="24"/>
        </w:rPr>
        <w:t xml:space="preserve"> </w:t>
      </w:r>
      <w:r>
        <w:rPr>
          <w:sz w:val="24"/>
        </w:rPr>
        <w:t>Trade</w:t>
      </w:r>
      <w:r>
        <w:rPr>
          <w:spacing w:val="1"/>
          <w:sz w:val="24"/>
        </w:rPr>
        <w:t xml:space="preserve"> </w:t>
      </w:r>
      <w:r>
        <w:rPr>
          <w:sz w:val="24"/>
        </w:rPr>
        <w:t>Associations,</w:t>
      </w:r>
      <w:r>
        <w:rPr>
          <w:spacing w:val="1"/>
          <w:sz w:val="24"/>
        </w:rPr>
        <w:t xml:space="preserve"> </w:t>
      </w:r>
      <w:r>
        <w:rPr>
          <w:sz w:val="24"/>
        </w:rPr>
        <w:t>Trade</w:t>
      </w:r>
      <w:r>
        <w:rPr>
          <w:spacing w:val="1"/>
          <w:sz w:val="24"/>
        </w:rPr>
        <w:t xml:space="preserve"> </w:t>
      </w:r>
      <w:r>
        <w:rPr>
          <w:sz w:val="24"/>
        </w:rPr>
        <w:t>Unions</w:t>
      </w:r>
      <w:r>
        <w:rPr>
          <w:spacing w:val="2"/>
          <w:sz w:val="24"/>
        </w:rPr>
        <w:t xml:space="preserve"> </w:t>
      </w:r>
      <w:r>
        <w:rPr>
          <w:sz w:val="24"/>
        </w:rPr>
        <w:t>and</w:t>
      </w:r>
      <w:r>
        <w:rPr>
          <w:spacing w:val="1"/>
          <w:sz w:val="24"/>
        </w:rPr>
        <w:t xml:space="preserve"> </w:t>
      </w:r>
      <w:r>
        <w:rPr>
          <w:sz w:val="24"/>
        </w:rPr>
        <w:t>Residents’ and Tenants’ Associations qualify as “Interested Parties” where they can</w:t>
      </w:r>
      <w:r>
        <w:rPr>
          <w:spacing w:val="-64"/>
          <w:sz w:val="24"/>
        </w:rPr>
        <w:t xml:space="preserve"> </w:t>
      </w:r>
      <w:r>
        <w:rPr>
          <w:sz w:val="24"/>
        </w:rPr>
        <w:t>demonstrate that they</w:t>
      </w:r>
      <w:r>
        <w:rPr>
          <w:spacing w:val="-3"/>
          <w:sz w:val="24"/>
        </w:rPr>
        <w:t xml:space="preserve"> </w:t>
      </w:r>
      <w:r>
        <w:rPr>
          <w:sz w:val="24"/>
        </w:rPr>
        <w:t>represent persons in (a) or (b) above.</w:t>
      </w:r>
    </w:p>
    <w:p w14:paraId="05BA7252" w14:textId="77777777" w:rsidR="00F13CD0" w:rsidRDefault="00C61AAD" w:rsidP="00715F3E">
      <w:pPr>
        <w:pStyle w:val="ListParagraph"/>
        <w:numPr>
          <w:ilvl w:val="1"/>
          <w:numId w:val="52"/>
        </w:numPr>
        <w:tabs>
          <w:tab w:val="left" w:pos="1540"/>
          <w:tab w:val="left" w:pos="1541"/>
        </w:tabs>
        <w:spacing w:before="185"/>
        <w:ind w:right="631"/>
        <w:rPr>
          <w:sz w:val="24"/>
        </w:rPr>
      </w:pPr>
      <w:r>
        <w:rPr>
          <w:sz w:val="24"/>
        </w:rPr>
        <w:t>In</w:t>
      </w:r>
      <w:r>
        <w:rPr>
          <w:spacing w:val="2"/>
          <w:sz w:val="24"/>
        </w:rPr>
        <w:t xml:space="preserve"> </w:t>
      </w:r>
      <w:r>
        <w:rPr>
          <w:sz w:val="24"/>
        </w:rPr>
        <w:t>determining</w:t>
      </w:r>
      <w:r>
        <w:rPr>
          <w:spacing w:val="-1"/>
          <w:sz w:val="24"/>
        </w:rPr>
        <w:t xml:space="preserve"> </w:t>
      </w:r>
      <w:r>
        <w:rPr>
          <w:sz w:val="24"/>
        </w:rPr>
        <w:t>if</w:t>
      </w:r>
      <w:r>
        <w:rPr>
          <w:spacing w:val="3"/>
          <w:sz w:val="24"/>
        </w:rPr>
        <w:t xml:space="preserve"> </w:t>
      </w:r>
      <w:r>
        <w:rPr>
          <w:sz w:val="24"/>
        </w:rPr>
        <w:t>a</w:t>
      </w:r>
      <w:r>
        <w:rPr>
          <w:spacing w:val="2"/>
          <w:sz w:val="24"/>
        </w:rPr>
        <w:t xml:space="preserve"> </w:t>
      </w:r>
      <w:r>
        <w:rPr>
          <w:sz w:val="24"/>
        </w:rPr>
        <w:t>person</w:t>
      </w:r>
      <w:r>
        <w:rPr>
          <w:spacing w:val="2"/>
          <w:sz w:val="24"/>
        </w:rPr>
        <w:t xml:space="preserve"> </w:t>
      </w:r>
      <w:r>
        <w:rPr>
          <w:sz w:val="24"/>
        </w:rPr>
        <w:t>lives</w:t>
      </w:r>
      <w:r>
        <w:rPr>
          <w:spacing w:val="2"/>
          <w:sz w:val="24"/>
        </w:rPr>
        <w:t xml:space="preserve"> </w:t>
      </w:r>
      <w:r>
        <w:rPr>
          <w:sz w:val="24"/>
        </w:rPr>
        <w:t>or</w:t>
      </w:r>
      <w:r>
        <w:rPr>
          <w:spacing w:val="1"/>
          <w:sz w:val="24"/>
        </w:rPr>
        <w:t xml:space="preserve"> </w:t>
      </w:r>
      <w:r>
        <w:rPr>
          <w:sz w:val="24"/>
        </w:rPr>
        <w:t>has</w:t>
      </w:r>
      <w:r>
        <w:rPr>
          <w:spacing w:val="1"/>
          <w:sz w:val="24"/>
        </w:rPr>
        <w:t xml:space="preserve"> </w:t>
      </w:r>
      <w:r>
        <w:rPr>
          <w:sz w:val="24"/>
        </w:rPr>
        <w:t>business</w:t>
      </w:r>
      <w:r>
        <w:rPr>
          <w:spacing w:val="1"/>
          <w:sz w:val="24"/>
        </w:rPr>
        <w:t xml:space="preserve"> </w:t>
      </w:r>
      <w:r>
        <w:rPr>
          <w:sz w:val="24"/>
        </w:rPr>
        <w:t>interests</w:t>
      </w:r>
      <w:r>
        <w:rPr>
          <w:spacing w:val="1"/>
          <w:sz w:val="24"/>
        </w:rPr>
        <w:t xml:space="preserve"> </w:t>
      </w:r>
      <w:r>
        <w:rPr>
          <w:sz w:val="24"/>
        </w:rPr>
        <w:t>sufficiently</w:t>
      </w:r>
      <w:r>
        <w:rPr>
          <w:spacing w:val="-2"/>
          <w:sz w:val="24"/>
        </w:rPr>
        <w:t xml:space="preserve"> </w:t>
      </w:r>
      <w:r>
        <w:rPr>
          <w:sz w:val="24"/>
        </w:rPr>
        <w:t>close</w:t>
      </w:r>
      <w:r>
        <w:rPr>
          <w:spacing w:val="2"/>
          <w:sz w:val="24"/>
        </w:rPr>
        <w:t xml:space="preserve"> </w:t>
      </w:r>
      <w:r>
        <w:rPr>
          <w:sz w:val="24"/>
        </w:rPr>
        <w:t>to</w:t>
      </w:r>
      <w:r>
        <w:rPr>
          <w:spacing w:val="1"/>
          <w:sz w:val="24"/>
        </w:rPr>
        <w:t xml:space="preserve"> </w:t>
      </w:r>
      <w:r>
        <w:rPr>
          <w:sz w:val="24"/>
        </w:rPr>
        <w:t>the</w:t>
      </w:r>
      <w:r>
        <w:rPr>
          <w:spacing w:val="-64"/>
          <w:sz w:val="24"/>
        </w:rPr>
        <w:t xml:space="preserve"> </w:t>
      </w:r>
      <w:r>
        <w:rPr>
          <w:sz w:val="24"/>
        </w:rPr>
        <w:t>premises that they are likely to be affected by the authorised activities, the</w:t>
      </w:r>
      <w:r>
        <w:rPr>
          <w:spacing w:val="1"/>
          <w:sz w:val="24"/>
        </w:rPr>
        <w:t xml:space="preserve"> </w:t>
      </w:r>
      <w:r>
        <w:rPr>
          <w:sz w:val="24"/>
        </w:rPr>
        <w:t>Licensing</w:t>
      </w:r>
      <w:r>
        <w:rPr>
          <w:spacing w:val="-2"/>
          <w:sz w:val="24"/>
        </w:rPr>
        <w:t xml:space="preserve"> </w:t>
      </w:r>
      <w:r>
        <w:rPr>
          <w:sz w:val="24"/>
        </w:rPr>
        <w:t>Authority</w:t>
      </w:r>
      <w:r>
        <w:rPr>
          <w:spacing w:val="-2"/>
          <w:sz w:val="24"/>
        </w:rPr>
        <w:t xml:space="preserve"> </w:t>
      </w:r>
      <w:r>
        <w:rPr>
          <w:sz w:val="24"/>
        </w:rPr>
        <w:t>will consider the following</w:t>
      </w:r>
      <w:r>
        <w:rPr>
          <w:spacing w:val="-1"/>
          <w:sz w:val="24"/>
        </w:rPr>
        <w:t xml:space="preserve"> </w:t>
      </w:r>
      <w:r>
        <w:rPr>
          <w:sz w:val="24"/>
        </w:rPr>
        <w:t>factors:</w:t>
      </w:r>
      <w:r>
        <w:rPr>
          <w:spacing w:val="5"/>
          <w:sz w:val="24"/>
        </w:rPr>
        <w:t xml:space="preserve"> </w:t>
      </w:r>
      <w:r>
        <w:rPr>
          <w:sz w:val="24"/>
        </w:rPr>
        <w:t>-</w:t>
      </w:r>
    </w:p>
    <w:p w14:paraId="05BA7253" w14:textId="77777777" w:rsidR="00F13CD0" w:rsidRDefault="00C61AAD" w:rsidP="00715F3E">
      <w:pPr>
        <w:pStyle w:val="ListParagraph"/>
        <w:numPr>
          <w:ilvl w:val="2"/>
          <w:numId w:val="52"/>
        </w:numPr>
        <w:tabs>
          <w:tab w:val="left" w:pos="2260"/>
          <w:tab w:val="left" w:pos="2261"/>
        </w:tabs>
        <w:spacing w:before="184"/>
        <w:ind w:hanging="721"/>
        <w:rPr>
          <w:sz w:val="24"/>
        </w:rPr>
      </w:pPr>
      <w:r>
        <w:rPr>
          <w:sz w:val="24"/>
        </w:rPr>
        <w:t>The size of</w:t>
      </w:r>
      <w:r>
        <w:rPr>
          <w:spacing w:val="2"/>
          <w:sz w:val="24"/>
        </w:rPr>
        <w:t xml:space="preserve"> </w:t>
      </w:r>
      <w:r>
        <w:rPr>
          <w:sz w:val="24"/>
        </w:rPr>
        <w:t xml:space="preserve">the </w:t>
      </w:r>
      <w:proofErr w:type="gramStart"/>
      <w:r>
        <w:rPr>
          <w:sz w:val="24"/>
        </w:rPr>
        <w:t>premises;</w:t>
      </w:r>
      <w:proofErr w:type="gramEnd"/>
    </w:p>
    <w:p w14:paraId="05BA7254" w14:textId="77777777" w:rsidR="00F13CD0" w:rsidRDefault="00C61AAD" w:rsidP="00715F3E">
      <w:pPr>
        <w:pStyle w:val="ListParagraph"/>
        <w:numPr>
          <w:ilvl w:val="2"/>
          <w:numId w:val="52"/>
        </w:numPr>
        <w:tabs>
          <w:tab w:val="left" w:pos="2260"/>
          <w:tab w:val="left" w:pos="2261"/>
        </w:tabs>
        <w:spacing w:before="94"/>
        <w:ind w:hanging="721"/>
        <w:rPr>
          <w:sz w:val="24"/>
        </w:rPr>
      </w:pPr>
      <w:r>
        <w:rPr>
          <w:sz w:val="24"/>
        </w:rPr>
        <w:t>The nature</w:t>
      </w:r>
      <w:r>
        <w:rPr>
          <w:spacing w:val="1"/>
          <w:sz w:val="24"/>
        </w:rPr>
        <w:t xml:space="preserve"> </w:t>
      </w:r>
      <w:r>
        <w:rPr>
          <w:sz w:val="24"/>
        </w:rPr>
        <w:t>of</w:t>
      </w:r>
      <w:r>
        <w:rPr>
          <w:spacing w:val="3"/>
          <w:sz w:val="24"/>
        </w:rPr>
        <w:t xml:space="preserve"> </w:t>
      </w:r>
      <w:r>
        <w:rPr>
          <w:sz w:val="24"/>
        </w:rPr>
        <w:t>the</w:t>
      </w:r>
      <w:r>
        <w:rPr>
          <w:spacing w:val="1"/>
          <w:sz w:val="24"/>
        </w:rPr>
        <w:t xml:space="preserve"> </w:t>
      </w:r>
      <w:proofErr w:type="gramStart"/>
      <w:r>
        <w:rPr>
          <w:sz w:val="24"/>
        </w:rPr>
        <w:t>premises;</w:t>
      </w:r>
      <w:proofErr w:type="gramEnd"/>
    </w:p>
    <w:p w14:paraId="05BA7255" w14:textId="77777777" w:rsidR="00F13CD0" w:rsidRDefault="00C61AAD" w:rsidP="00715F3E">
      <w:pPr>
        <w:pStyle w:val="ListParagraph"/>
        <w:numPr>
          <w:ilvl w:val="2"/>
          <w:numId w:val="52"/>
        </w:numPr>
        <w:tabs>
          <w:tab w:val="left" w:pos="2260"/>
          <w:tab w:val="left" w:pos="2261"/>
        </w:tabs>
        <w:spacing w:before="94"/>
        <w:ind w:right="727"/>
        <w:rPr>
          <w:sz w:val="24"/>
        </w:rPr>
      </w:pPr>
      <w:r>
        <w:rPr>
          <w:sz w:val="24"/>
        </w:rPr>
        <w:t>The</w:t>
      </w:r>
      <w:r>
        <w:rPr>
          <w:spacing w:val="1"/>
          <w:sz w:val="24"/>
        </w:rPr>
        <w:t xml:space="preserve"> </w:t>
      </w:r>
      <w:r>
        <w:rPr>
          <w:sz w:val="24"/>
        </w:rPr>
        <w:t>distance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premises</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location</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person</w:t>
      </w:r>
      <w:r>
        <w:rPr>
          <w:spacing w:val="3"/>
          <w:sz w:val="24"/>
        </w:rPr>
        <w:t xml:space="preserve"> </w:t>
      </w:r>
      <w:r>
        <w:rPr>
          <w:sz w:val="24"/>
        </w:rPr>
        <w:t>making the</w:t>
      </w:r>
      <w:r>
        <w:rPr>
          <w:spacing w:val="-64"/>
          <w:sz w:val="24"/>
        </w:rPr>
        <w:t xml:space="preserve"> </w:t>
      </w:r>
      <w:proofErr w:type="gramStart"/>
      <w:r>
        <w:rPr>
          <w:sz w:val="24"/>
        </w:rPr>
        <w:t>representation;</w:t>
      </w:r>
      <w:proofErr w:type="gramEnd"/>
    </w:p>
    <w:p w14:paraId="05BA7256" w14:textId="77777777" w:rsidR="00F13CD0" w:rsidRDefault="00C61AAD" w:rsidP="00715F3E">
      <w:pPr>
        <w:pStyle w:val="ListParagraph"/>
        <w:numPr>
          <w:ilvl w:val="2"/>
          <w:numId w:val="52"/>
        </w:numPr>
        <w:tabs>
          <w:tab w:val="left" w:pos="2260"/>
          <w:tab w:val="left" w:pos="2261"/>
        </w:tabs>
        <w:spacing w:before="185"/>
        <w:ind w:right="232"/>
        <w:rPr>
          <w:sz w:val="24"/>
        </w:rPr>
      </w:pPr>
      <w:r>
        <w:rPr>
          <w:sz w:val="24"/>
        </w:rPr>
        <w:t>The potential</w:t>
      </w:r>
      <w:r>
        <w:rPr>
          <w:spacing w:val="1"/>
          <w:sz w:val="24"/>
        </w:rPr>
        <w:t xml:space="preserve"> </w:t>
      </w:r>
      <w:r>
        <w:rPr>
          <w:sz w:val="24"/>
        </w:rPr>
        <w:t>impact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premises (e.g.</w:t>
      </w:r>
      <w:r>
        <w:rPr>
          <w:spacing w:val="1"/>
          <w:sz w:val="24"/>
        </w:rPr>
        <w:t xml:space="preserve"> </w:t>
      </w:r>
      <w:r>
        <w:rPr>
          <w:sz w:val="24"/>
        </w:rPr>
        <w:t>number</w:t>
      </w:r>
      <w:r>
        <w:rPr>
          <w:spacing w:val="1"/>
          <w:sz w:val="24"/>
        </w:rPr>
        <w:t xml:space="preserve"> </w:t>
      </w:r>
      <w:r>
        <w:rPr>
          <w:sz w:val="24"/>
        </w:rPr>
        <w:t>of</w:t>
      </w:r>
      <w:r>
        <w:rPr>
          <w:spacing w:val="3"/>
          <w:sz w:val="24"/>
        </w:rPr>
        <w:t xml:space="preserve"> </w:t>
      </w:r>
      <w:r>
        <w:rPr>
          <w:sz w:val="24"/>
        </w:rPr>
        <w:t>customers,</w:t>
      </w:r>
      <w:r>
        <w:rPr>
          <w:spacing w:val="1"/>
          <w:sz w:val="24"/>
        </w:rPr>
        <w:t xml:space="preserve"> </w:t>
      </w:r>
      <w:r>
        <w:rPr>
          <w:sz w:val="24"/>
        </w:rPr>
        <w:t>routes likely</w:t>
      </w:r>
      <w:r>
        <w:rPr>
          <w:spacing w:val="-63"/>
          <w:sz w:val="24"/>
        </w:rPr>
        <w:t xml:space="preserve"> </w:t>
      </w:r>
      <w:r>
        <w:rPr>
          <w:sz w:val="24"/>
        </w:rPr>
        <w:t>to</w:t>
      </w:r>
      <w:r>
        <w:rPr>
          <w:spacing w:val="1"/>
          <w:sz w:val="24"/>
        </w:rPr>
        <w:t xml:space="preserve"> </w:t>
      </w:r>
      <w:r>
        <w:rPr>
          <w:sz w:val="24"/>
        </w:rPr>
        <w:t>be taken by</w:t>
      </w:r>
      <w:r>
        <w:rPr>
          <w:spacing w:val="-3"/>
          <w:sz w:val="24"/>
        </w:rPr>
        <w:t xml:space="preserve"> </w:t>
      </w:r>
      <w:r>
        <w:rPr>
          <w:sz w:val="24"/>
        </w:rPr>
        <w:t>those visiting</w:t>
      </w:r>
      <w:r>
        <w:rPr>
          <w:spacing w:val="-2"/>
          <w:sz w:val="24"/>
        </w:rPr>
        <w:t xml:space="preserve"> </w:t>
      </w:r>
      <w:r>
        <w:rPr>
          <w:sz w:val="24"/>
        </w:rPr>
        <w:t>the establishment</w:t>
      </w:r>
      <w:proofErr w:type="gramStart"/>
      <w:r>
        <w:rPr>
          <w:sz w:val="24"/>
        </w:rPr>
        <w:t>);</w:t>
      </w:r>
      <w:proofErr w:type="gramEnd"/>
    </w:p>
    <w:p w14:paraId="05BA7257" w14:textId="77777777" w:rsidR="00F13CD0" w:rsidRDefault="00C61AAD" w:rsidP="00715F3E">
      <w:pPr>
        <w:pStyle w:val="ListParagraph"/>
        <w:numPr>
          <w:ilvl w:val="2"/>
          <w:numId w:val="52"/>
        </w:numPr>
        <w:tabs>
          <w:tab w:val="left" w:pos="2260"/>
          <w:tab w:val="left" w:pos="2261"/>
        </w:tabs>
        <w:spacing w:before="94"/>
        <w:ind w:right="379"/>
        <w:rPr>
          <w:sz w:val="24"/>
        </w:rPr>
      </w:pPr>
      <w:r>
        <w:rPr>
          <w:sz w:val="24"/>
        </w:rPr>
        <w:t>The circumstances of</w:t>
      </w:r>
      <w:r>
        <w:rPr>
          <w:spacing w:val="3"/>
          <w:sz w:val="24"/>
        </w:rPr>
        <w:t xml:space="preserve"> </w:t>
      </w:r>
      <w:r>
        <w:rPr>
          <w:sz w:val="24"/>
        </w:rPr>
        <w:t>the complaint.</w:t>
      </w:r>
      <w:r>
        <w:rPr>
          <w:spacing w:val="7"/>
          <w:sz w:val="24"/>
        </w:rPr>
        <w:t xml:space="preserve"> </w:t>
      </w:r>
      <w:r>
        <w:rPr>
          <w:sz w:val="24"/>
        </w:rPr>
        <w:t>This does not</w:t>
      </w:r>
      <w:r>
        <w:rPr>
          <w:spacing w:val="1"/>
          <w:sz w:val="24"/>
        </w:rPr>
        <w:t xml:space="preserve"> </w:t>
      </w:r>
      <w:r>
        <w:rPr>
          <w:sz w:val="24"/>
        </w:rPr>
        <w:t>mean the</w:t>
      </w:r>
      <w:r>
        <w:rPr>
          <w:spacing w:val="1"/>
          <w:sz w:val="24"/>
        </w:rPr>
        <w:t xml:space="preserve"> </w:t>
      </w:r>
      <w:r>
        <w:rPr>
          <w:sz w:val="24"/>
        </w:rPr>
        <w:t>personal</w:t>
      </w:r>
      <w:r>
        <w:rPr>
          <w:spacing w:val="1"/>
          <w:sz w:val="24"/>
        </w:rPr>
        <w:t xml:space="preserve"> </w:t>
      </w:r>
      <w:r>
        <w:rPr>
          <w:sz w:val="24"/>
        </w:rPr>
        <w:t>characteristics of</w:t>
      </w:r>
      <w:r>
        <w:rPr>
          <w:spacing w:val="2"/>
          <w:sz w:val="24"/>
        </w:rPr>
        <w:t xml:space="preserve"> </w:t>
      </w:r>
      <w:r>
        <w:rPr>
          <w:sz w:val="24"/>
        </w:rPr>
        <w:t>the</w:t>
      </w:r>
      <w:r>
        <w:rPr>
          <w:spacing w:val="1"/>
          <w:sz w:val="24"/>
        </w:rPr>
        <w:t xml:space="preserve"> </w:t>
      </w:r>
      <w:r>
        <w:rPr>
          <w:sz w:val="24"/>
        </w:rPr>
        <w:t>complainant but</w:t>
      </w:r>
      <w:r>
        <w:rPr>
          <w:spacing w:val="1"/>
          <w:sz w:val="24"/>
        </w:rPr>
        <w:t xml:space="preserve"> </w:t>
      </w:r>
      <w:r>
        <w:rPr>
          <w:sz w:val="24"/>
        </w:rPr>
        <w:t>the interest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complainant, which</w:t>
      </w:r>
      <w:r>
        <w:rPr>
          <w:spacing w:val="-63"/>
          <w:sz w:val="24"/>
        </w:rPr>
        <w:t xml:space="preserve"> </w:t>
      </w:r>
      <w:r>
        <w:rPr>
          <w:sz w:val="24"/>
        </w:rPr>
        <w:t>may</w:t>
      </w:r>
      <w:r>
        <w:rPr>
          <w:spacing w:val="-3"/>
          <w:sz w:val="24"/>
        </w:rPr>
        <w:t xml:space="preserve"> </w:t>
      </w:r>
      <w:r>
        <w:rPr>
          <w:sz w:val="24"/>
        </w:rPr>
        <w:t>be relevant to</w:t>
      </w:r>
      <w:r>
        <w:rPr>
          <w:spacing w:val="1"/>
          <w:sz w:val="24"/>
        </w:rPr>
        <w:t xml:space="preserve"> </w:t>
      </w:r>
      <w:r>
        <w:rPr>
          <w:sz w:val="24"/>
        </w:rPr>
        <w:t>the distance from</w:t>
      </w:r>
      <w:r>
        <w:rPr>
          <w:spacing w:val="1"/>
          <w:sz w:val="24"/>
        </w:rPr>
        <w:t xml:space="preserve"> </w:t>
      </w:r>
      <w:r>
        <w:rPr>
          <w:sz w:val="24"/>
        </w:rPr>
        <w:t xml:space="preserve">the </w:t>
      </w:r>
      <w:proofErr w:type="gramStart"/>
      <w:r>
        <w:rPr>
          <w:sz w:val="24"/>
        </w:rPr>
        <w:t>premises;</w:t>
      </w:r>
      <w:proofErr w:type="gramEnd"/>
    </w:p>
    <w:p w14:paraId="05BA7258" w14:textId="77777777" w:rsidR="00F13CD0" w:rsidRDefault="00C61AAD" w:rsidP="00715F3E">
      <w:pPr>
        <w:pStyle w:val="ListParagraph"/>
        <w:numPr>
          <w:ilvl w:val="0"/>
          <w:numId w:val="47"/>
        </w:numPr>
        <w:tabs>
          <w:tab w:val="left" w:pos="2260"/>
          <w:tab w:val="left" w:pos="2261"/>
        </w:tabs>
        <w:spacing w:before="185"/>
        <w:ind w:hanging="721"/>
        <w:rPr>
          <w:sz w:val="24"/>
        </w:rPr>
      </w:pPr>
      <w:r>
        <w:rPr>
          <w:sz w:val="24"/>
        </w:rPr>
        <w:t>The catchment area</w:t>
      </w:r>
      <w:r>
        <w:rPr>
          <w:spacing w:val="1"/>
          <w:sz w:val="24"/>
        </w:rPr>
        <w:t xml:space="preserve"> </w:t>
      </w:r>
      <w:r>
        <w:rPr>
          <w:sz w:val="24"/>
        </w:rPr>
        <w:t>of</w:t>
      </w:r>
      <w:r>
        <w:rPr>
          <w:spacing w:val="2"/>
          <w:sz w:val="24"/>
        </w:rPr>
        <w:t xml:space="preserve"> </w:t>
      </w:r>
      <w:r>
        <w:rPr>
          <w:sz w:val="24"/>
        </w:rPr>
        <w:t>the premises</w:t>
      </w:r>
      <w:r>
        <w:rPr>
          <w:spacing w:val="1"/>
          <w:sz w:val="24"/>
        </w:rPr>
        <w:t xml:space="preserve"> </w:t>
      </w:r>
      <w:r>
        <w:rPr>
          <w:sz w:val="24"/>
        </w:rPr>
        <w:t>(i.e. how</w:t>
      </w:r>
      <w:r>
        <w:rPr>
          <w:spacing w:val="-3"/>
          <w:sz w:val="24"/>
        </w:rPr>
        <w:t xml:space="preserve"> </w:t>
      </w:r>
      <w:r>
        <w:rPr>
          <w:sz w:val="24"/>
        </w:rPr>
        <w:t>far people travel</w:t>
      </w:r>
      <w:r>
        <w:rPr>
          <w:spacing w:val="1"/>
          <w:sz w:val="24"/>
        </w:rPr>
        <w:t xml:space="preserve"> </w:t>
      </w:r>
      <w:r>
        <w:rPr>
          <w:sz w:val="24"/>
        </w:rPr>
        <w:t>to</w:t>
      </w:r>
      <w:r>
        <w:rPr>
          <w:spacing w:val="1"/>
          <w:sz w:val="24"/>
        </w:rPr>
        <w:t xml:space="preserve"> </w:t>
      </w:r>
      <w:r>
        <w:rPr>
          <w:sz w:val="24"/>
        </w:rPr>
        <w:t>visit); and</w:t>
      </w:r>
    </w:p>
    <w:p w14:paraId="05BA7259" w14:textId="3444999B" w:rsidR="00F13CD0" w:rsidRDefault="2AA37853" w:rsidP="00715F3E">
      <w:pPr>
        <w:pStyle w:val="ListParagraph"/>
        <w:numPr>
          <w:ilvl w:val="2"/>
          <w:numId w:val="52"/>
        </w:numPr>
        <w:tabs>
          <w:tab w:val="left" w:pos="2260"/>
          <w:tab w:val="left" w:pos="2261"/>
        </w:tabs>
        <w:spacing w:before="92"/>
        <w:ind w:right="245"/>
        <w:rPr>
          <w:sz w:val="24"/>
          <w:szCs w:val="24"/>
        </w:rPr>
      </w:pPr>
      <w:r w:rsidRPr="4CDB57B7">
        <w:rPr>
          <w:sz w:val="24"/>
          <w:szCs w:val="24"/>
        </w:rPr>
        <w:t>Whether</w:t>
      </w:r>
      <w:r w:rsidRPr="4CDB57B7">
        <w:rPr>
          <w:spacing w:val="1"/>
          <w:sz w:val="24"/>
          <w:szCs w:val="24"/>
        </w:rPr>
        <w:t xml:space="preserve"> </w:t>
      </w:r>
      <w:r w:rsidRPr="4CDB57B7">
        <w:rPr>
          <w:sz w:val="24"/>
          <w:szCs w:val="24"/>
        </w:rPr>
        <w:t>the</w:t>
      </w:r>
      <w:r w:rsidRPr="4CDB57B7">
        <w:rPr>
          <w:spacing w:val="2"/>
          <w:sz w:val="24"/>
          <w:szCs w:val="24"/>
        </w:rPr>
        <w:t xml:space="preserve"> </w:t>
      </w:r>
      <w:r w:rsidRPr="4CDB57B7">
        <w:rPr>
          <w:sz w:val="24"/>
          <w:szCs w:val="24"/>
        </w:rPr>
        <w:t>person</w:t>
      </w:r>
      <w:r w:rsidRPr="4CDB57B7">
        <w:rPr>
          <w:spacing w:val="3"/>
          <w:sz w:val="24"/>
          <w:szCs w:val="24"/>
        </w:rPr>
        <w:t xml:space="preserve"> </w:t>
      </w:r>
      <w:r w:rsidRPr="4CDB57B7">
        <w:rPr>
          <w:sz w:val="24"/>
          <w:szCs w:val="24"/>
        </w:rPr>
        <w:t>making the</w:t>
      </w:r>
      <w:r w:rsidRPr="4CDB57B7">
        <w:rPr>
          <w:spacing w:val="2"/>
          <w:sz w:val="24"/>
          <w:szCs w:val="24"/>
        </w:rPr>
        <w:t xml:space="preserve"> </w:t>
      </w:r>
      <w:r w:rsidRPr="4CDB57B7">
        <w:rPr>
          <w:sz w:val="24"/>
          <w:szCs w:val="24"/>
        </w:rPr>
        <w:t>representation</w:t>
      </w:r>
      <w:r w:rsidRPr="4CDB57B7">
        <w:rPr>
          <w:spacing w:val="2"/>
          <w:sz w:val="24"/>
          <w:szCs w:val="24"/>
        </w:rPr>
        <w:t xml:space="preserve"> </w:t>
      </w:r>
      <w:r w:rsidRPr="4CDB57B7">
        <w:rPr>
          <w:sz w:val="24"/>
          <w:szCs w:val="24"/>
        </w:rPr>
        <w:t>has</w:t>
      </w:r>
      <w:r w:rsidRPr="4CDB57B7">
        <w:rPr>
          <w:spacing w:val="1"/>
          <w:sz w:val="24"/>
          <w:szCs w:val="24"/>
        </w:rPr>
        <w:t xml:space="preserve"> </w:t>
      </w:r>
      <w:r w:rsidRPr="4CDB57B7">
        <w:rPr>
          <w:sz w:val="24"/>
          <w:szCs w:val="24"/>
        </w:rPr>
        <w:t>business</w:t>
      </w:r>
      <w:r w:rsidRPr="4CDB57B7">
        <w:rPr>
          <w:spacing w:val="2"/>
          <w:sz w:val="24"/>
          <w:szCs w:val="24"/>
        </w:rPr>
        <w:t xml:space="preserve"> </w:t>
      </w:r>
      <w:r w:rsidRPr="4CDB57B7">
        <w:rPr>
          <w:sz w:val="24"/>
          <w:szCs w:val="24"/>
        </w:rPr>
        <w:t>interests</w:t>
      </w:r>
      <w:r w:rsidRPr="4CDB57B7">
        <w:rPr>
          <w:spacing w:val="2"/>
          <w:sz w:val="24"/>
          <w:szCs w:val="24"/>
        </w:rPr>
        <w:t xml:space="preserve"> </w:t>
      </w:r>
      <w:r w:rsidRPr="4CDB57B7">
        <w:rPr>
          <w:sz w:val="24"/>
          <w:szCs w:val="24"/>
        </w:rPr>
        <w:t>in</w:t>
      </w:r>
      <w:r w:rsidRPr="4CDB57B7">
        <w:rPr>
          <w:spacing w:val="12"/>
          <w:sz w:val="24"/>
          <w:szCs w:val="24"/>
        </w:rPr>
        <w:t xml:space="preserve"> </w:t>
      </w:r>
      <w:r w:rsidRPr="4CDB57B7">
        <w:rPr>
          <w:sz w:val="24"/>
          <w:szCs w:val="24"/>
        </w:rPr>
        <w:t>tha</w:t>
      </w:r>
      <w:r w:rsidR="03DB0B23" w:rsidRPr="4CDB57B7">
        <w:rPr>
          <w:sz w:val="24"/>
          <w:szCs w:val="24"/>
        </w:rPr>
        <w:t>t</w:t>
      </w:r>
      <w:r w:rsidRPr="4CDB57B7">
        <w:rPr>
          <w:spacing w:val="-64"/>
          <w:sz w:val="24"/>
          <w:szCs w:val="24"/>
        </w:rPr>
        <w:t xml:space="preserve"> </w:t>
      </w:r>
      <w:r w:rsidRPr="4CDB57B7">
        <w:rPr>
          <w:sz w:val="24"/>
          <w:szCs w:val="24"/>
        </w:rPr>
        <w:t>catchment area</w:t>
      </w:r>
      <w:r w:rsidRPr="4CDB57B7">
        <w:rPr>
          <w:spacing w:val="1"/>
          <w:sz w:val="24"/>
          <w:szCs w:val="24"/>
        </w:rPr>
        <w:t xml:space="preserve"> </w:t>
      </w:r>
      <w:r w:rsidRPr="4CDB57B7">
        <w:rPr>
          <w:sz w:val="24"/>
          <w:szCs w:val="24"/>
        </w:rPr>
        <w:t>that might be affected.</w:t>
      </w:r>
    </w:p>
    <w:p w14:paraId="05BA725A" w14:textId="77777777" w:rsidR="00F13CD0" w:rsidRDefault="00F13CD0">
      <w:pPr>
        <w:rPr>
          <w:sz w:val="24"/>
        </w:rPr>
        <w:sectPr w:rsidR="00F13CD0">
          <w:pgSz w:w="11910" w:h="16850"/>
          <w:pgMar w:top="1160" w:right="920" w:bottom="1120" w:left="320" w:header="0" w:footer="840" w:gutter="0"/>
          <w:cols w:space="720"/>
        </w:sectPr>
      </w:pPr>
    </w:p>
    <w:p w14:paraId="05BA725B" w14:textId="77777777" w:rsidR="00F13CD0" w:rsidRDefault="00C61AAD" w:rsidP="00715F3E">
      <w:pPr>
        <w:pStyle w:val="Heading2"/>
        <w:numPr>
          <w:ilvl w:val="0"/>
          <w:numId w:val="52"/>
        </w:numPr>
        <w:tabs>
          <w:tab w:val="left" w:pos="1540"/>
          <w:tab w:val="left" w:pos="1541"/>
        </w:tabs>
        <w:spacing w:before="71"/>
      </w:pPr>
      <w:r>
        <w:lastRenderedPageBreak/>
        <w:t>EXCHANGE</w:t>
      </w:r>
      <w:r>
        <w:rPr>
          <w:spacing w:val="-4"/>
        </w:rPr>
        <w:t xml:space="preserve"> </w:t>
      </w:r>
      <w:r>
        <w:t>OF</w:t>
      </w:r>
      <w:r>
        <w:rPr>
          <w:spacing w:val="-3"/>
        </w:rPr>
        <w:t xml:space="preserve"> </w:t>
      </w:r>
      <w:r>
        <w:t>INFORMATION</w:t>
      </w:r>
    </w:p>
    <w:p w14:paraId="05BA725C" w14:textId="77777777" w:rsidR="00F13CD0" w:rsidRDefault="00F13CD0">
      <w:pPr>
        <w:pStyle w:val="BodyText"/>
        <w:spacing w:before="7"/>
        <w:rPr>
          <w:b/>
          <w:sz w:val="20"/>
        </w:rPr>
      </w:pPr>
    </w:p>
    <w:p w14:paraId="05BA725D" w14:textId="77777777" w:rsidR="00F13CD0" w:rsidRDefault="00C61AAD" w:rsidP="00715F3E">
      <w:pPr>
        <w:pStyle w:val="ListParagraph"/>
        <w:numPr>
          <w:ilvl w:val="1"/>
          <w:numId w:val="52"/>
        </w:numPr>
        <w:tabs>
          <w:tab w:val="left" w:pos="1540"/>
          <w:tab w:val="left" w:pos="1541"/>
        </w:tabs>
        <w:spacing w:line="228" w:lineRule="auto"/>
        <w:ind w:right="1164"/>
        <w:rPr>
          <w:sz w:val="24"/>
        </w:rPr>
      </w:pPr>
      <w:r>
        <w:rPr>
          <w:sz w:val="24"/>
        </w:rPr>
        <w:t>In</w:t>
      </w:r>
      <w:r>
        <w:rPr>
          <w:spacing w:val="-13"/>
          <w:sz w:val="24"/>
        </w:rPr>
        <w:t xml:space="preserve"> </w:t>
      </w:r>
      <w:r>
        <w:rPr>
          <w:sz w:val="24"/>
        </w:rPr>
        <w:t>its</w:t>
      </w:r>
      <w:r>
        <w:rPr>
          <w:spacing w:val="-14"/>
          <w:sz w:val="24"/>
        </w:rPr>
        <w:t xml:space="preserve"> </w:t>
      </w:r>
      <w:r>
        <w:rPr>
          <w:sz w:val="24"/>
        </w:rPr>
        <w:t>exchange</w:t>
      </w:r>
      <w:r>
        <w:rPr>
          <w:spacing w:val="-12"/>
          <w:sz w:val="24"/>
        </w:rPr>
        <w:t xml:space="preserve"> </w:t>
      </w:r>
      <w:r>
        <w:rPr>
          <w:sz w:val="24"/>
        </w:rPr>
        <w:t>of</w:t>
      </w:r>
      <w:r>
        <w:rPr>
          <w:spacing w:val="-11"/>
          <w:sz w:val="24"/>
        </w:rPr>
        <w:t xml:space="preserve"> </w:t>
      </w:r>
      <w:r>
        <w:rPr>
          <w:sz w:val="24"/>
        </w:rPr>
        <w:t>information</w:t>
      </w:r>
      <w:r>
        <w:rPr>
          <w:spacing w:val="-13"/>
          <w:sz w:val="24"/>
        </w:rPr>
        <w:t xml:space="preserve"> </w:t>
      </w:r>
      <w:r>
        <w:rPr>
          <w:sz w:val="24"/>
        </w:rPr>
        <w:t>with</w:t>
      </w:r>
      <w:r>
        <w:rPr>
          <w:spacing w:val="-12"/>
          <w:sz w:val="24"/>
        </w:rPr>
        <w:t xml:space="preserve"> </w:t>
      </w:r>
      <w:r>
        <w:rPr>
          <w:sz w:val="24"/>
        </w:rPr>
        <w:t>parties</w:t>
      </w:r>
      <w:r>
        <w:rPr>
          <w:spacing w:val="-14"/>
          <w:sz w:val="24"/>
        </w:rPr>
        <w:t xml:space="preserve"> </w:t>
      </w:r>
      <w:r>
        <w:rPr>
          <w:sz w:val="24"/>
        </w:rPr>
        <w:t>listed</w:t>
      </w:r>
      <w:r>
        <w:rPr>
          <w:spacing w:val="-12"/>
          <w:sz w:val="24"/>
        </w:rPr>
        <w:t xml:space="preserve"> </w:t>
      </w:r>
      <w:r>
        <w:rPr>
          <w:sz w:val="24"/>
        </w:rPr>
        <w:t>in</w:t>
      </w:r>
      <w:r>
        <w:rPr>
          <w:spacing w:val="-13"/>
          <w:sz w:val="24"/>
        </w:rPr>
        <w:t xml:space="preserve"> </w:t>
      </w:r>
      <w:r>
        <w:rPr>
          <w:sz w:val="24"/>
        </w:rPr>
        <w:t>Schedule</w:t>
      </w:r>
      <w:r>
        <w:rPr>
          <w:spacing w:val="-12"/>
          <w:sz w:val="24"/>
        </w:rPr>
        <w:t xml:space="preserve"> </w:t>
      </w:r>
      <w:r>
        <w:rPr>
          <w:sz w:val="24"/>
        </w:rPr>
        <w:t>6</w:t>
      </w:r>
      <w:r>
        <w:rPr>
          <w:spacing w:val="-13"/>
          <w:sz w:val="24"/>
        </w:rPr>
        <w:t xml:space="preserve"> </w:t>
      </w:r>
      <w:r>
        <w:rPr>
          <w:sz w:val="24"/>
        </w:rPr>
        <w:t>of</w:t>
      </w:r>
      <w:r>
        <w:rPr>
          <w:spacing w:val="-11"/>
          <w:sz w:val="24"/>
        </w:rPr>
        <w:t xml:space="preserve"> </w:t>
      </w:r>
      <w:r>
        <w:rPr>
          <w:sz w:val="24"/>
        </w:rPr>
        <w:t>the</w:t>
      </w:r>
      <w:r>
        <w:rPr>
          <w:spacing w:val="-12"/>
          <w:sz w:val="24"/>
        </w:rPr>
        <w:t xml:space="preserve"> </w:t>
      </w:r>
      <w:r>
        <w:rPr>
          <w:sz w:val="24"/>
        </w:rPr>
        <w:t>Act,</w:t>
      </w:r>
      <w:r>
        <w:rPr>
          <w:spacing w:val="-13"/>
          <w:sz w:val="24"/>
        </w:rPr>
        <w:t xml:space="preserve"> </w:t>
      </w:r>
      <w:r>
        <w:rPr>
          <w:sz w:val="24"/>
        </w:rPr>
        <w:t>the</w:t>
      </w:r>
      <w:r>
        <w:rPr>
          <w:spacing w:val="-64"/>
          <w:sz w:val="24"/>
        </w:rPr>
        <w:t xml:space="preserve"> </w:t>
      </w:r>
      <w:r>
        <w:rPr>
          <w:sz w:val="24"/>
        </w:rPr>
        <w:t>Licensing</w:t>
      </w:r>
      <w:r>
        <w:rPr>
          <w:spacing w:val="-8"/>
          <w:sz w:val="24"/>
        </w:rPr>
        <w:t xml:space="preserve"> </w:t>
      </w:r>
      <w:r>
        <w:rPr>
          <w:sz w:val="24"/>
        </w:rPr>
        <w:t>Authority</w:t>
      </w:r>
      <w:r>
        <w:rPr>
          <w:spacing w:val="-8"/>
          <w:sz w:val="24"/>
        </w:rPr>
        <w:t xml:space="preserve"> </w:t>
      </w:r>
      <w:r>
        <w:rPr>
          <w:sz w:val="24"/>
        </w:rPr>
        <w:t>will</w:t>
      </w:r>
      <w:r>
        <w:rPr>
          <w:spacing w:val="-6"/>
          <w:sz w:val="24"/>
        </w:rPr>
        <w:t xml:space="preserve"> </w:t>
      </w:r>
      <w:r>
        <w:rPr>
          <w:sz w:val="24"/>
        </w:rPr>
        <w:t>have</w:t>
      </w:r>
      <w:r>
        <w:rPr>
          <w:spacing w:val="-5"/>
          <w:sz w:val="24"/>
        </w:rPr>
        <w:t xml:space="preserve"> </w:t>
      </w:r>
      <w:r>
        <w:rPr>
          <w:sz w:val="24"/>
        </w:rPr>
        <w:t>regard</w:t>
      </w:r>
      <w:r>
        <w:rPr>
          <w:spacing w:val="-5"/>
          <w:sz w:val="24"/>
        </w:rPr>
        <w:t xml:space="preserve"> </w:t>
      </w:r>
      <w:r>
        <w:rPr>
          <w:sz w:val="24"/>
        </w:rPr>
        <w:t>to:</w:t>
      </w:r>
      <w:r>
        <w:rPr>
          <w:spacing w:val="-6"/>
          <w:sz w:val="24"/>
        </w:rPr>
        <w:t xml:space="preserve"> </w:t>
      </w:r>
      <w:r>
        <w:rPr>
          <w:sz w:val="24"/>
        </w:rPr>
        <w:t>-</w:t>
      </w:r>
    </w:p>
    <w:p w14:paraId="05BA725E" w14:textId="77777777" w:rsidR="00F13CD0" w:rsidRDefault="00C61AAD" w:rsidP="00715F3E">
      <w:pPr>
        <w:pStyle w:val="ListParagraph"/>
        <w:numPr>
          <w:ilvl w:val="2"/>
          <w:numId w:val="52"/>
        </w:numPr>
        <w:tabs>
          <w:tab w:val="left" w:pos="2260"/>
          <w:tab w:val="left" w:pos="2261"/>
        </w:tabs>
        <w:spacing w:before="174" w:line="228" w:lineRule="auto"/>
        <w:ind w:right="1294"/>
        <w:rPr>
          <w:sz w:val="24"/>
        </w:rPr>
      </w:pPr>
      <w:r>
        <w:rPr>
          <w:sz w:val="24"/>
        </w:rPr>
        <w:t>The</w:t>
      </w:r>
      <w:r>
        <w:rPr>
          <w:spacing w:val="-1"/>
          <w:sz w:val="24"/>
        </w:rPr>
        <w:t xml:space="preserve"> </w:t>
      </w:r>
      <w:r>
        <w:rPr>
          <w:sz w:val="24"/>
        </w:rPr>
        <w:t>provisions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Act, which</w:t>
      </w:r>
      <w:r>
        <w:rPr>
          <w:spacing w:val="-1"/>
          <w:sz w:val="24"/>
        </w:rPr>
        <w:t xml:space="preserve"> </w:t>
      </w:r>
      <w:r>
        <w:rPr>
          <w:sz w:val="24"/>
        </w:rPr>
        <w:t>include the</w:t>
      </w:r>
      <w:r>
        <w:rPr>
          <w:spacing w:val="-1"/>
          <w:sz w:val="24"/>
        </w:rPr>
        <w:t xml:space="preserve"> </w:t>
      </w:r>
      <w:r>
        <w:rPr>
          <w:sz w:val="24"/>
        </w:rPr>
        <w:t>provision</w:t>
      </w:r>
      <w:r>
        <w:rPr>
          <w:spacing w:val="8"/>
          <w:sz w:val="24"/>
        </w:rPr>
        <w:t xml:space="preserve"> </w:t>
      </w:r>
      <w:r>
        <w:rPr>
          <w:sz w:val="24"/>
        </w:rPr>
        <w:t>that</w:t>
      </w:r>
      <w:r>
        <w:rPr>
          <w:spacing w:val="-1"/>
          <w:sz w:val="24"/>
        </w:rPr>
        <w:t xml:space="preserve"> </w:t>
      </w:r>
      <w:r>
        <w:rPr>
          <w:sz w:val="24"/>
        </w:rPr>
        <w:t>the Data</w:t>
      </w:r>
      <w:r>
        <w:rPr>
          <w:spacing w:val="-64"/>
          <w:sz w:val="24"/>
        </w:rPr>
        <w:t xml:space="preserve"> </w:t>
      </w:r>
      <w:r>
        <w:rPr>
          <w:sz w:val="24"/>
        </w:rPr>
        <w:t>Protection</w:t>
      </w:r>
      <w:r>
        <w:rPr>
          <w:spacing w:val="-1"/>
          <w:sz w:val="24"/>
        </w:rPr>
        <w:t xml:space="preserve"> </w:t>
      </w:r>
      <w:r>
        <w:rPr>
          <w:sz w:val="24"/>
        </w:rPr>
        <w:t>Act</w:t>
      </w:r>
      <w:r>
        <w:rPr>
          <w:spacing w:val="2"/>
          <w:sz w:val="24"/>
        </w:rPr>
        <w:t xml:space="preserve"> </w:t>
      </w:r>
      <w:r>
        <w:rPr>
          <w:sz w:val="24"/>
        </w:rPr>
        <w:t xml:space="preserve">2018will not be </w:t>
      </w:r>
      <w:proofErr w:type="gramStart"/>
      <w:r>
        <w:rPr>
          <w:sz w:val="24"/>
        </w:rPr>
        <w:t>contravened;</w:t>
      </w:r>
      <w:proofErr w:type="gramEnd"/>
    </w:p>
    <w:p w14:paraId="05BA725F" w14:textId="77777777" w:rsidR="00F13CD0" w:rsidRDefault="00C61AAD" w:rsidP="00715F3E">
      <w:pPr>
        <w:pStyle w:val="ListParagraph"/>
        <w:numPr>
          <w:ilvl w:val="2"/>
          <w:numId w:val="52"/>
        </w:numPr>
        <w:tabs>
          <w:tab w:val="left" w:pos="2261"/>
        </w:tabs>
        <w:spacing w:before="163"/>
        <w:ind w:hanging="721"/>
        <w:jc w:val="both"/>
        <w:rPr>
          <w:sz w:val="24"/>
        </w:rPr>
      </w:pPr>
      <w:r>
        <w:rPr>
          <w:sz w:val="24"/>
        </w:rPr>
        <w:t>The guidance issued by</w:t>
      </w:r>
      <w:r>
        <w:rPr>
          <w:spacing w:val="-3"/>
          <w:sz w:val="24"/>
        </w:rPr>
        <w:t xml:space="preserve"> </w:t>
      </w:r>
      <w:r>
        <w:rPr>
          <w:sz w:val="24"/>
        </w:rPr>
        <w:t>the</w:t>
      </w:r>
      <w:r>
        <w:rPr>
          <w:spacing w:val="1"/>
          <w:sz w:val="24"/>
        </w:rPr>
        <w:t xml:space="preserve"> </w:t>
      </w:r>
      <w:r>
        <w:rPr>
          <w:sz w:val="24"/>
        </w:rPr>
        <w:t>Gambling</w:t>
      </w:r>
      <w:r>
        <w:rPr>
          <w:spacing w:val="-2"/>
          <w:sz w:val="24"/>
        </w:rPr>
        <w:t xml:space="preserve"> </w:t>
      </w:r>
      <w:proofErr w:type="gramStart"/>
      <w:r>
        <w:rPr>
          <w:sz w:val="24"/>
        </w:rPr>
        <w:t>Commission;</w:t>
      </w:r>
      <w:proofErr w:type="gramEnd"/>
    </w:p>
    <w:p w14:paraId="05BA7260" w14:textId="77777777" w:rsidR="00F13CD0" w:rsidRDefault="00C61AAD" w:rsidP="00715F3E">
      <w:pPr>
        <w:pStyle w:val="ListParagraph"/>
        <w:numPr>
          <w:ilvl w:val="2"/>
          <w:numId w:val="52"/>
        </w:numPr>
        <w:tabs>
          <w:tab w:val="left" w:pos="2261"/>
        </w:tabs>
        <w:spacing w:before="173"/>
        <w:ind w:hanging="721"/>
        <w:jc w:val="both"/>
        <w:rPr>
          <w:sz w:val="24"/>
        </w:rPr>
      </w:pPr>
      <w:r>
        <w:rPr>
          <w:sz w:val="24"/>
        </w:rPr>
        <w:t>Data</w:t>
      </w:r>
      <w:r>
        <w:rPr>
          <w:spacing w:val="-11"/>
          <w:sz w:val="24"/>
        </w:rPr>
        <w:t xml:space="preserve"> </w:t>
      </w:r>
      <w:r>
        <w:rPr>
          <w:sz w:val="24"/>
        </w:rPr>
        <w:t>Protection</w:t>
      </w:r>
      <w:r>
        <w:rPr>
          <w:spacing w:val="-10"/>
          <w:sz w:val="24"/>
        </w:rPr>
        <w:t xml:space="preserve"> </w:t>
      </w:r>
      <w:r>
        <w:rPr>
          <w:sz w:val="24"/>
        </w:rPr>
        <w:t>Act</w:t>
      </w:r>
      <w:r>
        <w:rPr>
          <w:spacing w:val="-10"/>
          <w:sz w:val="24"/>
        </w:rPr>
        <w:t xml:space="preserve"> </w:t>
      </w:r>
      <w:proofErr w:type="gramStart"/>
      <w:r>
        <w:rPr>
          <w:sz w:val="24"/>
        </w:rPr>
        <w:t>2018;</w:t>
      </w:r>
      <w:proofErr w:type="gramEnd"/>
    </w:p>
    <w:p w14:paraId="05BA7261" w14:textId="77777777" w:rsidR="00F13CD0" w:rsidRDefault="00F13CD0">
      <w:pPr>
        <w:pStyle w:val="BodyText"/>
        <w:spacing w:before="11"/>
        <w:rPr>
          <w:sz w:val="23"/>
        </w:rPr>
      </w:pPr>
    </w:p>
    <w:p w14:paraId="05BA7262" w14:textId="77777777" w:rsidR="00F13CD0" w:rsidRDefault="00C61AAD" w:rsidP="00715F3E">
      <w:pPr>
        <w:pStyle w:val="ListParagraph"/>
        <w:numPr>
          <w:ilvl w:val="2"/>
          <w:numId w:val="52"/>
        </w:numPr>
        <w:tabs>
          <w:tab w:val="left" w:pos="2261"/>
        </w:tabs>
        <w:ind w:hanging="721"/>
        <w:jc w:val="both"/>
        <w:rPr>
          <w:sz w:val="24"/>
        </w:rPr>
      </w:pPr>
      <w:r>
        <w:rPr>
          <w:sz w:val="24"/>
        </w:rPr>
        <w:t>Human</w:t>
      </w:r>
      <w:r>
        <w:rPr>
          <w:spacing w:val="-1"/>
          <w:sz w:val="24"/>
        </w:rPr>
        <w:t xml:space="preserve"> </w:t>
      </w:r>
      <w:r>
        <w:rPr>
          <w:sz w:val="24"/>
        </w:rPr>
        <w:t xml:space="preserve">Rights Act </w:t>
      </w:r>
      <w:proofErr w:type="gramStart"/>
      <w:r>
        <w:rPr>
          <w:sz w:val="24"/>
        </w:rPr>
        <w:t>1998;</w:t>
      </w:r>
      <w:proofErr w:type="gramEnd"/>
    </w:p>
    <w:p w14:paraId="05BA7263" w14:textId="77777777" w:rsidR="00F13CD0" w:rsidRDefault="00F13CD0">
      <w:pPr>
        <w:pStyle w:val="BodyText"/>
      </w:pPr>
    </w:p>
    <w:p w14:paraId="05BA7264" w14:textId="77777777" w:rsidR="00F13CD0" w:rsidRDefault="00C61AAD" w:rsidP="00715F3E">
      <w:pPr>
        <w:pStyle w:val="ListParagraph"/>
        <w:numPr>
          <w:ilvl w:val="2"/>
          <w:numId w:val="52"/>
        </w:numPr>
        <w:tabs>
          <w:tab w:val="left" w:pos="2261"/>
        </w:tabs>
        <w:ind w:hanging="721"/>
        <w:jc w:val="both"/>
        <w:rPr>
          <w:sz w:val="24"/>
        </w:rPr>
      </w:pPr>
      <w:r>
        <w:rPr>
          <w:sz w:val="24"/>
        </w:rPr>
        <w:t>Freedom</w:t>
      </w:r>
      <w:r>
        <w:rPr>
          <w:spacing w:val="1"/>
          <w:sz w:val="24"/>
        </w:rPr>
        <w:t xml:space="preserve"> </w:t>
      </w:r>
      <w:r>
        <w:rPr>
          <w:sz w:val="24"/>
        </w:rPr>
        <w:t>of</w:t>
      </w:r>
      <w:r>
        <w:rPr>
          <w:spacing w:val="2"/>
          <w:sz w:val="24"/>
        </w:rPr>
        <w:t xml:space="preserve"> </w:t>
      </w:r>
      <w:r>
        <w:rPr>
          <w:sz w:val="24"/>
        </w:rPr>
        <w:t xml:space="preserve">Information Act </w:t>
      </w:r>
      <w:proofErr w:type="gramStart"/>
      <w:r>
        <w:rPr>
          <w:sz w:val="24"/>
        </w:rPr>
        <w:t>2000;</w:t>
      </w:r>
      <w:proofErr w:type="gramEnd"/>
    </w:p>
    <w:p w14:paraId="05BA7265" w14:textId="77777777" w:rsidR="00F13CD0" w:rsidRDefault="00F13CD0">
      <w:pPr>
        <w:pStyle w:val="BodyText"/>
        <w:spacing w:before="1"/>
      </w:pPr>
    </w:p>
    <w:p w14:paraId="05BA7266" w14:textId="77777777" w:rsidR="00F13CD0" w:rsidRDefault="00C61AAD" w:rsidP="00715F3E">
      <w:pPr>
        <w:pStyle w:val="ListParagraph"/>
        <w:numPr>
          <w:ilvl w:val="2"/>
          <w:numId w:val="52"/>
        </w:numPr>
        <w:tabs>
          <w:tab w:val="left" w:pos="2261"/>
        </w:tabs>
        <w:ind w:hanging="721"/>
        <w:jc w:val="both"/>
        <w:rPr>
          <w:sz w:val="24"/>
        </w:rPr>
      </w:pPr>
      <w:r>
        <w:rPr>
          <w:sz w:val="24"/>
        </w:rPr>
        <w:t>Environmental</w:t>
      </w:r>
      <w:r>
        <w:rPr>
          <w:spacing w:val="-1"/>
          <w:sz w:val="24"/>
        </w:rPr>
        <w:t xml:space="preserve"> </w:t>
      </w:r>
      <w:r>
        <w:rPr>
          <w:sz w:val="24"/>
        </w:rPr>
        <w:t xml:space="preserve">Information Regulations </w:t>
      </w:r>
      <w:proofErr w:type="gramStart"/>
      <w:r>
        <w:rPr>
          <w:sz w:val="24"/>
        </w:rPr>
        <w:t>2004;</w:t>
      </w:r>
      <w:proofErr w:type="gramEnd"/>
    </w:p>
    <w:p w14:paraId="05BA7267" w14:textId="77777777" w:rsidR="00F13CD0" w:rsidRDefault="00F13CD0">
      <w:pPr>
        <w:pStyle w:val="BodyText"/>
      </w:pPr>
    </w:p>
    <w:p w14:paraId="05BA7268" w14:textId="77777777" w:rsidR="00F13CD0" w:rsidRDefault="00C61AAD" w:rsidP="00715F3E">
      <w:pPr>
        <w:pStyle w:val="ListParagraph"/>
        <w:numPr>
          <w:ilvl w:val="2"/>
          <w:numId w:val="52"/>
        </w:numPr>
        <w:tabs>
          <w:tab w:val="left" w:pos="2261"/>
        </w:tabs>
        <w:ind w:hanging="721"/>
        <w:jc w:val="both"/>
        <w:rPr>
          <w:sz w:val="24"/>
        </w:rPr>
      </w:pPr>
      <w:r>
        <w:rPr>
          <w:sz w:val="24"/>
        </w:rPr>
        <w:t>The</w:t>
      </w:r>
      <w:r>
        <w:rPr>
          <w:spacing w:val="1"/>
          <w:sz w:val="24"/>
        </w:rPr>
        <w:t xml:space="preserve"> </w:t>
      </w:r>
      <w:r>
        <w:rPr>
          <w:sz w:val="24"/>
        </w:rPr>
        <w:t>Common</w:t>
      </w:r>
      <w:r>
        <w:rPr>
          <w:spacing w:val="1"/>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4"/>
          <w:sz w:val="24"/>
        </w:rPr>
        <w:t xml:space="preserve"> </w:t>
      </w:r>
      <w:proofErr w:type="gramStart"/>
      <w:r>
        <w:rPr>
          <w:sz w:val="24"/>
        </w:rPr>
        <w:t>Confidence;</w:t>
      </w:r>
      <w:proofErr w:type="gramEnd"/>
    </w:p>
    <w:p w14:paraId="05BA7269" w14:textId="77777777" w:rsidR="00F13CD0" w:rsidRDefault="00F13CD0">
      <w:pPr>
        <w:pStyle w:val="BodyText"/>
        <w:spacing w:before="9"/>
      </w:pPr>
    </w:p>
    <w:p w14:paraId="05BA726A" w14:textId="77777777" w:rsidR="00F13CD0" w:rsidRDefault="00C61AAD" w:rsidP="00715F3E">
      <w:pPr>
        <w:pStyle w:val="ListParagraph"/>
        <w:numPr>
          <w:ilvl w:val="2"/>
          <w:numId w:val="52"/>
        </w:numPr>
        <w:tabs>
          <w:tab w:val="left" w:pos="2261"/>
        </w:tabs>
        <w:ind w:hanging="721"/>
        <w:jc w:val="both"/>
        <w:rPr>
          <w:sz w:val="24"/>
        </w:rPr>
      </w:pPr>
      <w:r>
        <w:rPr>
          <w:sz w:val="24"/>
        </w:rPr>
        <w:t>Electronic Communications Act</w:t>
      </w:r>
      <w:r>
        <w:rPr>
          <w:spacing w:val="1"/>
          <w:sz w:val="24"/>
        </w:rPr>
        <w:t xml:space="preserve"> </w:t>
      </w:r>
      <w:proofErr w:type="gramStart"/>
      <w:r>
        <w:rPr>
          <w:sz w:val="24"/>
        </w:rPr>
        <w:t>2000;</w:t>
      </w:r>
      <w:proofErr w:type="gramEnd"/>
    </w:p>
    <w:p w14:paraId="05BA726B" w14:textId="77777777" w:rsidR="00F13CD0" w:rsidRDefault="00F13CD0">
      <w:pPr>
        <w:pStyle w:val="BodyText"/>
      </w:pPr>
    </w:p>
    <w:p w14:paraId="05BA726C" w14:textId="77777777" w:rsidR="00F13CD0" w:rsidRDefault="00C61AAD" w:rsidP="00715F3E">
      <w:pPr>
        <w:pStyle w:val="ListParagraph"/>
        <w:numPr>
          <w:ilvl w:val="2"/>
          <w:numId w:val="52"/>
        </w:numPr>
        <w:tabs>
          <w:tab w:val="left" w:pos="2261"/>
        </w:tabs>
        <w:spacing w:before="1"/>
        <w:ind w:hanging="721"/>
        <w:jc w:val="both"/>
        <w:rPr>
          <w:sz w:val="24"/>
        </w:rPr>
      </w:pPr>
      <w:r>
        <w:rPr>
          <w:sz w:val="24"/>
        </w:rPr>
        <w:t>Computer Misuse</w:t>
      </w:r>
      <w:r>
        <w:rPr>
          <w:spacing w:val="1"/>
          <w:sz w:val="24"/>
        </w:rPr>
        <w:t xml:space="preserve"> </w:t>
      </w:r>
      <w:r>
        <w:rPr>
          <w:sz w:val="24"/>
        </w:rPr>
        <w:t xml:space="preserve">Act </w:t>
      </w:r>
      <w:proofErr w:type="gramStart"/>
      <w:r>
        <w:rPr>
          <w:sz w:val="24"/>
        </w:rPr>
        <w:t>1990;</w:t>
      </w:r>
      <w:proofErr w:type="gramEnd"/>
    </w:p>
    <w:p w14:paraId="05BA726D" w14:textId="77777777" w:rsidR="00F13CD0" w:rsidRDefault="00F13CD0">
      <w:pPr>
        <w:pStyle w:val="BodyText"/>
        <w:spacing w:before="11"/>
        <w:rPr>
          <w:sz w:val="23"/>
        </w:rPr>
      </w:pPr>
    </w:p>
    <w:p w14:paraId="05BA726E" w14:textId="77777777" w:rsidR="00F13CD0" w:rsidRDefault="00C61AAD" w:rsidP="00715F3E">
      <w:pPr>
        <w:pStyle w:val="ListParagraph"/>
        <w:numPr>
          <w:ilvl w:val="2"/>
          <w:numId w:val="52"/>
        </w:numPr>
        <w:tabs>
          <w:tab w:val="left" w:pos="2261"/>
        </w:tabs>
        <w:ind w:hanging="721"/>
        <w:jc w:val="both"/>
        <w:rPr>
          <w:sz w:val="24"/>
        </w:rPr>
      </w:pPr>
      <w:r>
        <w:rPr>
          <w:sz w:val="24"/>
        </w:rPr>
        <w:t>Criminal</w:t>
      </w:r>
      <w:r>
        <w:rPr>
          <w:spacing w:val="-1"/>
          <w:sz w:val="24"/>
        </w:rPr>
        <w:t xml:space="preserve"> </w:t>
      </w:r>
      <w:r>
        <w:rPr>
          <w:sz w:val="24"/>
        </w:rPr>
        <w:t>Procedure</w:t>
      </w:r>
      <w:r>
        <w:rPr>
          <w:spacing w:val="-1"/>
          <w:sz w:val="24"/>
        </w:rPr>
        <w:t xml:space="preserve"> </w:t>
      </w:r>
      <w:r>
        <w:rPr>
          <w:sz w:val="24"/>
        </w:rPr>
        <w:t>and Investigations</w:t>
      </w:r>
      <w:r>
        <w:rPr>
          <w:spacing w:val="-1"/>
          <w:sz w:val="24"/>
        </w:rPr>
        <w:t xml:space="preserve"> </w:t>
      </w:r>
      <w:r>
        <w:rPr>
          <w:sz w:val="24"/>
        </w:rPr>
        <w:t>Act</w:t>
      </w:r>
      <w:r>
        <w:rPr>
          <w:spacing w:val="-1"/>
          <w:sz w:val="24"/>
        </w:rPr>
        <w:t xml:space="preserve"> </w:t>
      </w:r>
      <w:r>
        <w:rPr>
          <w:sz w:val="24"/>
        </w:rPr>
        <w:t>1996; and</w:t>
      </w:r>
    </w:p>
    <w:p w14:paraId="05BA726F" w14:textId="77777777" w:rsidR="00F13CD0" w:rsidRDefault="00F13CD0">
      <w:pPr>
        <w:pStyle w:val="BodyText"/>
      </w:pPr>
    </w:p>
    <w:p w14:paraId="05BA7270" w14:textId="77777777" w:rsidR="00F13CD0" w:rsidRDefault="00C61AAD" w:rsidP="00715F3E">
      <w:pPr>
        <w:pStyle w:val="ListParagraph"/>
        <w:numPr>
          <w:ilvl w:val="2"/>
          <w:numId w:val="52"/>
        </w:numPr>
        <w:tabs>
          <w:tab w:val="left" w:pos="2261"/>
        </w:tabs>
        <w:ind w:hanging="721"/>
        <w:jc w:val="both"/>
        <w:rPr>
          <w:sz w:val="24"/>
        </w:rPr>
      </w:pPr>
      <w:r>
        <w:rPr>
          <w:sz w:val="24"/>
        </w:rPr>
        <w:t>Crime</w:t>
      </w:r>
      <w:r>
        <w:rPr>
          <w:spacing w:val="-1"/>
          <w:sz w:val="24"/>
        </w:rPr>
        <w:t xml:space="preserve"> </w:t>
      </w:r>
      <w:r>
        <w:rPr>
          <w:sz w:val="24"/>
        </w:rPr>
        <w:t>and Disorder Act 1998.</w:t>
      </w:r>
    </w:p>
    <w:p w14:paraId="05BA7271" w14:textId="77777777" w:rsidR="00F13CD0" w:rsidRDefault="00C61AAD" w:rsidP="00715F3E">
      <w:pPr>
        <w:pStyle w:val="ListParagraph"/>
        <w:numPr>
          <w:ilvl w:val="1"/>
          <w:numId w:val="52"/>
        </w:numPr>
        <w:tabs>
          <w:tab w:val="left" w:pos="1541"/>
        </w:tabs>
        <w:spacing w:before="185"/>
        <w:ind w:right="559"/>
        <w:jc w:val="both"/>
        <w:rPr>
          <w:sz w:val="24"/>
        </w:rPr>
      </w:pPr>
      <w:r>
        <w:rPr>
          <w:sz w:val="24"/>
        </w:rPr>
        <w:t>Exchanges of information will be conducted in a timely and accurate fashion and</w:t>
      </w:r>
      <w:r>
        <w:rPr>
          <w:spacing w:val="-64"/>
          <w:sz w:val="24"/>
        </w:rPr>
        <w:t xml:space="preserve"> </w:t>
      </w:r>
      <w:r>
        <w:rPr>
          <w:sz w:val="24"/>
        </w:rPr>
        <w:t>confirmed in writing in all cases to form an audit trail. (Note: Written confirmation</w:t>
      </w:r>
      <w:r>
        <w:rPr>
          <w:spacing w:val="1"/>
          <w:sz w:val="24"/>
        </w:rPr>
        <w:t xml:space="preserve"> </w:t>
      </w:r>
      <w:r>
        <w:rPr>
          <w:sz w:val="24"/>
        </w:rPr>
        <w:t>may</w:t>
      </w:r>
      <w:r>
        <w:rPr>
          <w:spacing w:val="-3"/>
          <w:sz w:val="24"/>
        </w:rPr>
        <w:t xml:space="preserve"> </w:t>
      </w:r>
      <w:r>
        <w:rPr>
          <w:sz w:val="24"/>
        </w:rPr>
        <w:t>include information</w:t>
      </w:r>
      <w:r>
        <w:rPr>
          <w:spacing w:val="1"/>
          <w:sz w:val="24"/>
        </w:rPr>
        <w:t xml:space="preserve"> </w:t>
      </w:r>
      <w:r>
        <w:rPr>
          <w:sz w:val="24"/>
        </w:rPr>
        <w:t>in electronic form).</w:t>
      </w:r>
      <w:r>
        <w:rPr>
          <w:spacing w:val="6"/>
          <w:sz w:val="24"/>
        </w:rPr>
        <w:t xml:space="preserve"> </w:t>
      </w:r>
      <w:r>
        <w:rPr>
          <w:sz w:val="24"/>
        </w:rPr>
        <w:t>An audit trail should include:</w:t>
      </w:r>
      <w:r>
        <w:rPr>
          <w:spacing w:val="4"/>
          <w:sz w:val="24"/>
        </w:rPr>
        <w:t xml:space="preserve"> </w:t>
      </w:r>
      <w:r>
        <w:rPr>
          <w:sz w:val="24"/>
        </w:rPr>
        <w:t>-</w:t>
      </w:r>
    </w:p>
    <w:p w14:paraId="05BA7272" w14:textId="4C2AA3B3" w:rsidR="00F13CD0" w:rsidRDefault="00C61AAD" w:rsidP="00715F3E">
      <w:pPr>
        <w:pStyle w:val="ListParagraph"/>
        <w:numPr>
          <w:ilvl w:val="2"/>
          <w:numId w:val="52"/>
        </w:numPr>
        <w:tabs>
          <w:tab w:val="left" w:pos="2261"/>
        </w:tabs>
        <w:spacing w:before="96"/>
        <w:ind w:hanging="721"/>
        <w:jc w:val="both"/>
        <w:rPr>
          <w:sz w:val="24"/>
        </w:rPr>
      </w:pPr>
      <w:r>
        <w:rPr>
          <w:sz w:val="24"/>
        </w:rPr>
        <w:t>Record of</w:t>
      </w:r>
      <w:r>
        <w:rPr>
          <w:spacing w:val="2"/>
          <w:sz w:val="24"/>
        </w:rPr>
        <w:t xml:space="preserve"> </w:t>
      </w:r>
      <w:r>
        <w:rPr>
          <w:sz w:val="24"/>
        </w:rPr>
        <w:t>data</w:t>
      </w:r>
      <w:r>
        <w:rPr>
          <w:spacing w:val="2"/>
          <w:sz w:val="24"/>
        </w:rPr>
        <w:t xml:space="preserve"> </w:t>
      </w:r>
      <w:r w:rsidR="00172B0B">
        <w:rPr>
          <w:sz w:val="24"/>
        </w:rPr>
        <w:t>disclosed.</w:t>
      </w:r>
    </w:p>
    <w:p w14:paraId="05BA7273" w14:textId="77777777" w:rsidR="00F13CD0" w:rsidRDefault="00F13CD0">
      <w:pPr>
        <w:pStyle w:val="BodyText"/>
      </w:pPr>
    </w:p>
    <w:p w14:paraId="05BA7274" w14:textId="77777777" w:rsidR="00F13CD0" w:rsidRDefault="00C61AAD" w:rsidP="00715F3E">
      <w:pPr>
        <w:pStyle w:val="ListParagraph"/>
        <w:numPr>
          <w:ilvl w:val="2"/>
          <w:numId w:val="52"/>
        </w:numPr>
        <w:tabs>
          <w:tab w:val="left" w:pos="2261"/>
        </w:tabs>
        <w:ind w:hanging="721"/>
        <w:jc w:val="both"/>
        <w:rPr>
          <w:sz w:val="24"/>
        </w:rPr>
      </w:pPr>
      <w:r>
        <w:rPr>
          <w:sz w:val="24"/>
        </w:rPr>
        <w:t>Project</w:t>
      </w:r>
      <w:r>
        <w:rPr>
          <w:spacing w:val="-1"/>
          <w:sz w:val="24"/>
        </w:rPr>
        <w:t xml:space="preserve"> </w:t>
      </w:r>
      <w:r>
        <w:rPr>
          <w:sz w:val="24"/>
        </w:rPr>
        <w:t>chronology;</w:t>
      </w:r>
      <w:r>
        <w:rPr>
          <w:spacing w:val="-1"/>
          <w:sz w:val="24"/>
        </w:rPr>
        <w:t xml:space="preserve"> </w:t>
      </w:r>
      <w:r>
        <w:rPr>
          <w:sz w:val="24"/>
        </w:rPr>
        <w:t>and</w:t>
      </w:r>
    </w:p>
    <w:p w14:paraId="05BA7275" w14:textId="77777777" w:rsidR="00F13CD0" w:rsidRDefault="00F13CD0">
      <w:pPr>
        <w:pStyle w:val="BodyText"/>
      </w:pPr>
    </w:p>
    <w:p w14:paraId="05BA7276" w14:textId="77777777" w:rsidR="00F13CD0" w:rsidRDefault="00C61AAD" w:rsidP="00715F3E">
      <w:pPr>
        <w:pStyle w:val="ListParagraph"/>
        <w:numPr>
          <w:ilvl w:val="2"/>
          <w:numId w:val="52"/>
        </w:numPr>
        <w:tabs>
          <w:tab w:val="left" w:pos="2260"/>
          <w:tab w:val="left" w:pos="2261"/>
        </w:tabs>
        <w:ind w:right="319"/>
        <w:rPr>
          <w:sz w:val="24"/>
        </w:rPr>
      </w:pPr>
      <w:r>
        <w:rPr>
          <w:sz w:val="24"/>
        </w:rPr>
        <w:t>Notes</w:t>
      </w:r>
      <w:r>
        <w:rPr>
          <w:spacing w:val="-1"/>
          <w:sz w:val="24"/>
        </w:rPr>
        <w:t xml:space="preserve"> </w:t>
      </w:r>
      <w:r>
        <w:rPr>
          <w:sz w:val="24"/>
        </w:rPr>
        <w:t>of</w:t>
      </w:r>
      <w:r>
        <w:rPr>
          <w:spacing w:val="2"/>
          <w:sz w:val="24"/>
        </w:rPr>
        <w:t xml:space="preserve"> </w:t>
      </w:r>
      <w:r>
        <w:rPr>
          <w:sz w:val="24"/>
        </w:rPr>
        <w:t>meetings</w:t>
      </w:r>
      <w:r>
        <w:rPr>
          <w:spacing w:val="-1"/>
          <w:sz w:val="24"/>
        </w:rPr>
        <w:t xml:space="preserve"> </w:t>
      </w:r>
      <w:r>
        <w:rPr>
          <w:sz w:val="24"/>
        </w:rPr>
        <w:t>with other</w:t>
      </w:r>
      <w:r>
        <w:rPr>
          <w:spacing w:val="2"/>
          <w:sz w:val="24"/>
        </w:rPr>
        <w:t xml:space="preserve"> </w:t>
      </w:r>
      <w:r>
        <w:rPr>
          <w:sz w:val="24"/>
        </w:rPr>
        <w:t>partners and</w:t>
      </w:r>
      <w:r>
        <w:rPr>
          <w:spacing w:val="-1"/>
          <w:sz w:val="24"/>
        </w:rPr>
        <w:t xml:space="preserve"> </w:t>
      </w:r>
      <w:r>
        <w:rPr>
          <w:sz w:val="24"/>
        </w:rPr>
        <w:t>recent correspondence, including</w:t>
      </w:r>
      <w:r>
        <w:rPr>
          <w:spacing w:val="-64"/>
          <w:sz w:val="24"/>
        </w:rPr>
        <w:t xml:space="preserve"> </w:t>
      </w:r>
      <w:r>
        <w:rPr>
          <w:sz w:val="24"/>
        </w:rPr>
        <w:t>phone calls.</w:t>
      </w:r>
    </w:p>
    <w:p w14:paraId="05BA7277" w14:textId="77777777" w:rsidR="00F13CD0" w:rsidRDefault="00F13CD0">
      <w:pPr>
        <w:pStyle w:val="BodyText"/>
      </w:pPr>
    </w:p>
    <w:p w14:paraId="05BA7278" w14:textId="77777777" w:rsidR="00F13CD0" w:rsidRDefault="00C61AAD" w:rsidP="00715F3E">
      <w:pPr>
        <w:pStyle w:val="ListParagraph"/>
        <w:numPr>
          <w:ilvl w:val="1"/>
          <w:numId w:val="52"/>
        </w:numPr>
        <w:tabs>
          <w:tab w:val="left" w:pos="1528"/>
          <w:tab w:val="left" w:pos="1529"/>
        </w:tabs>
        <w:spacing w:before="1"/>
        <w:ind w:left="1528" w:right="277" w:hanging="709"/>
        <w:rPr>
          <w:sz w:val="24"/>
        </w:rPr>
      </w:pPr>
      <w:r>
        <w:rPr>
          <w:sz w:val="24"/>
        </w:rPr>
        <w:t>The Licensing Authority may also exchange information provided by applicants with</w:t>
      </w:r>
      <w:r>
        <w:rPr>
          <w:spacing w:val="-64"/>
          <w:sz w:val="24"/>
        </w:rPr>
        <w:t xml:space="preserve"> </w:t>
      </w:r>
      <w:r>
        <w:rPr>
          <w:sz w:val="24"/>
        </w:rPr>
        <w:t>law enforcement agencies for purposes connected with the prevention and</w:t>
      </w:r>
      <w:r>
        <w:rPr>
          <w:spacing w:val="1"/>
          <w:sz w:val="24"/>
        </w:rPr>
        <w:t xml:space="preserve"> </w:t>
      </w:r>
      <w:r>
        <w:rPr>
          <w:sz w:val="24"/>
        </w:rPr>
        <w:t>detection</w:t>
      </w:r>
      <w:r>
        <w:rPr>
          <w:spacing w:val="-1"/>
          <w:sz w:val="24"/>
        </w:rPr>
        <w:t xml:space="preserve"> </w:t>
      </w:r>
      <w:r>
        <w:rPr>
          <w:sz w:val="24"/>
        </w:rPr>
        <w:t>of</w:t>
      </w:r>
      <w:r>
        <w:rPr>
          <w:spacing w:val="2"/>
          <w:sz w:val="24"/>
        </w:rPr>
        <w:t xml:space="preserve"> </w:t>
      </w:r>
      <w:r>
        <w:rPr>
          <w:sz w:val="24"/>
        </w:rPr>
        <w:t>crime, but we will only</w:t>
      </w:r>
      <w:r>
        <w:rPr>
          <w:spacing w:val="2"/>
          <w:sz w:val="24"/>
        </w:rPr>
        <w:t xml:space="preserve"> </w:t>
      </w:r>
      <w:r>
        <w:rPr>
          <w:sz w:val="24"/>
        </w:rPr>
        <w:t>share any</w:t>
      </w:r>
      <w:r>
        <w:rPr>
          <w:spacing w:val="-3"/>
          <w:sz w:val="24"/>
        </w:rPr>
        <w:t xml:space="preserve"> </w:t>
      </w:r>
      <w:r>
        <w:rPr>
          <w:sz w:val="24"/>
        </w:rPr>
        <w:t>personal details for this purpose is</w:t>
      </w:r>
      <w:r>
        <w:rPr>
          <w:spacing w:val="1"/>
          <w:sz w:val="24"/>
        </w:rPr>
        <w:t xml:space="preserve"> </w:t>
      </w:r>
      <w:r>
        <w:rPr>
          <w:sz w:val="24"/>
        </w:rPr>
        <w:t>required</w:t>
      </w:r>
      <w:r>
        <w:rPr>
          <w:spacing w:val="-1"/>
          <w:sz w:val="24"/>
        </w:rPr>
        <w:t xml:space="preserve"> </w:t>
      </w:r>
      <w:r>
        <w:rPr>
          <w:sz w:val="24"/>
        </w:rPr>
        <w:t>to do so</w:t>
      </w:r>
      <w:r>
        <w:rPr>
          <w:spacing w:val="1"/>
          <w:sz w:val="24"/>
        </w:rPr>
        <w:t xml:space="preserve"> </w:t>
      </w:r>
      <w:r>
        <w:rPr>
          <w:sz w:val="24"/>
        </w:rPr>
        <w:t>by</w:t>
      </w:r>
      <w:r>
        <w:rPr>
          <w:spacing w:val="-3"/>
          <w:sz w:val="24"/>
        </w:rPr>
        <w:t xml:space="preserve"> </w:t>
      </w:r>
      <w:r>
        <w:rPr>
          <w:sz w:val="24"/>
        </w:rPr>
        <w:t>law.</w:t>
      </w:r>
    </w:p>
    <w:p w14:paraId="05BA7279" w14:textId="77777777" w:rsidR="00F13CD0" w:rsidRDefault="00F13CD0">
      <w:pPr>
        <w:pStyle w:val="BodyText"/>
        <w:rPr>
          <w:sz w:val="26"/>
        </w:rPr>
      </w:pPr>
    </w:p>
    <w:p w14:paraId="05BA727A" w14:textId="77777777" w:rsidR="00F13CD0" w:rsidRDefault="00F13CD0">
      <w:pPr>
        <w:pStyle w:val="BodyText"/>
        <w:spacing w:before="7"/>
        <w:rPr>
          <w:sz w:val="36"/>
        </w:rPr>
      </w:pPr>
    </w:p>
    <w:p w14:paraId="05BA727B" w14:textId="12F9BF59" w:rsidR="00F13CD0" w:rsidRDefault="4E8565D3" w:rsidP="00715F3E">
      <w:pPr>
        <w:pStyle w:val="Heading2"/>
        <w:numPr>
          <w:ilvl w:val="0"/>
          <w:numId w:val="53"/>
        </w:numPr>
        <w:tabs>
          <w:tab w:val="left" w:pos="1420"/>
          <w:tab w:val="left" w:pos="1421"/>
        </w:tabs>
      </w:pPr>
      <w:r>
        <w:t xml:space="preserve">  </w:t>
      </w:r>
      <w:r w:rsidR="2AA37853">
        <w:t>PUBLIC</w:t>
      </w:r>
      <w:r w:rsidR="2AA37853">
        <w:rPr>
          <w:spacing w:val="-1"/>
        </w:rPr>
        <w:t xml:space="preserve"> </w:t>
      </w:r>
      <w:r w:rsidR="2AA37853">
        <w:t>REGISTER</w:t>
      </w:r>
    </w:p>
    <w:p w14:paraId="05BA727C" w14:textId="77777777" w:rsidR="00F13CD0" w:rsidRDefault="00F13CD0">
      <w:pPr>
        <w:pStyle w:val="BodyText"/>
        <w:spacing w:before="8"/>
        <w:rPr>
          <w:b/>
          <w:sz w:val="20"/>
        </w:rPr>
      </w:pPr>
    </w:p>
    <w:p w14:paraId="05BA727E" w14:textId="4BBD0237" w:rsidR="00F13CD0" w:rsidRPr="00F72793" w:rsidRDefault="00F72793" w:rsidP="00F72793">
      <w:pPr>
        <w:tabs>
          <w:tab w:val="left" w:pos="1540"/>
          <w:tab w:val="left" w:pos="1541"/>
        </w:tabs>
        <w:ind w:left="1418" w:right="253" w:hanging="567"/>
        <w:rPr>
          <w:sz w:val="24"/>
        </w:rPr>
        <w:sectPr w:rsidR="00F13CD0" w:rsidRPr="00F72793">
          <w:pgSz w:w="11910" w:h="16850"/>
          <w:pgMar w:top="1340" w:right="920" w:bottom="1120" w:left="320" w:header="0" w:footer="840" w:gutter="0"/>
          <w:cols w:space="720"/>
        </w:sectPr>
      </w:pPr>
      <w:r>
        <w:rPr>
          <w:sz w:val="24"/>
        </w:rPr>
        <w:t>11.1</w:t>
      </w:r>
      <w:r>
        <w:rPr>
          <w:sz w:val="24"/>
        </w:rPr>
        <w:tab/>
      </w:r>
      <w:r w:rsidR="00C61AAD" w:rsidRPr="00F72793">
        <w:rPr>
          <w:sz w:val="24"/>
        </w:rPr>
        <w:t>The Licensing Authority is required to keep a public register and share information</w:t>
      </w:r>
      <w:r w:rsidR="00C61AAD" w:rsidRPr="00F72793">
        <w:rPr>
          <w:spacing w:val="1"/>
          <w:sz w:val="24"/>
        </w:rPr>
        <w:t xml:space="preserve"> </w:t>
      </w:r>
      <w:r w:rsidR="00C61AAD" w:rsidRPr="00F72793">
        <w:rPr>
          <w:sz w:val="24"/>
        </w:rPr>
        <w:t>in</w:t>
      </w:r>
      <w:r w:rsidR="00C61AAD" w:rsidRPr="00F72793">
        <w:rPr>
          <w:spacing w:val="-1"/>
          <w:sz w:val="24"/>
        </w:rPr>
        <w:t xml:space="preserve"> </w:t>
      </w:r>
      <w:r w:rsidR="00C61AAD" w:rsidRPr="00F72793">
        <w:rPr>
          <w:sz w:val="24"/>
        </w:rPr>
        <w:t>it with the Gambling</w:t>
      </w:r>
      <w:r w:rsidR="00C61AAD" w:rsidRPr="00F72793">
        <w:rPr>
          <w:spacing w:val="-3"/>
          <w:sz w:val="24"/>
        </w:rPr>
        <w:t xml:space="preserve"> </w:t>
      </w:r>
      <w:r w:rsidR="00C61AAD" w:rsidRPr="00F72793">
        <w:rPr>
          <w:sz w:val="24"/>
        </w:rPr>
        <w:t>Commission and others (e.g. H.M.</w:t>
      </w:r>
      <w:r w:rsidR="00C61AAD" w:rsidRPr="00F72793">
        <w:rPr>
          <w:spacing w:val="-1"/>
          <w:sz w:val="24"/>
        </w:rPr>
        <w:t xml:space="preserve"> </w:t>
      </w:r>
      <w:r w:rsidR="00C61AAD" w:rsidRPr="00F72793">
        <w:rPr>
          <w:sz w:val="24"/>
        </w:rPr>
        <w:t>Revenue and</w:t>
      </w:r>
      <w:r w:rsidR="00C61AAD" w:rsidRPr="00F72793">
        <w:rPr>
          <w:spacing w:val="10"/>
          <w:sz w:val="24"/>
        </w:rPr>
        <w:t xml:space="preserve"> </w:t>
      </w:r>
      <w:r w:rsidR="00C61AAD" w:rsidRPr="00F72793">
        <w:rPr>
          <w:sz w:val="24"/>
        </w:rPr>
        <w:t>Customs).</w:t>
      </w:r>
      <w:r w:rsidR="00C61AAD" w:rsidRPr="00F72793">
        <w:rPr>
          <w:spacing w:val="1"/>
          <w:sz w:val="24"/>
        </w:rPr>
        <w:t xml:space="preserve"> </w:t>
      </w:r>
      <w:r w:rsidR="00C61AAD" w:rsidRPr="00F72793">
        <w:rPr>
          <w:sz w:val="24"/>
        </w:rPr>
        <w:t>Regulations</w:t>
      </w:r>
      <w:r w:rsidR="00C61AAD" w:rsidRPr="00F72793">
        <w:rPr>
          <w:spacing w:val="-1"/>
          <w:sz w:val="24"/>
        </w:rPr>
        <w:t xml:space="preserve"> </w:t>
      </w:r>
      <w:r w:rsidR="00C61AAD" w:rsidRPr="00F72793">
        <w:rPr>
          <w:sz w:val="24"/>
        </w:rPr>
        <w:t>will prescribe</w:t>
      </w:r>
      <w:r w:rsidR="00C61AAD" w:rsidRPr="00F72793">
        <w:rPr>
          <w:spacing w:val="-1"/>
          <w:sz w:val="24"/>
        </w:rPr>
        <w:t xml:space="preserve"> </w:t>
      </w:r>
      <w:r w:rsidR="00C61AAD" w:rsidRPr="00F72793">
        <w:rPr>
          <w:sz w:val="24"/>
        </w:rPr>
        <w:t>what information should</w:t>
      </w:r>
      <w:r w:rsidR="00C61AAD" w:rsidRPr="00F72793">
        <w:rPr>
          <w:spacing w:val="-1"/>
          <w:sz w:val="24"/>
        </w:rPr>
        <w:t xml:space="preserve"> </w:t>
      </w:r>
      <w:r w:rsidR="00C61AAD" w:rsidRPr="00F72793">
        <w:rPr>
          <w:sz w:val="24"/>
        </w:rPr>
        <w:t>be kept in</w:t>
      </w:r>
      <w:r w:rsidR="00C61AAD" w:rsidRPr="00F72793">
        <w:rPr>
          <w:spacing w:val="-1"/>
          <w:sz w:val="24"/>
        </w:rPr>
        <w:t xml:space="preserve"> </w:t>
      </w:r>
      <w:r w:rsidR="00C61AAD" w:rsidRPr="00F72793">
        <w:rPr>
          <w:sz w:val="24"/>
        </w:rPr>
        <w:t>the register.</w:t>
      </w:r>
      <w:r w:rsidR="00C61AAD" w:rsidRPr="00F72793">
        <w:rPr>
          <w:spacing w:val="7"/>
          <w:sz w:val="24"/>
        </w:rPr>
        <w:t xml:space="preserve"> </w:t>
      </w:r>
    </w:p>
    <w:p w14:paraId="05BA727F" w14:textId="77777777" w:rsidR="00F13CD0" w:rsidRDefault="00C61AAD" w:rsidP="00715F3E">
      <w:pPr>
        <w:pStyle w:val="Heading2"/>
        <w:numPr>
          <w:ilvl w:val="0"/>
          <w:numId w:val="46"/>
        </w:numPr>
        <w:tabs>
          <w:tab w:val="left" w:pos="1540"/>
          <w:tab w:val="left" w:pos="1541"/>
        </w:tabs>
        <w:spacing w:before="82"/>
      </w:pPr>
      <w:r>
        <w:lastRenderedPageBreak/>
        <w:t>COMPLIANCE</w:t>
      </w:r>
      <w:r>
        <w:rPr>
          <w:spacing w:val="-4"/>
        </w:rPr>
        <w:t xml:space="preserve"> </w:t>
      </w:r>
      <w:r>
        <w:t>AND</w:t>
      </w:r>
      <w:r>
        <w:rPr>
          <w:spacing w:val="-4"/>
        </w:rPr>
        <w:t xml:space="preserve"> </w:t>
      </w:r>
      <w:r>
        <w:t>ENFORCEMENT</w:t>
      </w:r>
    </w:p>
    <w:p w14:paraId="05BA7280" w14:textId="77777777" w:rsidR="00F13CD0" w:rsidRDefault="00C61AAD" w:rsidP="00715F3E">
      <w:pPr>
        <w:pStyle w:val="ListParagraph"/>
        <w:numPr>
          <w:ilvl w:val="1"/>
          <w:numId w:val="46"/>
        </w:numPr>
        <w:tabs>
          <w:tab w:val="left" w:pos="1540"/>
          <w:tab w:val="left" w:pos="1541"/>
        </w:tabs>
        <w:spacing w:before="228"/>
        <w:ind w:right="221"/>
        <w:rPr>
          <w:sz w:val="24"/>
        </w:rPr>
      </w:pPr>
      <w:r>
        <w:rPr>
          <w:sz w:val="24"/>
        </w:rPr>
        <w:t>In exercising</w:t>
      </w:r>
      <w:r>
        <w:rPr>
          <w:spacing w:val="-1"/>
          <w:sz w:val="24"/>
        </w:rPr>
        <w:t xml:space="preserve"> </w:t>
      </w:r>
      <w:r>
        <w:rPr>
          <w:sz w:val="24"/>
        </w:rPr>
        <w:t>its functions</w:t>
      </w:r>
      <w:r>
        <w:rPr>
          <w:spacing w:val="-1"/>
          <w:sz w:val="24"/>
        </w:rPr>
        <w:t xml:space="preserve"> </w:t>
      </w:r>
      <w:proofErr w:type="gramStart"/>
      <w:r>
        <w:rPr>
          <w:sz w:val="24"/>
        </w:rPr>
        <w:t>with regard to</w:t>
      </w:r>
      <w:proofErr w:type="gramEnd"/>
      <w:r>
        <w:rPr>
          <w:spacing w:val="-1"/>
          <w:sz w:val="24"/>
        </w:rPr>
        <w:t xml:space="preserve"> </w:t>
      </w:r>
      <w:r>
        <w:rPr>
          <w:sz w:val="24"/>
        </w:rPr>
        <w:t>the inspection of</w:t>
      </w:r>
      <w:r>
        <w:rPr>
          <w:spacing w:val="1"/>
          <w:sz w:val="24"/>
        </w:rPr>
        <w:t xml:space="preserve"> </w:t>
      </w:r>
      <w:r>
        <w:rPr>
          <w:sz w:val="24"/>
        </w:rPr>
        <w:t>premises</w:t>
      </w:r>
      <w:r>
        <w:rPr>
          <w:spacing w:val="8"/>
          <w:sz w:val="24"/>
        </w:rPr>
        <w:t xml:space="preserve"> </w:t>
      </w:r>
      <w:r>
        <w:rPr>
          <w:sz w:val="24"/>
        </w:rPr>
        <w:t>and to instituting</w:t>
      </w:r>
      <w:r>
        <w:rPr>
          <w:spacing w:val="-64"/>
          <w:sz w:val="24"/>
        </w:rPr>
        <w:t xml:space="preserve"> </w:t>
      </w:r>
      <w:r>
        <w:rPr>
          <w:sz w:val="24"/>
        </w:rPr>
        <w:t>criminal proceedings in respect</w:t>
      </w:r>
      <w:r>
        <w:rPr>
          <w:spacing w:val="1"/>
          <w:sz w:val="24"/>
        </w:rPr>
        <w:t xml:space="preserve"> </w:t>
      </w:r>
      <w:r>
        <w:rPr>
          <w:sz w:val="24"/>
        </w:rPr>
        <w:t>of</w:t>
      </w:r>
      <w:r>
        <w:rPr>
          <w:spacing w:val="2"/>
          <w:sz w:val="24"/>
        </w:rPr>
        <w:t xml:space="preserve"> </w:t>
      </w:r>
      <w:r>
        <w:rPr>
          <w:sz w:val="24"/>
        </w:rPr>
        <w:t>offences specified,</w:t>
      </w:r>
      <w:r>
        <w:rPr>
          <w:spacing w:val="1"/>
          <w:sz w:val="24"/>
        </w:rPr>
        <w:t xml:space="preserve"> </w:t>
      </w:r>
      <w:r>
        <w:rPr>
          <w:sz w:val="24"/>
        </w:rPr>
        <w:t>the Licensing</w:t>
      </w:r>
      <w:r>
        <w:rPr>
          <w:spacing w:val="-1"/>
          <w:sz w:val="24"/>
        </w:rPr>
        <w:t xml:space="preserve"> </w:t>
      </w:r>
      <w:r>
        <w:rPr>
          <w:sz w:val="24"/>
        </w:rPr>
        <w:t>Authority</w:t>
      </w:r>
      <w:r>
        <w:rPr>
          <w:spacing w:val="-2"/>
          <w:sz w:val="24"/>
        </w:rPr>
        <w:t xml:space="preserve"> </w:t>
      </w:r>
      <w:r>
        <w:rPr>
          <w:sz w:val="24"/>
        </w:rPr>
        <w:t>will</w:t>
      </w:r>
      <w:r>
        <w:rPr>
          <w:spacing w:val="1"/>
          <w:sz w:val="24"/>
        </w:rPr>
        <w:t xml:space="preserve"> </w:t>
      </w:r>
      <w:r>
        <w:rPr>
          <w:sz w:val="24"/>
        </w:rPr>
        <w:t>follow</w:t>
      </w:r>
      <w:r>
        <w:rPr>
          <w:spacing w:val="-3"/>
          <w:sz w:val="24"/>
        </w:rPr>
        <w:t xml:space="preserve"> </w:t>
      </w:r>
      <w:r>
        <w:rPr>
          <w:sz w:val="24"/>
        </w:rPr>
        <w:t>best</w:t>
      </w:r>
      <w:r>
        <w:rPr>
          <w:spacing w:val="-1"/>
          <w:sz w:val="24"/>
        </w:rPr>
        <w:t xml:space="preserve"> </w:t>
      </w:r>
      <w:r>
        <w:rPr>
          <w:sz w:val="24"/>
        </w:rPr>
        <w:t>practice</w:t>
      </w:r>
      <w:r>
        <w:rPr>
          <w:spacing w:val="3"/>
          <w:sz w:val="24"/>
        </w:rPr>
        <w:t xml:space="preserve"> </w:t>
      </w:r>
      <w:r>
        <w:rPr>
          <w:sz w:val="24"/>
        </w:rPr>
        <w:t>requiring</w:t>
      </w:r>
      <w:r>
        <w:rPr>
          <w:spacing w:val="-1"/>
          <w:sz w:val="24"/>
        </w:rPr>
        <w:t xml:space="preserve"> </w:t>
      </w:r>
      <w:r>
        <w:rPr>
          <w:sz w:val="24"/>
        </w:rPr>
        <w:t>actions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w:t>
      </w:r>
    </w:p>
    <w:p w14:paraId="05BA7281" w14:textId="77777777" w:rsidR="00F13CD0" w:rsidRDefault="00C61AAD" w:rsidP="00715F3E">
      <w:pPr>
        <w:pStyle w:val="ListParagraph"/>
        <w:numPr>
          <w:ilvl w:val="2"/>
          <w:numId w:val="46"/>
        </w:numPr>
        <w:tabs>
          <w:tab w:val="left" w:pos="2260"/>
          <w:tab w:val="left" w:pos="2261"/>
        </w:tabs>
        <w:spacing w:before="185"/>
        <w:ind w:right="393"/>
        <w:rPr>
          <w:sz w:val="24"/>
        </w:rPr>
      </w:pPr>
      <w:r>
        <w:rPr>
          <w:sz w:val="24"/>
        </w:rPr>
        <w:t>Proportionate – Intervention will only be when necessary. Remedies should</w:t>
      </w:r>
      <w:r>
        <w:rPr>
          <w:spacing w:val="-64"/>
          <w:sz w:val="24"/>
        </w:rPr>
        <w:t xml:space="preserve"> </w:t>
      </w:r>
      <w:r>
        <w:rPr>
          <w:sz w:val="24"/>
        </w:rPr>
        <w:t>be appropriate</w:t>
      </w:r>
      <w:r>
        <w:rPr>
          <w:spacing w:val="1"/>
          <w:sz w:val="24"/>
        </w:rPr>
        <w:t xml:space="preserve"> </w:t>
      </w:r>
      <w:r>
        <w:rPr>
          <w:sz w:val="24"/>
        </w:rPr>
        <w:t>to the</w:t>
      </w:r>
      <w:r>
        <w:rPr>
          <w:spacing w:val="1"/>
          <w:sz w:val="24"/>
        </w:rPr>
        <w:t xml:space="preserve"> </w:t>
      </w:r>
      <w:r>
        <w:rPr>
          <w:sz w:val="24"/>
        </w:rPr>
        <w:t>risk</w:t>
      </w:r>
      <w:r>
        <w:rPr>
          <w:spacing w:val="4"/>
          <w:sz w:val="24"/>
        </w:rPr>
        <w:t xml:space="preserve"> </w:t>
      </w:r>
      <w:r>
        <w:rPr>
          <w:sz w:val="24"/>
        </w:rPr>
        <w:t>posed and costs</w:t>
      </w:r>
      <w:r>
        <w:rPr>
          <w:spacing w:val="1"/>
          <w:sz w:val="24"/>
        </w:rPr>
        <w:t xml:space="preserve"> </w:t>
      </w:r>
      <w:r>
        <w:rPr>
          <w:sz w:val="24"/>
        </w:rPr>
        <w:t>identified</w:t>
      </w:r>
      <w:r>
        <w:rPr>
          <w:spacing w:val="1"/>
          <w:sz w:val="24"/>
        </w:rPr>
        <w:t xml:space="preserve"> </w:t>
      </w:r>
      <w:r>
        <w:rPr>
          <w:sz w:val="24"/>
        </w:rPr>
        <w:t>and minimised.</w:t>
      </w:r>
    </w:p>
    <w:p w14:paraId="05BA7282" w14:textId="77777777" w:rsidR="00F13CD0" w:rsidRDefault="00C61AAD" w:rsidP="00715F3E">
      <w:pPr>
        <w:pStyle w:val="ListParagraph"/>
        <w:numPr>
          <w:ilvl w:val="2"/>
          <w:numId w:val="46"/>
        </w:numPr>
        <w:tabs>
          <w:tab w:val="left" w:pos="2260"/>
          <w:tab w:val="left" w:pos="2261"/>
        </w:tabs>
        <w:spacing w:before="185"/>
        <w:ind w:right="301"/>
        <w:rPr>
          <w:sz w:val="24"/>
        </w:rPr>
      </w:pPr>
      <w:r>
        <w:rPr>
          <w:sz w:val="24"/>
        </w:rPr>
        <w:t>Accountable</w:t>
      </w:r>
      <w:r>
        <w:rPr>
          <w:spacing w:val="3"/>
          <w:sz w:val="24"/>
        </w:rPr>
        <w:t xml:space="preserve"> </w:t>
      </w:r>
      <w:r>
        <w:rPr>
          <w:sz w:val="24"/>
        </w:rPr>
        <w:t>–</w:t>
      </w:r>
      <w:r>
        <w:rPr>
          <w:spacing w:val="1"/>
          <w:sz w:val="24"/>
        </w:rPr>
        <w:t xml:space="preserve"> </w:t>
      </w:r>
      <w:r>
        <w:rPr>
          <w:sz w:val="24"/>
        </w:rPr>
        <w:t>Authorities</w:t>
      </w:r>
      <w:r>
        <w:rPr>
          <w:spacing w:val="1"/>
          <w:sz w:val="24"/>
        </w:rPr>
        <w:t xml:space="preserve"> </w:t>
      </w:r>
      <w:r>
        <w:rPr>
          <w:sz w:val="24"/>
        </w:rPr>
        <w:t>must be</w:t>
      </w:r>
      <w:r>
        <w:rPr>
          <w:spacing w:val="1"/>
          <w:sz w:val="24"/>
        </w:rPr>
        <w:t xml:space="preserve"> </w:t>
      </w:r>
      <w:r>
        <w:rPr>
          <w:sz w:val="24"/>
        </w:rPr>
        <w:t>able to</w:t>
      </w:r>
      <w:r>
        <w:rPr>
          <w:spacing w:val="2"/>
          <w:sz w:val="24"/>
        </w:rPr>
        <w:t xml:space="preserve"> </w:t>
      </w:r>
      <w:r>
        <w:rPr>
          <w:sz w:val="24"/>
        </w:rPr>
        <w:t>justify</w:t>
      </w:r>
      <w:r>
        <w:rPr>
          <w:spacing w:val="-3"/>
          <w:sz w:val="24"/>
        </w:rPr>
        <w:t xml:space="preserve"> </w:t>
      </w:r>
      <w:r>
        <w:rPr>
          <w:sz w:val="24"/>
        </w:rPr>
        <w:t>decisions</w:t>
      </w:r>
      <w:r>
        <w:rPr>
          <w:spacing w:val="1"/>
          <w:sz w:val="24"/>
        </w:rPr>
        <w:t xml:space="preserve"> </w:t>
      </w:r>
      <w:r>
        <w:rPr>
          <w:sz w:val="24"/>
        </w:rPr>
        <w:t>and be</w:t>
      </w:r>
      <w:r>
        <w:rPr>
          <w:spacing w:val="1"/>
          <w:sz w:val="24"/>
        </w:rPr>
        <w:t xml:space="preserve"> </w:t>
      </w:r>
      <w:r>
        <w:rPr>
          <w:sz w:val="24"/>
        </w:rPr>
        <w:t>subject to</w:t>
      </w:r>
      <w:r>
        <w:rPr>
          <w:spacing w:val="-63"/>
          <w:sz w:val="24"/>
        </w:rPr>
        <w:t xml:space="preserve"> </w:t>
      </w:r>
      <w:r>
        <w:rPr>
          <w:sz w:val="24"/>
        </w:rPr>
        <w:t>public</w:t>
      </w:r>
      <w:r>
        <w:rPr>
          <w:spacing w:val="-1"/>
          <w:sz w:val="24"/>
        </w:rPr>
        <w:t xml:space="preserve"> </w:t>
      </w:r>
      <w:r>
        <w:rPr>
          <w:sz w:val="24"/>
        </w:rPr>
        <w:t>scrutiny.</w:t>
      </w:r>
    </w:p>
    <w:p w14:paraId="05BA7283" w14:textId="77777777" w:rsidR="00F13CD0" w:rsidRDefault="00C61AAD" w:rsidP="00715F3E">
      <w:pPr>
        <w:pStyle w:val="ListParagraph"/>
        <w:numPr>
          <w:ilvl w:val="2"/>
          <w:numId w:val="46"/>
        </w:numPr>
        <w:tabs>
          <w:tab w:val="left" w:pos="2260"/>
          <w:tab w:val="left" w:pos="2261"/>
        </w:tabs>
        <w:spacing w:before="185"/>
        <w:ind w:hanging="721"/>
        <w:rPr>
          <w:sz w:val="24"/>
        </w:rPr>
      </w:pPr>
      <w:r>
        <w:rPr>
          <w:sz w:val="24"/>
        </w:rPr>
        <w:t>Consistent</w:t>
      </w:r>
      <w:r>
        <w:rPr>
          <w:spacing w:val="1"/>
          <w:sz w:val="24"/>
        </w:rPr>
        <w:t xml:space="preserve"> </w:t>
      </w:r>
      <w:r>
        <w:rPr>
          <w:sz w:val="24"/>
        </w:rPr>
        <w:t>–</w:t>
      </w:r>
      <w:r>
        <w:rPr>
          <w:spacing w:val="2"/>
          <w:sz w:val="24"/>
        </w:rPr>
        <w:t xml:space="preserve"> </w:t>
      </w:r>
      <w:r>
        <w:rPr>
          <w:sz w:val="24"/>
        </w:rPr>
        <w:t>Rules</w:t>
      </w:r>
      <w:r>
        <w:rPr>
          <w:spacing w:val="1"/>
          <w:sz w:val="24"/>
        </w:rPr>
        <w:t xml:space="preserve"> </w:t>
      </w:r>
      <w:r>
        <w:rPr>
          <w:sz w:val="24"/>
        </w:rPr>
        <w:t>and standards must</w:t>
      </w:r>
      <w:r>
        <w:rPr>
          <w:spacing w:val="1"/>
          <w:sz w:val="24"/>
        </w:rPr>
        <w:t xml:space="preserve"> </w:t>
      </w:r>
      <w:r>
        <w:rPr>
          <w:sz w:val="24"/>
        </w:rPr>
        <w:t>be joined</w:t>
      </w:r>
      <w:r>
        <w:rPr>
          <w:spacing w:val="1"/>
          <w:sz w:val="24"/>
        </w:rPr>
        <w:t xml:space="preserve"> </w:t>
      </w:r>
      <w:r>
        <w:rPr>
          <w:sz w:val="24"/>
        </w:rPr>
        <w:t>up and implemented</w:t>
      </w:r>
      <w:r>
        <w:rPr>
          <w:spacing w:val="1"/>
          <w:sz w:val="24"/>
        </w:rPr>
        <w:t xml:space="preserve"> </w:t>
      </w:r>
      <w:r>
        <w:rPr>
          <w:sz w:val="24"/>
        </w:rPr>
        <w:t>fairly.</w:t>
      </w:r>
    </w:p>
    <w:p w14:paraId="05BA7284" w14:textId="77777777" w:rsidR="00F13CD0" w:rsidRDefault="00C61AAD" w:rsidP="00715F3E">
      <w:pPr>
        <w:pStyle w:val="ListParagraph"/>
        <w:numPr>
          <w:ilvl w:val="2"/>
          <w:numId w:val="46"/>
        </w:numPr>
        <w:tabs>
          <w:tab w:val="left" w:pos="2260"/>
          <w:tab w:val="left" w:pos="2261"/>
        </w:tabs>
        <w:spacing w:before="185"/>
        <w:ind w:right="279"/>
        <w:rPr>
          <w:sz w:val="24"/>
        </w:rPr>
      </w:pPr>
      <w:r>
        <w:rPr>
          <w:sz w:val="24"/>
        </w:rPr>
        <w:t>Transparent</w:t>
      </w:r>
      <w:r>
        <w:rPr>
          <w:spacing w:val="2"/>
          <w:sz w:val="24"/>
        </w:rPr>
        <w:t xml:space="preserve"> </w:t>
      </w:r>
      <w:r>
        <w:rPr>
          <w:sz w:val="24"/>
        </w:rPr>
        <w:t>–</w:t>
      </w:r>
      <w:r>
        <w:rPr>
          <w:spacing w:val="1"/>
          <w:sz w:val="24"/>
        </w:rPr>
        <w:t xml:space="preserve"> </w:t>
      </w:r>
      <w:r>
        <w:rPr>
          <w:sz w:val="24"/>
        </w:rPr>
        <w:t>Enforcement</w:t>
      </w:r>
      <w:r>
        <w:rPr>
          <w:spacing w:val="1"/>
          <w:sz w:val="24"/>
        </w:rPr>
        <w:t xml:space="preserve"> </w:t>
      </w:r>
      <w:r>
        <w:rPr>
          <w:sz w:val="24"/>
        </w:rPr>
        <w:t>should be</w:t>
      </w:r>
      <w:r>
        <w:rPr>
          <w:spacing w:val="5"/>
          <w:sz w:val="24"/>
        </w:rPr>
        <w:t xml:space="preserve"> </w:t>
      </w:r>
      <w:proofErr w:type="gramStart"/>
      <w:r>
        <w:rPr>
          <w:sz w:val="24"/>
        </w:rPr>
        <w:t>open</w:t>
      </w:r>
      <w:proofErr w:type="gramEnd"/>
      <w:r>
        <w:rPr>
          <w:spacing w:val="1"/>
          <w:sz w:val="24"/>
        </w:rPr>
        <w:t xml:space="preserve"> </w:t>
      </w:r>
      <w:r>
        <w:rPr>
          <w:sz w:val="24"/>
        </w:rPr>
        <w:t>and regulations kept</w:t>
      </w:r>
      <w:r>
        <w:rPr>
          <w:spacing w:val="1"/>
          <w:sz w:val="24"/>
        </w:rPr>
        <w:t xml:space="preserve"> </w:t>
      </w:r>
      <w:r>
        <w:rPr>
          <w:sz w:val="24"/>
        </w:rPr>
        <w:t>simple and</w:t>
      </w:r>
      <w:r>
        <w:rPr>
          <w:spacing w:val="-64"/>
          <w:sz w:val="24"/>
        </w:rPr>
        <w:t xml:space="preserve"> </w:t>
      </w:r>
      <w:r>
        <w:rPr>
          <w:sz w:val="24"/>
        </w:rPr>
        <w:t>user</w:t>
      </w:r>
      <w:r>
        <w:rPr>
          <w:spacing w:val="-1"/>
          <w:sz w:val="24"/>
        </w:rPr>
        <w:t xml:space="preserve"> </w:t>
      </w:r>
      <w:r>
        <w:rPr>
          <w:sz w:val="24"/>
        </w:rPr>
        <w:t>friendly.</w:t>
      </w:r>
    </w:p>
    <w:p w14:paraId="05BA7285" w14:textId="77777777" w:rsidR="00F13CD0" w:rsidRDefault="00C61AAD" w:rsidP="00715F3E">
      <w:pPr>
        <w:pStyle w:val="ListParagraph"/>
        <w:numPr>
          <w:ilvl w:val="2"/>
          <w:numId w:val="46"/>
        </w:numPr>
        <w:tabs>
          <w:tab w:val="left" w:pos="2260"/>
          <w:tab w:val="left" w:pos="2261"/>
        </w:tabs>
        <w:spacing w:before="185"/>
        <w:ind w:right="493"/>
        <w:rPr>
          <w:sz w:val="24"/>
        </w:rPr>
      </w:pPr>
      <w:r>
        <w:rPr>
          <w:sz w:val="24"/>
        </w:rPr>
        <w:t>Targeted</w:t>
      </w:r>
      <w:r>
        <w:rPr>
          <w:spacing w:val="2"/>
          <w:sz w:val="24"/>
        </w:rPr>
        <w:t xml:space="preserve"> </w:t>
      </w:r>
      <w:r>
        <w:rPr>
          <w:sz w:val="24"/>
        </w:rPr>
        <w:t>–</w:t>
      </w:r>
      <w:r>
        <w:rPr>
          <w:spacing w:val="3"/>
          <w:sz w:val="24"/>
        </w:rPr>
        <w:t xml:space="preserve"> </w:t>
      </w:r>
      <w:r>
        <w:rPr>
          <w:sz w:val="24"/>
        </w:rPr>
        <w:t>Enforcement</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focused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problems</w:t>
      </w:r>
      <w:r>
        <w:rPr>
          <w:spacing w:val="1"/>
          <w:sz w:val="24"/>
        </w:rPr>
        <w:t xml:space="preserve"> </w:t>
      </w:r>
      <w:r>
        <w:rPr>
          <w:sz w:val="24"/>
        </w:rPr>
        <w:t>and</w:t>
      </w:r>
      <w:r>
        <w:rPr>
          <w:spacing w:val="1"/>
          <w:sz w:val="24"/>
        </w:rPr>
        <w:t xml:space="preserve"> </w:t>
      </w:r>
      <w:r>
        <w:rPr>
          <w:sz w:val="24"/>
        </w:rPr>
        <w:t>minimise</w:t>
      </w:r>
      <w:r>
        <w:rPr>
          <w:spacing w:val="-64"/>
          <w:sz w:val="24"/>
        </w:rPr>
        <w:t xml:space="preserve"> </w:t>
      </w:r>
      <w:r>
        <w:rPr>
          <w:sz w:val="24"/>
        </w:rPr>
        <w:t>side</w:t>
      </w:r>
      <w:r>
        <w:rPr>
          <w:spacing w:val="1"/>
          <w:sz w:val="24"/>
        </w:rPr>
        <w:t xml:space="preserve"> </w:t>
      </w:r>
      <w:r>
        <w:rPr>
          <w:sz w:val="24"/>
        </w:rPr>
        <w:t>effects.</w:t>
      </w:r>
    </w:p>
    <w:p w14:paraId="05BA7286" w14:textId="77777777" w:rsidR="00F13CD0" w:rsidRDefault="00C61AAD" w:rsidP="00715F3E">
      <w:pPr>
        <w:pStyle w:val="ListParagraph"/>
        <w:numPr>
          <w:ilvl w:val="1"/>
          <w:numId w:val="46"/>
        </w:numPr>
        <w:tabs>
          <w:tab w:val="left" w:pos="1540"/>
          <w:tab w:val="left" w:pos="1541"/>
        </w:tabs>
        <w:spacing w:before="185"/>
        <w:ind w:right="642"/>
        <w:rPr>
          <w:sz w:val="24"/>
        </w:rPr>
      </w:pPr>
      <w:r>
        <w:rPr>
          <w:sz w:val="24"/>
        </w:rPr>
        <w:t>The Licensing Authority will endeavour to avoid duplication with other regulatory</w:t>
      </w:r>
      <w:r>
        <w:rPr>
          <w:spacing w:val="-64"/>
          <w:sz w:val="24"/>
        </w:rPr>
        <w:t xml:space="preserve"> </w:t>
      </w:r>
      <w:r>
        <w:rPr>
          <w:sz w:val="24"/>
        </w:rPr>
        <w:t>regimes, so far</w:t>
      </w:r>
      <w:r>
        <w:rPr>
          <w:spacing w:val="1"/>
          <w:sz w:val="24"/>
        </w:rPr>
        <w:t xml:space="preserve"> </w:t>
      </w:r>
      <w:r>
        <w:rPr>
          <w:sz w:val="24"/>
        </w:rPr>
        <w:t>as is possible,</w:t>
      </w:r>
      <w:r>
        <w:rPr>
          <w:spacing w:val="1"/>
          <w:sz w:val="24"/>
        </w:rPr>
        <w:t xml:space="preserve"> </w:t>
      </w:r>
      <w:r>
        <w:rPr>
          <w:sz w:val="24"/>
        </w:rPr>
        <w:t>and adopt a</w:t>
      </w:r>
      <w:r>
        <w:rPr>
          <w:spacing w:val="1"/>
          <w:sz w:val="24"/>
        </w:rPr>
        <w:t xml:space="preserve"> </w:t>
      </w:r>
      <w:proofErr w:type="gramStart"/>
      <w:r>
        <w:rPr>
          <w:sz w:val="24"/>
        </w:rPr>
        <w:t>risk based</w:t>
      </w:r>
      <w:proofErr w:type="gramEnd"/>
      <w:r>
        <w:rPr>
          <w:sz w:val="24"/>
        </w:rPr>
        <w:t xml:space="preserve"> inspection</w:t>
      </w:r>
      <w:r>
        <w:rPr>
          <w:spacing w:val="1"/>
          <w:sz w:val="24"/>
        </w:rPr>
        <w:t xml:space="preserve"> </w:t>
      </w:r>
      <w:r>
        <w:rPr>
          <w:sz w:val="24"/>
        </w:rPr>
        <w:t>programme.</w:t>
      </w:r>
    </w:p>
    <w:p w14:paraId="05BA7287" w14:textId="77777777" w:rsidR="00F13CD0" w:rsidRDefault="00C61AAD" w:rsidP="00715F3E">
      <w:pPr>
        <w:pStyle w:val="ListParagraph"/>
        <w:numPr>
          <w:ilvl w:val="1"/>
          <w:numId w:val="46"/>
        </w:numPr>
        <w:tabs>
          <w:tab w:val="left" w:pos="1426"/>
        </w:tabs>
        <w:spacing w:before="185"/>
        <w:ind w:right="236"/>
        <w:rPr>
          <w:sz w:val="24"/>
        </w:rPr>
      </w:pPr>
      <w:r>
        <w:rPr>
          <w:sz w:val="24"/>
        </w:rPr>
        <w:t>The main</w:t>
      </w:r>
      <w:r>
        <w:rPr>
          <w:spacing w:val="1"/>
          <w:sz w:val="24"/>
        </w:rPr>
        <w:t xml:space="preserve"> </w:t>
      </w:r>
      <w:r>
        <w:rPr>
          <w:sz w:val="24"/>
        </w:rPr>
        <w:t>enforcement and</w:t>
      </w:r>
      <w:r>
        <w:rPr>
          <w:spacing w:val="1"/>
          <w:sz w:val="24"/>
        </w:rPr>
        <w:t xml:space="preserve"> </w:t>
      </w:r>
      <w:r>
        <w:rPr>
          <w:sz w:val="24"/>
        </w:rPr>
        <w:t>compliance role of</w:t>
      </w:r>
      <w:r>
        <w:rPr>
          <w:spacing w:val="3"/>
          <w:sz w:val="24"/>
        </w:rPr>
        <w:t xml:space="preserve"> </w:t>
      </w:r>
      <w:r>
        <w:rPr>
          <w:sz w:val="24"/>
        </w:rPr>
        <w:t>the</w:t>
      </w:r>
      <w:r>
        <w:rPr>
          <w:spacing w:val="1"/>
          <w:sz w:val="24"/>
        </w:rPr>
        <w:t xml:space="preserve"> </w:t>
      </w:r>
      <w:r>
        <w:rPr>
          <w:sz w:val="24"/>
        </w:rPr>
        <w:t>Licensing</w:t>
      </w:r>
      <w:r>
        <w:rPr>
          <w:spacing w:val="-1"/>
          <w:sz w:val="24"/>
        </w:rPr>
        <w:t xml:space="preserve"> </w:t>
      </w:r>
      <w:r>
        <w:rPr>
          <w:sz w:val="24"/>
        </w:rPr>
        <w:t>Authority</w:t>
      </w:r>
      <w:r>
        <w:rPr>
          <w:spacing w:val="-2"/>
          <w:sz w:val="24"/>
        </w:rPr>
        <w:t xml:space="preserve"> </w:t>
      </w:r>
      <w:r>
        <w:rPr>
          <w:sz w:val="24"/>
        </w:rPr>
        <w:t>in</w:t>
      </w:r>
      <w:r>
        <w:rPr>
          <w:spacing w:val="1"/>
          <w:sz w:val="24"/>
        </w:rPr>
        <w:t xml:space="preserve"> </w:t>
      </w:r>
      <w:r>
        <w:rPr>
          <w:sz w:val="24"/>
        </w:rPr>
        <w:t>terms of</w:t>
      </w:r>
      <w:r>
        <w:rPr>
          <w:spacing w:val="3"/>
          <w:sz w:val="24"/>
        </w:rPr>
        <w:t xml:space="preserve"> </w:t>
      </w:r>
      <w:r>
        <w:rPr>
          <w:sz w:val="24"/>
        </w:rPr>
        <w:t>the</w:t>
      </w:r>
      <w:r>
        <w:rPr>
          <w:spacing w:val="-64"/>
          <w:sz w:val="24"/>
        </w:rPr>
        <w:t xml:space="preserve"> </w:t>
      </w:r>
      <w:r>
        <w:rPr>
          <w:sz w:val="24"/>
        </w:rPr>
        <w:t>Act will be to ensure compliance with the Premises Licence and other permissions</w:t>
      </w:r>
      <w:r>
        <w:rPr>
          <w:spacing w:val="1"/>
          <w:sz w:val="24"/>
        </w:rPr>
        <w:t xml:space="preserve"> </w:t>
      </w:r>
      <w:r>
        <w:rPr>
          <w:sz w:val="24"/>
        </w:rPr>
        <w:t>which it authorises. The Gambling Commission will be the enforcement body for</w:t>
      </w:r>
      <w:r>
        <w:rPr>
          <w:spacing w:val="1"/>
          <w:sz w:val="24"/>
        </w:rPr>
        <w:t xml:space="preserve"> </w:t>
      </w:r>
      <w:r>
        <w:rPr>
          <w:sz w:val="24"/>
        </w:rPr>
        <w:t>Operating</w:t>
      </w:r>
      <w:r>
        <w:rPr>
          <w:spacing w:val="-2"/>
          <w:sz w:val="24"/>
        </w:rPr>
        <w:t xml:space="preserve"> </w:t>
      </w:r>
      <w:r>
        <w:rPr>
          <w:sz w:val="24"/>
        </w:rPr>
        <w:t>and Personal Licences.</w:t>
      </w:r>
      <w:r>
        <w:rPr>
          <w:spacing w:val="4"/>
          <w:sz w:val="24"/>
        </w:rPr>
        <w:t xml:space="preserve"> </w:t>
      </w:r>
      <w:r>
        <w:rPr>
          <w:sz w:val="24"/>
        </w:rPr>
        <w:t>It is also worth noting</w:t>
      </w:r>
      <w:r>
        <w:rPr>
          <w:spacing w:val="-2"/>
          <w:sz w:val="24"/>
        </w:rPr>
        <w:t xml:space="preserve"> </w:t>
      </w:r>
      <w:r>
        <w:rPr>
          <w:sz w:val="24"/>
        </w:rPr>
        <w:t>that</w:t>
      </w:r>
      <w:r>
        <w:rPr>
          <w:spacing w:val="1"/>
          <w:sz w:val="24"/>
        </w:rPr>
        <w:t xml:space="preserve"> </w:t>
      </w:r>
      <w:r>
        <w:rPr>
          <w:sz w:val="24"/>
        </w:rPr>
        <w:t>concerns about the</w:t>
      </w:r>
      <w:r>
        <w:rPr>
          <w:spacing w:val="1"/>
          <w:sz w:val="24"/>
        </w:rPr>
        <w:t xml:space="preserve"> </w:t>
      </w:r>
      <w:r>
        <w:rPr>
          <w:sz w:val="24"/>
        </w:rPr>
        <w:t>manufacturer, supply or repair of gaming machines will not be dealt with by the</w:t>
      </w:r>
      <w:r>
        <w:rPr>
          <w:spacing w:val="1"/>
          <w:sz w:val="24"/>
        </w:rPr>
        <w:t xml:space="preserve"> </w:t>
      </w:r>
      <w:r>
        <w:rPr>
          <w:sz w:val="24"/>
        </w:rPr>
        <w:t>Licensing</w:t>
      </w:r>
      <w:r>
        <w:rPr>
          <w:spacing w:val="-1"/>
          <w:sz w:val="24"/>
        </w:rPr>
        <w:t xml:space="preserve"> </w:t>
      </w:r>
      <w:r>
        <w:rPr>
          <w:sz w:val="24"/>
        </w:rPr>
        <w:t>Authority</w:t>
      </w:r>
      <w:r>
        <w:rPr>
          <w:spacing w:val="-2"/>
          <w:sz w:val="24"/>
        </w:rPr>
        <w:t xml:space="preserve"> </w:t>
      </w:r>
      <w:r>
        <w:rPr>
          <w:sz w:val="24"/>
        </w:rPr>
        <w:t>but will be notified</w:t>
      </w:r>
      <w:r>
        <w:rPr>
          <w:spacing w:val="2"/>
          <w:sz w:val="24"/>
        </w:rPr>
        <w:t xml:space="preserve"> </w:t>
      </w:r>
      <w:r>
        <w:rPr>
          <w:sz w:val="24"/>
        </w:rPr>
        <w:t>to the Gambling</w:t>
      </w:r>
      <w:r>
        <w:rPr>
          <w:spacing w:val="-2"/>
          <w:sz w:val="24"/>
        </w:rPr>
        <w:t xml:space="preserve"> </w:t>
      </w:r>
      <w:r>
        <w:rPr>
          <w:sz w:val="24"/>
        </w:rPr>
        <w:t>Commission.</w:t>
      </w:r>
    </w:p>
    <w:p w14:paraId="05BA7288" w14:textId="77777777" w:rsidR="00F13CD0" w:rsidRDefault="00F13CD0">
      <w:pPr>
        <w:pStyle w:val="BodyText"/>
        <w:spacing w:before="2"/>
        <w:rPr>
          <w:sz w:val="32"/>
        </w:rPr>
      </w:pPr>
    </w:p>
    <w:p w14:paraId="05BA7289" w14:textId="77777777" w:rsidR="00F13CD0" w:rsidRDefault="00C61AAD" w:rsidP="00715F3E">
      <w:pPr>
        <w:pStyle w:val="ListParagraph"/>
        <w:numPr>
          <w:ilvl w:val="1"/>
          <w:numId w:val="46"/>
        </w:numPr>
        <w:tabs>
          <w:tab w:val="left" w:pos="1540"/>
          <w:tab w:val="left" w:pos="1541"/>
        </w:tabs>
        <w:ind w:right="615"/>
        <w:rPr>
          <w:sz w:val="24"/>
        </w:rPr>
      </w:pPr>
      <w:r>
        <w:rPr>
          <w:sz w:val="24"/>
        </w:rPr>
        <w:t>The</w:t>
      </w:r>
      <w:r>
        <w:rPr>
          <w:spacing w:val="-1"/>
          <w:sz w:val="24"/>
        </w:rPr>
        <w:t xml:space="preserve"> </w:t>
      </w:r>
      <w:r>
        <w:rPr>
          <w:sz w:val="24"/>
        </w:rPr>
        <w:t>Licensing</w:t>
      </w:r>
      <w:r>
        <w:rPr>
          <w:spacing w:val="-1"/>
          <w:sz w:val="24"/>
        </w:rPr>
        <w:t xml:space="preserve"> </w:t>
      </w:r>
      <w:r>
        <w:rPr>
          <w:sz w:val="24"/>
        </w:rPr>
        <w:t>Authority</w:t>
      </w:r>
      <w:r>
        <w:rPr>
          <w:spacing w:val="-2"/>
          <w:sz w:val="24"/>
        </w:rPr>
        <w:t xml:space="preserve"> </w:t>
      </w:r>
      <w:r>
        <w:rPr>
          <w:sz w:val="24"/>
        </w:rPr>
        <w:t>will keep itself</w:t>
      </w:r>
      <w:r>
        <w:rPr>
          <w:spacing w:val="2"/>
          <w:sz w:val="24"/>
        </w:rPr>
        <w:t xml:space="preserve"> </w:t>
      </w:r>
      <w:r>
        <w:rPr>
          <w:sz w:val="24"/>
        </w:rPr>
        <w:t>informed of</w:t>
      </w:r>
      <w:r>
        <w:rPr>
          <w:spacing w:val="2"/>
          <w:sz w:val="24"/>
        </w:rPr>
        <w:t xml:space="preserve"> </w:t>
      </w:r>
      <w:r>
        <w:rPr>
          <w:sz w:val="24"/>
        </w:rPr>
        <w:t>developments as regards the</w:t>
      </w:r>
      <w:r>
        <w:rPr>
          <w:spacing w:val="-63"/>
          <w:sz w:val="24"/>
        </w:rPr>
        <w:t xml:space="preserve"> </w:t>
      </w:r>
      <w:r>
        <w:rPr>
          <w:sz w:val="24"/>
        </w:rPr>
        <w:t>work of the Better Regulation Executive in its consideration of the regulatory</w:t>
      </w:r>
      <w:r>
        <w:rPr>
          <w:spacing w:val="1"/>
          <w:sz w:val="24"/>
        </w:rPr>
        <w:t xml:space="preserve"> </w:t>
      </w:r>
      <w:r>
        <w:rPr>
          <w:sz w:val="24"/>
        </w:rPr>
        <w:t>functions of</w:t>
      </w:r>
      <w:r>
        <w:rPr>
          <w:spacing w:val="2"/>
          <w:sz w:val="24"/>
        </w:rPr>
        <w:t xml:space="preserve"> </w:t>
      </w:r>
      <w:r>
        <w:rPr>
          <w:sz w:val="24"/>
        </w:rPr>
        <w:t>Local Authorities.</w:t>
      </w:r>
    </w:p>
    <w:p w14:paraId="05BA728A" w14:textId="77777777" w:rsidR="00F13CD0" w:rsidRDefault="00F13CD0">
      <w:pPr>
        <w:pStyle w:val="BodyText"/>
      </w:pPr>
    </w:p>
    <w:p w14:paraId="05BA728B" w14:textId="77777777" w:rsidR="00F13CD0" w:rsidRDefault="00C61AAD" w:rsidP="00715F3E">
      <w:pPr>
        <w:pStyle w:val="ListParagraph"/>
        <w:numPr>
          <w:ilvl w:val="1"/>
          <w:numId w:val="46"/>
        </w:numPr>
        <w:tabs>
          <w:tab w:val="left" w:pos="1540"/>
          <w:tab w:val="left" w:pos="1541"/>
        </w:tabs>
        <w:ind w:right="267"/>
        <w:rPr>
          <w:sz w:val="24"/>
        </w:rPr>
      </w:pPr>
      <w:r>
        <w:rPr>
          <w:sz w:val="24"/>
        </w:rPr>
        <w:t>Where</w:t>
      </w:r>
      <w:r>
        <w:rPr>
          <w:spacing w:val="1"/>
          <w:sz w:val="24"/>
        </w:rPr>
        <w:t xml:space="preserve"> </w:t>
      </w:r>
      <w:r>
        <w:rPr>
          <w:sz w:val="24"/>
        </w:rPr>
        <w:t>an</w:t>
      </w:r>
      <w:r>
        <w:rPr>
          <w:spacing w:val="1"/>
          <w:sz w:val="24"/>
        </w:rPr>
        <w:t xml:space="preserve"> </w:t>
      </w:r>
      <w:r>
        <w:rPr>
          <w:sz w:val="24"/>
        </w:rPr>
        <w:t>operator</w:t>
      </w:r>
      <w:r>
        <w:rPr>
          <w:spacing w:val="1"/>
          <w:sz w:val="24"/>
        </w:rPr>
        <w:t xml:space="preserve"> </w:t>
      </w:r>
      <w:r>
        <w:rPr>
          <w:sz w:val="24"/>
        </w:rPr>
        <w:t>carries</w:t>
      </w:r>
      <w:r>
        <w:rPr>
          <w:spacing w:val="1"/>
          <w:sz w:val="24"/>
        </w:rPr>
        <w:t xml:space="preserve"> </w:t>
      </w:r>
      <w:r>
        <w:rPr>
          <w:sz w:val="24"/>
        </w:rPr>
        <w:t>out</w:t>
      </w:r>
      <w:r>
        <w:rPr>
          <w:spacing w:val="2"/>
          <w:sz w:val="24"/>
        </w:rPr>
        <w:t xml:space="preserve"> </w:t>
      </w:r>
      <w:r>
        <w:rPr>
          <w:sz w:val="24"/>
        </w:rPr>
        <w:t>test</w:t>
      </w:r>
      <w:r>
        <w:rPr>
          <w:spacing w:val="1"/>
          <w:sz w:val="24"/>
        </w:rPr>
        <w:t xml:space="preserve"> </w:t>
      </w:r>
      <w:r>
        <w:rPr>
          <w:sz w:val="24"/>
        </w:rPr>
        <w:t>purchasing in</w:t>
      </w:r>
      <w:r>
        <w:rPr>
          <w:spacing w:val="1"/>
          <w:sz w:val="24"/>
        </w:rPr>
        <w:t xml:space="preserve"> </w:t>
      </w:r>
      <w:r>
        <w:rPr>
          <w:sz w:val="24"/>
        </w:rPr>
        <w:t>their</w:t>
      </w:r>
      <w:r>
        <w:rPr>
          <w:spacing w:val="-1"/>
          <w:sz w:val="24"/>
        </w:rPr>
        <w:t xml:space="preserve"> </w:t>
      </w:r>
      <w:r>
        <w:rPr>
          <w:sz w:val="24"/>
        </w:rPr>
        <w:t>premises,</w:t>
      </w:r>
      <w:r>
        <w:rPr>
          <w:spacing w:val="2"/>
          <w:sz w:val="24"/>
        </w:rPr>
        <w:t xml:space="preserve"> </w:t>
      </w:r>
      <w:r>
        <w:rPr>
          <w:sz w:val="24"/>
        </w:rPr>
        <w:t>Chelmsford</w:t>
      </w:r>
      <w:r>
        <w:rPr>
          <w:spacing w:val="1"/>
          <w:sz w:val="24"/>
        </w:rPr>
        <w:t xml:space="preserve"> </w:t>
      </w:r>
      <w:r>
        <w:rPr>
          <w:sz w:val="24"/>
        </w:rPr>
        <w:t>City</w:t>
      </w:r>
      <w:r>
        <w:rPr>
          <w:spacing w:val="1"/>
          <w:sz w:val="24"/>
        </w:rPr>
        <w:t xml:space="preserve"> </w:t>
      </w:r>
      <w:r>
        <w:rPr>
          <w:sz w:val="24"/>
        </w:rPr>
        <w:t>Council</w:t>
      </w:r>
      <w:r>
        <w:rPr>
          <w:spacing w:val="-1"/>
          <w:sz w:val="24"/>
        </w:rPr>
        <w:t xml:space="preserve"> </w:t>
      </w:r>
      <w:r>
        <w:rPr>
          <w:sz w:val="24"/>
        </w:rPr>
        <w:t>expects to</w:t>
      </w:r>
      <w:r>
        <w:rPr>
          <w:spacing w:val="1"/>
          <w:sz w:val="24"/>
        </w:rPr>
        <w:t xml:space="preserve"> </w:t>
      </w:r>
      <w:r>
        <w:rPr>
          <w:sz w:val="24"/>
        </w:rPr>
        <w:t>be advised</w:t>
      </w:r>
      <w:r>
        <w:rPr>
          <w:spacing w:val="1"/>
          <w:sz w:val="24"/>
        </w:rPr>
        <w:t xml:space="preserve"> </w:t>
      </w:r>
      <w:r>
        <w:rPr>
          <w:sz w:val="24"/>
        </w:rPr>
        <w:t>of</w:t>
      </w:r>
      <w:r>
        <w:rPr>
          <w:spacing w:val="3"/>
          <w:sz w:val="24"/>
        </w:rPr>
        <w:t xml:space="preserve"> </w:t>
      </w:r>
      <w:r>
        <w:rPr>
          <w:sz w:val="24"/>
        </w:rPr>
        <w:t>the results. Should the results</w:t>
      </w:r>
      <w:r>
        <w:rPr>
          <w:spacing w:val="1"/>
          <w:sz w:val="24"/>
        </w:rPr>
        <w:t xml:space="preserve"> </w:t>
      </w:r>
      <w:r>
        <w:rPr>
          <w:sz w:val="24"/>
        </w:rPr>
        <w:t>show</w:t>
      </w:r>
      <w:r>
        <w:rPr>
          <w:spacing w:val="-3"/>
          <w:sz w:val="24"/>
        </w:rPr>
        <w:t xml:space="preserve"> </w:t>
      </w:r>
      <w:r>
        <w:rPr>
          <w:sz w:val="24"/>
        </w:rPr>
        <w:t>a</w:t>
      </w:r>
      <w:r>
        <w:rPr>
          <w:spacing w:val="1"/>
          <w:sz w:val="24"/>
        </w:rPr>
        <w:t xml:space="preserve"> </w:t>
      </w:r>
      <w:r>
        <w:rPr>
          <w:sz w:val="24"/>
        </w:rPr>
        <w:t>failure,</w:t>
      </w:r>
      <w:r>
        <w:rPr>
          <w:spacing w:val="1"/>
          <w:sz w:val="24"/>
        </w:rPr>
        <w:t xml:space="preserve"> </w:t>
      </w:r>
      <w:r>
        <w:rPr>
          <w:sz w:val="24"/>
        </w:rPr>
        <w:t>then</w:t>
      </w:r>
      <w:r>
        <w:rPr>
          <w:spacing w:val="-63"/>
          <w:sz w:val="24"/>
        </w:rPr>
        <w:t xml:space="preserve"> </w:t>
      </w:r>
      <w:r>
        <w:rPr>
          <w:sz w:val="24"/>
        </w:rPr>
        <w:t>the Licensing Authority will, in the first instance, work with the operator to review</w:t>
      </w:r>
      <w:r>
        <w:rPr>
          <w:spacing w:val="1"/>
          <w:sz w:val="24"/>
        </w:rPr>
        <w:t xml:space="preserve"> </w:t>
      </w:r>
      <w:r>
        <w:rPr>
          <w:sz w:val="24"/>
        </w:rPr>
        <w:t>and improve their</w:t>
      </w:r>
      <w:r>
        <w:rPr>
          <w:spacing w:val="-2"/>
          <w:sz w:val="24"/>
        </w:rPr>
        <w:t xml:space="preserve"> </w:t>
      </w:r>
      <w:r>
        <w:rPr>
          <w:sz w:val="24"/>
        </w:rPr>
        <w:t>policies and procedures.</w:t>
      </w:r>
    </w:p>
    <w:p w14:paraId="05BA728C" w14:textId="77777777" w:rsidR="00F13CD0" w:rsidRDefault="00F13CD0">
      <w:pPr>
        <w:pStyle w:val="BodyText"/>
      </w:pPr>
    </w:p>
    <w:p w14:paraId="05BA728D" w14:textId="77777777" w:rsidR="00F13CD0" w:rsidRDefault="00C61AAD" w:rsidP="00715F3E">
      <w:pPr>
        <w:pStyle w:val="ListParagraph"/>
        <w:numPr>
          <w:ilvl w:val="1"/>
          <w:numId w:val="46"/>
        </w:numPr>
        <w:tabs>
          <w:tab w:val="left" w:pos="1540"/>
          <w:tab w:val="left" w:pos="1541"/>
        </w:tabs>
        <w:ind w:right="345"/>
        <w:rPr>
          <w:sz w:val="24"/>
        </w:rPr>
      </w:pPr>
      <w:r>
        <w:rPr>
          <w:sz w:val="24"/>
        </w:rPr>
        <w:t>Where there is a Primary Authority Scheme in place, the Licensing Authority will</w:t>
      </w:r>
      <w:r>
        <w:rPr>
          <w:spacing w:val="1"/>
          <w:sz w:val="24"/>
        </w:rPr>
        <w:t xml:space="preserve"> </w:t>
      </w:r>
      <w:r>
        <w:rPr>
          <w:sz w:val="24"/>
        </w:rPr>
        <w:t>seek guidance from the Primary Authority before taking any enforcement action on</w:t>
      </w:r>
      <w:r>
        <w:rPr>
          <w:spacing w:val="-64"/>
          <w:sz w:val="24"/>
        </w:rPr>
        <w:t xml:space="preserve"> </w:t>
      </w:r>
      <w:r>
        <w:rPr>
          <w:sz w:val="24"/>
        </w:rPr>
        <w:t>matters covered</w:t>
      </w:r>
      <w:r>
        <w:rPr>
          <w:spacing w:val="2"/>
          <w:sz w:val="24"/>
        </w:rPr>
        <w:t xml:space="preserve"> </w:t>
      </w:r>
      <w:r>
        <w:rPr>
          <w:sz w:val="24"/>
        </w:rPr>
        <w:t>by</w:t>
      </w:r>
      <w:r>
        <w:rPr>
          <w:spacing w:val="-2"/>
          <w:sz w:val="24"/>
        </w:rPr>
        <w:t xml:space="preserve"> </w:t>
      </w:r>
      <w:r>
        <w:rPr>
          <w:sz w:val="24"/>
        </w:rPr>
        <w:t>that</w:t>
      </w:r>
      <w:r>
        <w:rPr>
          <w:spacing w:val="1"/>
          <w:sz w:val="24"/>
        </w:rPr>
        <w:t xml:space="preserve"> </w:t>
      </w:r>
      <w:r>
        <w:rPr>
          <w:sz w:val="24"/>
        </w:rPr>
        <w:t>scheme. 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publication</w:t>
      </w:r>
      <w:r>
        <w:rPr>
          <w:spacing w:val="1"/>
          <w:sz w:val="24"/>
        </w:rPr>
        <w:t xml:space="preserve"> </w:t>
      </w:r>
      <w:r>
        <w:rPr>
          <w:sz w:val="24"/>
        </w:rPr>
        <w:t>of</w:t>
      </w:r>
      <w:r>
        <w:rPr>
          <w:spacing w:val="3"/>
          <w:sz w:val="24"/>
        </w:rPr>
        <w:t xml:space="preserve"> </w:t>
      </w:r>
      <w:r>
        <w:rPr>
          <w:sz w:val="24"/>
        </w:rPr>
        <w:t>this</w:t>
      </w:r>
      <w:r>
        <w:rPr>
          <w:spacing w:val="1"/>
          <w:sz w:val="24"/>
        </w:rPr>
        <w:t xml:space="preserve"> </w:t>
      </w:r>
      <w:r>
        <w:rPr>
          <w:sz w:val="24"/>
        </w:rPr>
        <w:t>policy</w:t>
      </w:r>
      <w:r>
        <w:rPr>
          <w:spacing w:val="-3"/>
          <w:sz w:val="24"/>
        </w:rPr>
        <w:t xml:space="preserve"> </w:t>
      </w:r>
      <w:r>
        <w:rPr>
          <w:sz w:val="24"/>
        </w:rPr>
        <w:t>there</w:t>
      </w:r>
      <w:r>
        <w:rPr>
          <w:spacing w:val="1"/>
          <w:sz w:val="24"/>
        </w:rPr>
        <w:t xml:space="preserve"> </w:t>
      </w:r>
      <w:r>
        <w:rPr>
          <w:sz w:val="24"/>
        </w:rPr>
        <w:t>were</w:t>
      </w:r>
      <w:r>
        <w:rPr>
          <w:spacing w:val="-1"/>
          <w:sz w:val="24"/>
        </w:rPr>
        <w:t xml:space="preserve"> </w:t>
      </w:r>
      <w:r>
        <w:rPr>
          <w:sz w:val="24"/>
        </w:rPr>
        <w:t>four Primary</w:t>
      </w:r>
      <w:r>
        <w:rPr>
          <w:spacing w:val="-4"/>
          <w:sz w:val="24"/>
        </w:rPr>
        <w:t xml:space="preserve"> </w:t>
      </w:r>
      <w:r>
        <w:rPr>
          <w:sz w:val="24"/>
        </w:rPr>
        <w:t>Authority</w:t>
      </w:r>
      <w:r>
        <w:rPr>
          <w:spacing w:val="-2"/>
          <w:sz w:val="24"/>
        </w:rPr>
        <w:t xml:space="preserve"> </w:t>
      </w:r>
      <w:r>
        <w:rPr>
          <w:sz w:val="24"/>
        </w:rPr>
        <w:t>arrangements with</w:t>
      </w:r>
      <w:r>
        <w:rPr>
          <w:spacing w:val="-1"/>
          <w:sz w:val="24"/>
        </w:rPr>
        <w:t xml:space="preserve"> </w:t>
      </w:r>
      <w:r>
        <w:rPr>
          <w:sz w:val="24"/>
        </w:rPr>
        <w:t>host local authorities:</w:t>
      </w:r>
    </w:p>
    <w:p w14:paraId="05BA728E" w14:textId="77777777" w:rsidR="00F13CD0" w:rsidRDefault="00F13CD0">
      <w:pPr>
        <w:pStyle w:val="BodyText"/>
        <w:spacing w:before="1"/>
      </w:pPr>
    </w:p>
    <w:p w14:paraId="05BA728F" w14:textId="77777777" w:rsidR="00F13CD0" w:rsidRDefault="00C61AAD" w:rsidP="00715F3E">
      <w:pPr>
        <w:pStyle w:val="ListParagraph"/>
        <w:numPr>
          <w:ilvl w:val="0"/>
          <w:numId w:val="45"/>
        </w:numPr>
        <w:tabs>
          <w:tab w:val="left" w:pos="2741"/>
        </w:tabs>
        <w:spacing w:line="293" w:lineRule="exact"/>
        <w:ind w:hanging="121"/>
        <w:rPr>
          <w:sz w:val="24"/>
        </w:rPr>
      </w:pPr>
      <w:r>
        <w:rPr>
          <w:sz w:val="24"/>
        </w:rPr>
        <w:t>Coral</w:t>
      </w:r>
      <w:r>
        <w:rPr>
          <w:spacing w:val="-1"/>
          <w:sz w:val="24"/>
        </w:rPr>
        <w:t xml:space="preserve"> </w:t>
      </w:r>
      <w:r>
        <w:rPr>
          <w:sz w:val="24"/>
        </w:rPr>
        <w:t>–</w:t>
      </w:r>
      <w:r>
        <w:rPr>
          <w:spacing w:val="1"/>
          <w:sz w:val="24"/>
        </w:rPr>
        <w:t xml:space="preserve"> </w:t>
      </w:r>
      <w:r>
        <w:rPr>
          <w:sz w:val="24"/>
        </w:rPr>
        <w:t>London Borough</w:t>
      </w:r>
      <w:r>
        <w:rPr>
          <w:spacing w:val="-1"/>
          <w:sz w:val="24"/>
        </w:rPr>
        <w:t xml:space="preserve"> </w:t>
      </w:r>
      <w:r>
        <w:rPr>
          <w:sz w:val="24"/>
        </w:rPr>
        <w:t>of</w:t>
      </w:r>
      <w:r>
        <w:rPr>
          <w:spacing w:val="2"/>
          <w:sz w:val="24"/>
        </w:rPr>
        <w:t xml:space="preserve"> </w:t>
      </w:r>
      <w:r>
        <w:rPr>
          <w:sz w:val="24"/>
        </w:rPr>
        <w:t>Newham</w:t>
      </w:r>
    </w:p>
    <w:p w14:paraId="05BA7290" w14:textId="77777777" w:rsidR="00F13CD0" w:rsidRDefault="00C61AAD" w:rsidP="00715F3E">
      <w:pPr>
        <w:pStyle w:val="ListParagraph"/>
        <w:numPr>
          <w:ilvl w:val="0"/>
          <w:numId w:val="45"/>
        </w:numPr>
        <w:tabs>
          <w:tab w:val="left" w:pos="2741"/>
        </w:tabs>
        <w:spacing w:line="293" w:lineRule="exact"/>
        <w:ind w:hanging="121"/>
        <w:rPr>
          <w:sz w:val="24"/>
        </w:rPr>
      </w:pPr>
      <w:r>
        <w:rPr>
          <w:sz w:val="24"/>
        </w:rPr>
        <w:t>Ladbrokes</w:t>
      </w:r>
      <w:r>
        <w:rPr>
          <w:spacing w:val="1"/>
          <w:sz w:val="24"/>
        </w:rPr>
        <w:t xml:space="preserve"> </w:t>
      </w:r>
      <w:r>
        <w:rPr>
          <w:sz w:val="24"/>
        </w:rPr>
        <w:t>– Milton</w:t>
      </w:r>
      <w:r>
        <w:rPr>
          <w:spacing w:val="-1"/>
          <w:sz w:val="24"/>
        </w:rPr>
        <w:t xml:space="preserve"> </w:t>
      </w:r>
      <w:r>
        <w:rPr>
          <w:sz w:val="24"/>
        </w:rPr>
        <w:t>Keynes</w:t>
      </w:r>
    </w:p>
    <w:p w14:paraId="05BA7291" w14:textId="77777777" w:rsidR="00F13CD0" w:rsidRDefault="00C61AAD" w:rsidP="00715F3E">
      <w:pPr>
        <w:pStyle w:val="ListParagraph"/>
        <w:numPr>
          <w:ilvl w:val="0"/>
          <w:numId w:val="45"/>
        </w:numPr>
        <w:tabs>
          <w:tab w:val="left" w:pos="2741"/>
        </w:tabs>
        <w:spacing w:line="293" w:lineRule="exact"/>
        <w:ind w:hanging="121"/>
        <w:rPr>
          <w:sz w:val="24"/>
        </w:rPr>
      </w:pPr>
      <w:r>
        <w:rPr>
          <w:sz w:val="24"/>
        </w:rPr>
        <w:t>Paddy</w:t>
      </w:r>
      <w:r>
        <w:rPr>
          <w:spacing w:val="-4"/>
          <w:sz w:val="24"/>
        </w:rPr>
        <w:t xml:space="preserve"> </w:t>
      </w:r>
      <w:r>
        <w:rPr>
          <w:sz w:val="24"/>
        </w:rPr>
        <w:t>Power</w:t>
      </w:r>
      <w:r>
        <w:rPr>
          <w:spacing w:val="2"/>
          <w:sz w:val="24"/>
        </w:rPr>
        <w:t xml:space="preserve"> </w:t>
      </w:r>
      <w:r>
        <w:rPr>
          <w:sz w:val="24"/>
        </w:rPr>
        <w:t>– Reading</w:t>
      </w:r>
    </w:p>
    <w:p w14:paraId="05BA7292" w14:textId="77777777" w:rsidR="00F13CD0" w:rsidRDefault="00C61AAD" w:rsidP="00715F3E">
      <w:pPr>
        <w:pStyle w:val="ListParagraph"/>
        <w:numPr>
          <w:ilvl w:val="0"/>
          <w:numId w:val="45"/>
        </w:numPr>
        <w:tabs>
          <w:tab w:val="left" w:pos="2741"/>
        </w:tabs>
        <w:spacing w:line="293" w:lineRule="exact"/>
        <w:ind w:hanging="121"/>
        <w:rPr>
          <w:sz w:val="24"/>
        </w:rPr>
      </w:pPr>
      <w:r>
        <w:rPr>
          <w:sz w:val="24"/>
        </w:rPr>
        <w:t>William</w:t>
      </w:r>
      <w:r>
        <w:rPr>
          <w:spacing w:val="3"/>
          <w:sz w:val="24"/>
        </w:rPr>
        <w:t xml:space="preserve"> </w:t>
      </w:r>
      <w:r>
        <w:rPr>
          <w:sz w:val="24"/>
        </w:rPr>
        <w:t>Hill</w:t>
      </w:r>
      <w:r>
        <w:rPr>
          <w:spacing w:val="3"/>
          <w:sz w:val="24"/>
        </w:rPr>
        <w:t xml:space="preserve"> </w:t>
      </w:r>
      <w:r>
        <w:rPr>
          <w:sz w:val="24"/>
        </w:rPr>
        <w:t>–</w:t>
      </w:r>
      <w:r>
        <w:rPr>
          <w:spacing w:val="3"/>
          <w:sz w:val="24"/>
        </w:rPr>
        <w:t xml:space="preserve"> </w:t>
      </w:r>
      <w:r>
        <w:rPr>
          <w:sz w:val="24"/>
        </w:rPr>
        <w:t>City of</w:t>
      </w:r>
      <w:r>
        <w:rPr>
          <w:spacing w:val="4"/>
          <w:sz w:val="24"/>
        </w:rPr>
        <w:t xml:space="preserve"> </w:t>
      </w:r>
      <w:r>
        <w:rPr>
          <w:sz w:val="24"/>
        </w:rPr>
        <w:t>Westminster</w:t>
      </w:r>
    </w:p>
    <w:p w14:paraId="05BA7293" w14:textId="7A4036CD" w:rsidR="00F13CD0" w:rsidRDefault="00F13CD0">
      <w:pPr>
        <w:pStyle w:val="BodyText"/>
        <w:rPr>
          <w:sz w:val="28"/>
        </w:rPr>
      </w:pPr>
    </w:p>
    <w:p w14:paraId="0C8359AD" w14:textId="2613F76C" w:rsidR="007B5954" w:rsidRDefault="007B5954">
      <w:pPr>
        <w:pStyle w:val="BodyText"/>
        <w:rPr>
          <w:sz w:val="28"/>
        </w:rPr>
      </w:pPr>
    </w:p>
    <w:p w14:paraId="6707BF33" w14:textId="2F3F06FB" w:rsidR="007B5954" w:rsidRDefault="007B5954">
      <w:pPr>
        <w:pStyle w:val="BodyText"/>
        <w:rPr>
          <w:sz w:val="28"/>
        </w:rPr>
      </w:pPr>
    </w:p>
    <w:p w14:paraId="1FFBA3E7" w14:textId="77777777" w:rsidR="007B5954" w:rsidRDefault="007B5954">
      <w:pPr>
        <w:pStyle w:val="BodyText"/>
        <w:rPr>
          <w:sz w:val="28"/>
        </w:rPr>
      </w:pPr>
    </w:p>
    <w:p w14:paraId="05BA7294" w14:textId="77777777" w:rsidR="00F13CD0" w:rsidRDefault="00C61AAD" w:rsidP="00715F3E">
      <w:pPr>
        <w:pStyle w:val="Heading2"/>
        <w:numPr>
          <w:ilvl w:val="0"/>
          <w:numId w:val="46"/>
        </w:numPr>
        <w:tabs>
          <w:tab w:val="left" w:pos="1540"/>
          <w:tab w:val="left" w:pos="1541"/>
        </w:tabs>
        <w:spacing w:before="236"/>
      </w:pPr>
      <w:r>
        <w:lastRenderedPageBreak/>
        <w:t>DELEGATION</w:t>
      </w:r>
      <w:r>
        <w:rPr>
          <w:spacing w:val="-2"/>
        </w:rPr>
        <w:t xml:space="preserve"> </w:t>
      </w:r>
      <w:r>
        <w:t>OF</w:t>
      </w:r>
      <w:r>
        <w:rPr>
          <w:spacing w:val="-1"/>
        </w:rPr>
        <w:t xml:space="preserve"> </w:t>
      </w:r>
      <w:r>
        <w:t>POWERS</w:t>
      </w:r>
    </w:p>
    <w:p w14:paraId="05BA7295" w14:textId="77777777" w:rsidR="00F13CD0" w:rsidRDefault="00F13CD0">
      <w:pPr>
        <w:pStyle w:val="BodyText"/>
        <w:spacing w:before="4"/>
        <w:rPr>
          <w:b/>
          <w:sz w:val="21"/>
        </w:rPr>
      </w:pPr>
    </w:p>
    <w:tbl>
      <w:tblPr>
        <w:tblW w:w="0" w:type="auto"/>
        <w:tblInd w:w="627" w:type="dxa"/>
        <w:tblLayout w:type="fixed"/>
        <w:tblCellMar>
          <w:left w:w="0" w:type="dxa"/>
          <w:right w:w="0" w:type="dxa"/>
        </w:tblCellMar>
        <w:tblLook w:val="01E0" w:firstRow="1" w:lastRow="1" w:firstColumn="1" w:lastColumn="1" w:noHBand="0" w:noVBand="0"/>
      </w:tblPr>
      <w:tblGrid>
        <w:gridCol w:w="788"/>
        <w:gridCol w:w="8424"/>
      </w:tblGrid>
      <w:tr w:rsidR="00F13CD0" w14:paraId="05BA7298" w14:textId="77777777">
        <w:trPr>
          <w:trHeight w:val="268"/>
        </w:trPr>
        <w:tc>
          <w:tcPr>
            <w:tcW w:w="788" w:type="dxa"/>
          </w:tcPr>
          <w:p w14:paraId="05BA7296" w14:textId="32888CBD" w:rsidR="00F13CD0" w:rsidRDefault="00C61AAD">
            <w:pPr>
              <w:pStyle w:val="TableParagraph"/>
              <w:spacing w:line="248" w:lineRule="exact"/>
              <w:ind w:left="200"/>
              <w:rPr>
                <w:sz w:val="24"/>
              </w:rPr>
            </w:pPr>
            <w:r>
              <w:rPr>
                <w:sz w:val="24"/>
              </w:rPr>
              <w:t>1</w:t>
            </w:r>
            <w:r w:rsidR="00CB4982">
              <w:rPr>
                <w:sz w:val="24"/>
              </w:rPr>
              <w:t>3</w:t>
            </w:r>
            <w:r>
              <w:rPr>
                <w:sz w:val="24"/>
              </w:rPr>
              <w:t>.1</w:t>
            </w:r>
          </w:p>
        </w:tc>
        <w:tc>
          <w:tcPr>
            <w:tcW w:w="8424" w:type="dxa"/>
          </w:tcPr>
          <w:p w14:paraId="05BA7297" w14:textId="77777777" w:rsidR="00F13CD0" w:rsidRDefault="00C61AAD">
            <w:pPr>
              <w:pStyle w:val="TableParagraph"/>
              <w:spacing w:line="248" w:lineRule="exact"/>
              <w:ind w:left="120"/>
              <w:rPr>
                <w:sz w:val="24"/>
              </w:rPr>
            </w:pPr>
            <w:r>
              <w:rPr>
                <w:sz w:val="24"/>
              </w:rPr>
              <w:t>The Council</w:t>
            </w:r>
            <w:r>
              <w:rPr>
                <w:spacing w:val="-1"/>
                <w:sz w:val="24"/>
              </w:rPr>
              <w:t xml:space="preserve"> </w:t>
            </w:r>
            <w:r>
              <w:rPr>
                <w:sz w:val="24"/>
              </w:rPr>
              <w:t>has agreed</w:t>
            </w:r>
            <w:r>
              <w:rPr>
                <w:spacing w:val="1"/>
                <w:sz w:val="24"/>
              </w:rPr>
              <w:t xml:space="preserve"> </w:t>
            </w:r>
            <w:r>
              <w:rPr>
                <w:sz w:val="24"/>
              </w:rPr>
              <w:t>a</w:t>
            </w:r>
            <w:r>
              <w:rPr>
                <w:spacing w:val="1"/>
                <w:sz w:val="24"/>
              </w:rPr>
              <w:t xml:space="preserve"> </w:t>
            </w:r>
            <w:r>
              <w:rPr>
                <w:sz w:val="24"/>
              </w:rPr>
              <w:t>scheme of</w:t>
            </w:r>
            <w:r>
              <w:rPr>
                <w:spacing w:val="9"/>
                <w:sz w:val="24"/>
              </w:rPr>
              <w:t xml:space="preserve"> </w:t>
            </w:r>
            <w:r>
              <w:rPr>
                <w:sz w:val="24"/>
              </w:rPr>
              <w:t>delegation for discharging its functions</w:t>
            </w:r>
          </w:p>
        </w:tc>
      </w:tr>
    </w:tbl>
    <w:p w14:paraId="05BA729A" w14:textId="77777777" w:rsidR="00F13CD0" w:rsidRDefault="00C61AAD">
      <w:pPr>
        <w:pStyle w:val="BodyText"/>
        <w:spacing w:before="79"/>
        <w:ind w:left="1528"/>
      </w:pPr>
      <w:r>
        <w:t>under</w:t>
      </w:r>
      <w:r>
        <w:rPr>
          <w:spacing w:val="-1"/>
        </w:rPr>
        <w:t xml:space="preserve"> </w:t>
      </w:r>
      <w:r>
        <w:t>the Act.</w:t>
      </w:r>
    </w:p>
    <w:p w14:paraId="05BA729B" w14:textId="77777777" w:rsidR="00F13CD0" w:rsidRDefault="00F13CD0">
      <w:pPr>
        <w:sectPr w:rsidR="00F13CD0">
          <w:pgSz w:w="11910" w:h="16850"/>
          <w:pgMar w:top="1140" w:right="920" w:bottom="1120" w:left="320" w:header="0" w:footer="840" w:gutter="0"/>
          <w:cols w:space="720"/>
        </w:sectPr>
      </w:pPr>
    </w:p>
    <w:p w14:paraId="05BA729C" w14:textId="63CD8C31" w:rsidR="00F13CD0" w:rsidRDefault="00374A60">
      <w:pPr>
        <w:pStyle w:val="BodyText"/>
        <w:ind w:left="707"/>
        <w:rPr>
          <w:sz w:val="20"/>
        </w:rPr>
      </w:pPr>
      <w:r>
        <w:rPr>
          <w:noProof/>
          <w:sz w:val="20"/>
        </w:rPr>
        <w:lastRenderedPageBreak/>
        <mc:AlternateContent>
          <mc:Choice Requires="wps">
            <w:drawing>
              <wp:inline distT="0" distB="0" distL="0" distR="0" wp14:anchorId="05BA7859" wp14:editId="0EE78B09">
                <wp:extent cx="6148070" cy="671195"/>
                <wp:effectExtent l="13970" t="6350" r="10160" b="8255"/>
                <wp:docPr id="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6711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A78B4" w14:textId="77777777" w:rsidR="00F13CD0" w:rsidRDefault="00C61AAD">
                            <w:pPr>
                              <w:spacing w:before="198"/>
                              <w:ind w:left="103"/>
                              <w:rPr>
                                <w:b/>
                                <w:sz w:val="28"/>
                              </w:rPr>
                            </w:pPr>
                            <w:r>
                              <w:rPr>
                                <w:b/>
                                <w:sz w:val="28"/>
                              </w:rPr>
                              <w:t>PART</w:t>
                            </w:r>
                            <w:r>
                              <w:rPr>
                                <w:b/>
                                <w:spacing w:val="-3"/>
                                <w:sz w:val="28"/>
                              </w:rPr>
                              <w:t xml:space="preserve"> </w:t>
                            </w:r>
                            <w:r>
                              <w:rPr>
                                <w:b/>
                                <w:sz w:val="28"/>
                              </w:rPr>
                              <w:t>B</w:t>
                            </w:r>
                          </w:p>
                          <w:p w14:paraId="05BA78B5" w14:textId="77777777" w:rsidR="00F13CD0" w:rsidRDefault="00C61AAD">
                            <w:pPr>
                              <w:spacing w:before="9"/>
                              <w:ind w:left="103"/>
                              <w:rPr>
                                <w:b/>
                                <w:sz w:val="28"/>
                              </w:rPr>
                            </w:pPr>
                            <w:r>
                              <w:rPr>
                                <w:b/>
                                <w:sz w:val="28"/>
                              </w:rPr>
                              <w:t>PREMISES LICENCES</w:t>
                            </w:r>
                          </w:p>
                        </w:txbxContent>
                      </wps:txbx>
                      <wps:bodyPr rot="0" vert="horz" wrap="square" lIns="0" tIns="0" rIns="0" bIns="0" anchor="t" anchorCtr="0" upright="1">
                        <a:noAutofit/>
                      </wps:bodyPr>
                    </wps:wsp>
                  </a:graphicData>
                </a:graphic>
              </wp:inline>
            </w:drawing>
          </mc:Choice>
          <mc:Fallback>
            <w:pict>
              <v:shape w14:anchorId="05BA7859" id="Text Box 67" o:spid="_x0000_s1027" type="#_x0000_t202" style="width:484.1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" filled="f" strokeweight=".48pt">
                <v:textbox inset="0,0,0,0">
                  <w:txbxContent>
                    <w:p w14:paraId="05BA78B4" w14:textId="77777777" w:rsidR="00F13CD0" w:rsidRDefault="00C61AAD">
                      <w:pPr>
                        <w:spacing w:before="198"/>
                        <w:ind w:left="103"/>
                        <w:rPr>
                          <w:b/>
                          <w:sz w:val="28"/>
                        </w:rPr>
                      </w:pPr>
                      <w:r>
                        <w:rPr>
                          <w:b/>
                          <w:sz w:val="28"/>
                        </w:rPr>
                        <w:t>PART</w:t>
                      </w:r>
                      <w:r>
                        <w:rPr>
                          <w:b/>
                          <w:spacing w:val="-3"/>
                          <w:sz w:val="28"/>
                        </w:rPr>
                        <w:t xml:space="preserve"> </w:t>
                      </w:r>
                      <w:r>
                        <w:rPr>
                          <w:b/>
                          <w:sz w:val="28"/>
                        </w:rPr>
                        <w:t>B</w:t>
                      </w:r>
                    </w:p>
                    <w:p w14:paraId="05BA78B5" w14:textId="77777777" w:rsidR="00F13CD0" w:rsidRDefault="00C61AAD">
                      <w:pPr>
                        <w:spacing w:before="9"/>
                        <w:ind w:left="103"/>
                        <w:rPr>
                          <w:b/>
                          <w:sz w:val="28"/>
                        </w:rPr>
                      </w:pPr>
                      <w:r>
                        <w:rPr>
                          <w:b/>
                          <w:sz w:val="28"/>
                        </w:rPr>
                        <w:t>PREMISES LICENCES</w:t>
                      </w:r>
                    </w:p>
                  </w:txbxContent>
                </v:textbox>
                <w10:anchorlock/>
              </v:shape>
            </w:pict>
          </mc:Fallback>
        </mc:AlternateContent>
      </w:r>
    </w:p>
    <w:p w14:paraId="05BA729D" w14:textId="77777777" w:rsidR="00F13CD0" w:rsidRDefault="00F13CD0">
      <w:pPr>
        <w:pStyle w:val="BodyText"/>
        <w:spacing w:before="8"/>
        <w:rPr>
          <w:sz w:val="11"/>
        </w:rPr>
      </w:pPr>
    </w:p>
    <w:p w14:paraId="05BA729E" w14:textId="77777777" w:rsidR="00F13CD0" w:rsidRDefault="00C61AAD" w:rsidP="00715F3E">
      <w:pPr>
        <w:pStyle w:val="Heading2"/>
        <w:numPr>
          <w:ilvl w:val="0"/>
          <w:numId w:val="44"/>
        </w:numPr>
        <w:tabs>
          <w:tab w:val="left" w:pos="1540"/>
          <w:tab w:val="left" w:pos="1541"/>
        </w:tabs>
        <w:spacing w:before="93"/>
      </w:pPr>
      <w:r>
        <w:t>GENERAL</w:t>
      </w:r>
      <w:r>
        <w:rPr>
          <w:spacing w:val="-2"/>
        </w:rPr>
        <w:t xml:space="preserve"> </w:t>
      </w:r>
      <w:r>
        <w:t>PRINCIPLES</w:t>
      </w:r>
    </w:p>
    <w:p w14:paraId="05BA729F" w14:textId="77777777" w:rsidR="00F13CD0" w:rsidRDefault="00C61AAD" w:rsidP="00715F3E">
      <w:pPr>
        <w:pStyle w:val="ListParagraph"/>
        <w:numPr>
          <w:ilvl w:val="1"/>
          <w:numId w:val="44"/>
        </w:numPr>
        <w:tabs>
          <w:tab w:val="left" w:pos="1540"/>
          <w:tab w:val="left" w:pos="1541"/>
        </w:tabs>
        <w:spacing w:before="185"/>
        <w:ind w:right="432"/>
        <w:rPr>
          <w:sz w:val="24"/>
        </w:rPr>
      </w:pPr>
      <w:r>
        <w:rPr>
          <w:sz w:val="24"/>
        </w:rPr>
        <w:t>Premises Licences will be subject to the permissions/restrictions set out in the Act</w:t>
      </w:r>
      <w:r>
        <w:rPr>
          <w:spacing w:val="-64"/>
          <w:sz w:val="24"/>
        </w:rPr>
        <w:t xml:space="preserve"> </w:t>
      </w:r>
      <w:r>
        <w:rPr>
          <w:sz w:val="24"/>
        </w:rPr>
        <w:t>as well</w:t>
      </w:r>
      <w:r>
        <w:rPr>
          <w:spacing w:val="-1"/>
          <w:sz w:val="24"/>
        </w:rPr>
        <w:t xml:space="preserve"> </w:t>
      </w:r>
      <w:r>
        <w:rPr>
          <w:sz w:val="24"/>
        </w:rPr>
        <w:t>as</w:t>
      </w:r>
      <w:r>
        <w:rPr>
          <w:spacing w:val="1"/>
          <w:sz w:val="24"/>
        </w:rPr>
        <w:t xml:space="preserve"> </w:t>
      </w:r>
      <w:r>
        <w:rPr>
          <w:sz w:val="24"/>
        </w:rPr>
        <w:t>the specific</w:t>
      </w:r>
      <w:r>
        <w:rPr>
          <w:spacing w:val="1"/>
          <w:sz w:val="24"/>
        </w:rPr>
        <w:t xml:space="preserve"> </w:t>
      </w:r>
      <w:r>
        <w:rPr>
          <w:sz w:val="24"/>
        </w:rPr>
        <w:t>mandatory</w:t>
      </w:r>
      <w:r>
        <w:rPr>
          <w:spacing w:val="-4"/>
          <w:sz w:val="24"/>
        </w:rPr>
        <w:t xml:space="preserve"> </w:t>
      </w:r>
      <w:r>
        <w:rPr>
          <w:sz w:val="24"/>
        </w:rPr>
        <w:t>and</w:t>
      </w:r>
      <w:r>
        <w:rPr>
          <w:spacing w:val="1"/>
          <w:sz w:val="24"/>
        </w:rPr>
        <w:t xml:space="preserve"> </w:t>
      </w:r>
      <w:r>
        <w:rPr>
          <w:sz w:val="24"/>
        </w:rPr>
        <w:t>default conditions</w:t>
      </w:r>
      <w:r>
        <w:rPr>
          <w:spacing w:val="1"/>
          <w:sz w:val="24"/>
        </w:rPr>
        <w:t xml:space="preserve"> </w:t>
      </w:r>
      <w:r>
        <w:rPr>
          <w:sz w:val="24"/>
        </w:rPr>
        <w:t>which will</w:t>
      </w:r>
      <w:r>
        <w:rPr>
          <w:spacing w:val="1"/>
          <w:sz w:val="24"/>
        </w:rPr>
        <w:t xml:space="preserve"> </w:t>
      </w:r>
      <w:r>
        <w:rPr>
          <w:sz w:val="24"/>
        </w:rPr>
        <w:t>be detailed</w:t>
      </w:r>
      <w:r>
        <w:rPr>
          <w:spacing w:val="1"/>
          <w:sz w:val="24"/>
        </w:rPr>
        <w:t xml:space="preserve"> </w:t>
      </w:r>
      <w:r>
        <w:rPr>
          <w:sz w:val="24"/>
        </w:rPr>
        <w:t>in</w:t>
      </w:r>
      <w:r>
        <w:rPr>
          <w:spacing w:val="1"/>
          <w:sz w:val="24"/>
        </w:rPr>
        <w:t xml:space="preserve"> </w:t>
      </w:r>
      <w:r>
        <w:rPr>
          <w:sz w:val="24"/>
        </w:rPr>
        <w:t>regulations issued by</w:t>
      </w:r>
      <w:r>
        <w:rPr>
          <w:spacing w:val="-3"/>
          <w:sz w:val="24"/>
        </w:rPr>
        <w:t xml:space="preserve"> </w:t>
      </w:r>
      <w:r>
        <w:rPr>
          <w:sz w:val="24"/>
        </w:rPr>
        <w:t>the Secretary</w:t>
      </w:r>
      <w:r>
        <w:rPr>
          <w:spacing w:val="-3"/>
          <w:sz w:val="24"/>
        </w:rPr>
        <w:t xml:space="preserve"> </w:t>
      </w:r>
      <w:r>
        <w:rPr>
          <w:sz w:val="24"/>
        </w:rPr>
        <w:t>of</w:t>
      </w:r>
      <w:r>
        <w:rPr>
          <w:spacing w:val="2"/>
          <w:sz w:val="24"/>
        </w:rPr>
        <w:t xml:space="preserve"> </w:t>
      </w:r>
      <w:r>
        <w:rPr>
          <w:sz w:val="24"/>
        </w:rPr>
        <w:t>State.</w:t>
      </w:r>
      <w:r>
        <w:rPr>
          <w:spacing w:val="6"/>
          <w:sz w:val="24"/>
        </w:rPr>
        <w:t xml:space="preserve"> </w:t>
      </w:r>
      <w:r>
        <w:rPr>
          <w:sz w:val="24"/>
        </w:rPr>
        <w:t>Licensing</w:t>
      </w:r>
      <w:r>
        <w:rPr>
          <w:spacing w:val="-1"/>
          <w:sz w:val="24"/>
        </w:rPr>
        <w:t xml:space="preserve"> </w:t>
      </w:r>
      <w:r>
        <w:rPr>
          <w:sz w:val="24"/>
        </w:rPr>
        <w:t xml:space="preserve">Authorities </w:t>
      </w:r>
      <w:proofErr w:type="gramStart"/>
      <w:r>
        <w:rPr>
          <w:sz w:val="24"/>
        </w:rPr>
        <w:t>are</w:t>
      </w:r>
      <w:r>
        <w:rPr>
          <w:spacing w:val="1"/>
          <w:sz w:val="24"/>
        </w:rPr>
        <w:t xml:space="preserve"> </w:t>
      </w:r>
      <w:r>
        <w:rPr>
          <w:sz w:val="24"/>
        </w:rPr>
        <w:t>able to</w:t>
      </w:r>
      <w:proofErr w:type="gramEnd"/>
      <w:r>
        <w:rPr>
          <w:spacing w:val="1"/>
          <w:sz w:val="24"/>
        </w:rPr>
        <w:t xml:space="preserve"> </w:t>
      </w:r>
      <w:r>
        <w:rPr>
          <w:sz w:val="24"/>
        </w:rPr>
        <w:t>exclude default conditions and also attach others, where it</w:t>
      </w:r>
      <w:r>
        <w:rPr>
          <w:spacing w:val="1"/>
          <w:sz w:val="24"/>
        </w:rPr>
        <w:t xml:space="preserve"> </w:t>
      </w:r>
      <w:r>
        <w:rPr>
          <w:sz w:val="24"/>
        </w:rPr>
        <w:t>is thought appropriate.</w:t>
      </w:r>
    </w:p>
    <w:p w14:paraId="05BA72A0" w14:textId="77777777" w:rsidR="00F13CD0" w:rsidRDefault="00F13CD0">
      <w:pPr>
        <w:pStyle w:val="BodyText"/>
        <w:spacing w:before="11"/>
        <w:rPr>
          <w:sz w:val="23"/>
        </w:rPr>
      </w:pPr>
    </w:p>
    <w:p w14:paraId="05BA72A1" w14:textId="77777777" w:rsidR="00F13CD0" w:rsidRDefault="00C61AAD" w:rsidP="00715F3E">
      <w:pPr>
        <w:pStyle w:val="ListParagraph"/>
        <w:numPr>
          <w:ilvl w:val="1"/>
          <w:numId w:val="44"/>
        </w:numPr>
        <w:tabs>
          <w:tab w:val="left" w:pos="1540"/>
          <w:tab w:val="left" w:pos="1541"/>
        </w:tabs>
        <w:ind w:right="281"/>
        <w:rPr>
          <w:sz w:val="24"/>
        </w:rPr>
      </w:pPr>
      <w:r>
        <w:rPr>
          <w:sz w:val="24"/>
        </w:rPr>
        <w:t>Each case will be decided on its merits and will depend upon the type of gambling</w:t>
      </w:r>
      <w:r>
        <w:rPr>
          <w:spacing w:val="1"/>
          <w:sz w:val="24"/>
        </w:rPr>
        <w:t xml:space="preserve"> </w:t>
      </w:r>
      <w:r>
        <w:rPr>
          <w:sz w:val="24"/>
        </w:rPr>
        <w:t xml:space="preserve">that is proposed, as well as </w:t>
      </w:r>
      <w:proofErr w:type="gramStart"/>
      <w:r>
        <w:rPr>
          <w:sz w:val="24"/>
        </w:rPr>
        <w:t>taking into account</w:t>
      </w:r>
      <w:proofErr w:type="gramEnd"/>
      <w:r>
        <w:rPr>
          <w:sz w:val="24"/>
        </w:rPr>
        <w:t xml:space="preserve"> how the applicant proposes that the</w:t>
      </w:r>
      <w:r>
        <w:rPr>
          <w:spacing w:val="-64"/>
          <w:sz w:val="24"/>
        </w:rPr>
        <w:t xml:space="preserve"> </w:t>
      </w:r>
      <w:r>
        <w:rPr>
          <w:sz w:val="24"/>
        </w:rPr>
        <w:t>Licensing</w:t>
      </w:r>
      <w:r>
        <w:rPr>
          <w:spacing w:val="-2"/>
          <w:sz w:val="24"/>
        </w:rPr>
        <w:t xml:space="preserve"> </w:t>
      </w:r>
      <w:r>
        <w:rPr>
          <w:sz w:val="24"/>
        </w:rPr>
        <w:t>objective concerns can be overcome.</w:t>
      </w:r>
    </w:p>
    <w:p w14:paraId="05BA72A2" w14:textId="77777777" w:rsidR="00F13CD0" w:rsidRDefault="00F13CD0">
      <w:pPr>
        <w:pStyle w:val="BodyText"/>
        <w:spacing w:before="1"/>
      </w:pPr>
    </w:p>
    <w:p w14:paraId="05BA72A3" w14:textId="77777777" w:rsidR="00F13CD0" w:rsidRDefault="00C61AAD" w:rsidP="00715F3E">
      <w:pPr>
        <w:pStyle w:val="ListParagraph"/>
        <w:numPr>
          <w:ilvl w:val="1"/>
          <w:numId w:val="44"/>
        </w:numPr>
        <w:tabs>
          <w:tab w:val="left" w:pos="1540"/>
          <w:tab w:val="left" w:pos="1541"/>
        </w:tabs>
        <w:ind w:right="434"/>
        <w:rPr>
          <w:sz w:val="24"/>
        </w:rPr>
      </w:pPr>
      <w:r>
        <w:rPr>
          <w:sz w:val="24"/>
        </w:rPr>
        <w:t>Licensing Authorities are required by the Act, in making decisions about Premises</w:t>
      </w:r>
      <w:r>
        <w:rPr>
          <w:spacing w:val="-64"/>
          <w:sz w:val="24"/>
        </w:rPr>
        <w:t xml:space="preserve"> </w:t>
      </w:r>
      <w:r>
        <w:rPr>
          <w:sz w:val="24"/>
        </w:rPr>
        <w:t>Licences, to</w:t>
      </w:r>
      <w:r>
        <w:rPr>
          <w:spacing w:val="1"/>
          <w:sz w:val="24"/>
        </w:rPr>
        <w:t xml:space="preserve"> </w:t>
      </w:r>
      <w:r>
        <w:rPr>
          <w:sz w:val="24"/>
        </w:rPr>
        <w:t>permit</w:t>
      </w:r>
      <w:r>
        <w:rPr>
          <w:spacing w:val="1"/>
          <w:sz w:val="24"/>
        </w:rPr>
        <w:t xml:space="preserve"> </w:t>
      </w:r>
      <w:r>
        <w:rPr>
          <w:sz w:val="24"/>
        </w:rPr>
        <w:t>the use</w:t>
      </w:r>
      <w:r>
        <w:rPr>
          <w:spacing w:val="1"/>
          <w:sz w:val="24"/>
        </w:rPr>
        <w:t xml:space="preserve"> </w:t>
      </w:r>
      <w:r>
        <w:rPr>
          <w:sz w:val="24"/>
        </w:rPr>
        <w:t>of</w:t>
      </w:r>
      <w:r>
        <w:rPr>
          <w:spacing w:val="2"/>
          <w:sz w:val="24"/>
        </w:rPr>
        <w:t xml:space="preserve"> </w:t>
      </w:r>
      <w:r>
        <w:rPr>
          <w:sz w:val="24"/>
        </w:rPr>
        <w:t>premises for</w:t>
      </w:r>
      <w:r>
        <w:rPr>
          <w:spacing w:val="1"/>
          <w:sz w:val="24"/>
        </w:rPr>
        <w:t xml:space="preserve"> </w:t>
      </w:r>
      <w:r>
        <w:rPr>
          <w:sz w:val="24"/>
        </w:rPr>
        <w:t>gambling</w:t>
      </w:r>
      <w:r>
        <w:rPr>
          <w:spacing w:val="-2"/>
          <w:sz w:val="24"/>
        </w:rPr>
        <w:t xml:space="preserve"> </w:t>
      </w:r>
      <w:r>
        <w:rPr>
          <w:sz w:val="24"/>
        </w:rPr>
        <w:t>so</w:t>
      </w:r>
      <w:r>
        <w:rPr>
          <w:spacing w:val="2"/>
          <w:sz w:val="24"/>
        </w:rPr>
        <w:t xml:space="preserve"> </w:t>
      </w:r>
      <w:r>
        <w:rPr>
          <w:sz w:val="24"/>
        </w:rPr>
        <w:t>far as</w:t>
      </w:r>
      <w:r>
        <w:rPr>
          <w:spacing w:val="1"/>
          <w:sz w:val="24"/>
        </w:rPr>
        <w:t xml:space="preserve"> </w:t>
      </w:r>
      <w:r>
        <w:rPr>
          <w:sz w:val="24"/>
        </w:rPr>
        <w:t>it thinks fit:</w:t>
      </w:r>
      <w:r>
        <w:rPr>
          <w:spacing w:val="10"/>
          <w:sz w:val="24"/>
        </w:rPr>
        <w:t xml:space="preserve"> </w:t>
      </w:r>
      <w:r>
        <w:rPr>
          <w:sz w:val="24"/>
        </w:rPr>
        <w:t>-</w:t>
      </w:r>
    </w:p>
    <w:p w14:paraId="05BA72A4" w14:textId="77777777" w:rsidR="00F13CD0" w:rsidRDefault="00C61AAD" w:rsidP="00715F3E">
      <w:pPr>
        <w:pStyle w:val="ListParagraph"/>
        <w:numPr>
          <w:ilvl w:val="2"/>
          <w:numId w:val="44"/>
        </w:numPr>
        <w:tabs>
          <w:tab w:val="left" w:pos="2260"/>
          <w:tab w:val="left" w:pos="2261"/>
        </w:tabs>
        <w:spacing w:before="185"/>
        <w:ind w:right="555"/>
        <w:rPr>
          <w:sz w:val="24"/>
        </w:rPr>
      </w:pPr>
      <w:r>
        <w:rPr>
          <w:sz w:val="24"/>
        </w:rPr>
        <w:t>In accordance with any relevant codes of practice issued by the Gambling</w:t>
      </w:r>
      <w:r>
        <w:rPr>
          <w:spacing w:val="-64"/>
          <w:sz w:val="24"/>
        </w:rPr>
        <w:t xml:space="preserve"> </w:t>
      </w:r>
      <w:proofErr w:type="gramStart"/>
      <w:r>
        <w:rPr>
          <w:sz w:val="24"/>
        </w:rPr>
        <w:t>Commission;</w:t>
      </w:r>
      <w:proofErr w:type="gramEnd"/>
    </w:p>
    <w:p w14:paraId="05BA72A5" w14:textId="77777777" w:rsidR="00F13CD0" w:rsidRDefault="00C61AAD" w:rsidP="00715F3E">
      <w:pPr>
        <w:pStyle w:val="ListParagraph"/>
        <w:numPr>
          <w:ilvl w:val="2"/>
          <w:numId w:val="44"/>
        </w:numPr>
        <w:tabs>
          <w:tab w:val="left" w:pos="2260"/>
          <w:tab w:val="left" w:pos="2261"/>
        </w:tabs>
        <w:spacing w:before="93"/>
        <w:ind w:right="1401"/>
        <w:rPr>
          <w:sz w:val="24"/>
        </w:rPr>
      </w:pPr>
      <w:r>
        <w:rPr>
          <w:sz w:val="24"/>
        </w:rPr>
        <w:t>In accordance with any relevant guidance issued by the Gambling</w:t>
      </w:r>
      <w:r>
        <w:rPr>
          <w:spacing w:val="-64"/>
          <w:sz w:val="24"/>
        </w:rPr>
        <w:t xml:space="preserve"> </w:t>
      </w:r>
      <w:proofErr w:type="gramStart"/>
      <w:r>
        <w:rPr>
          <w:sz w:val="24"/>
        </w:rPr>
        <w:t>Commission;</w:t>
      </w:r>
      <w:proofErr w:type="gramEnd"/>
    </w:p>
    <w:p w14:paraId="05BA72A6" w14:textId="77777777" w:rsidR="00F13CD0" w:rsidRDefault="00C61AAD" w:rsidP="00715F3E">
      <w:pPr>
        <w:pStyle w:val="ListParagraph"/>
        <w:numPr>
          <w:ilvl w:val="2"/>
          <w:numId w:val="44"/>
        </w:numPr>
        <w:tabs>
          <w:tab w:val="left" w:pos="2260"/>
          <w:tab w:val="left" w:pos="2261"/>
        </w:tabs>
        <w:spacing w:before="94"/>
        <w:ind w:hanging="721"/>
        <w:rPr>
          <w:sz w:val="24"/>
        </w:rPr>
      </w:pPr>
      <w:r>
        <w:rPr>
          <w:sz w:val="24"/>
        </w:rPr>
        <w:t>To</w:t>
      </w:r>
      <w:r>
        <w:rPr>
          <w:spacing w:val="-1"/>
          <w:sz w:val="24"/>
        </w:rPr>
        <w:t xml:space="preserve"> </w:t>
      </w:r>
      <w:r>
        <w:rPr>
          <w:sz w:val="24"/>
        </w:rPr>
        <w:t>be reasonably</w:t>
      </w:r>
      <w:r>
        <w:rPr>
          <w:spacing w:val="-3"/>
          <w:sz w:val="24"/>
        </w:rPr>
        <w:t xml:space="preserve"> </w:t>
      </w:r>
      <w:r>
        <w:rPr>
          <w:sz w:val="24"/>
        </w:rPr>
        <w:t>consistent with the Licensing</w:t>
      </w:r>
      <w:r>
        <w:rPr>
          <w:spacing w:val="-1"/>
          <w:sz w:val="24"/>
        </w:rPr>
        <w:t xml:space="preserve"> </w:t>
      </w:r>
      <w:r>
        <w:rPr>
          <w:sz w:val="24"/>
        </w:rPr>
        <w:t>Objectives; and</w:t>
      </w:r>
    </w:p>
    <w:p w14:paraId="05BA72A7" w14:textId="77777777" w:rsidR="00F13CD0" w:rsidRDefault="00C61AAD" w:rsidP="00715F3E">
      <w:pPr>
        <w:pStyle w:val="ListParagraph"/>
        <w:numPr>
          <w:ilvl w:val="2"/>
          <w:numId w:val="44"/>
        </w:numPr>
        <w:tabs>
          <w:tab w:val="left" w:pos="2260"/>
          <w:tab w:val="left" w:pos="2261"/>
        </w:tabs>
        <w:spacing w:before="94"/>
        <w:ind w:hanging="721"/>
        <w:rPr>
          <w:sz w:val="24"/>
        </w:rPr>
      </w:pP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Authority’s</w:t>
      </w:r>
      <w:r>
        <w:rPr>
          <w:spacing w:val="-2"/>
          <w:sz w:val="24"/>
        </w:rPr>
        <w:t xml:space="preserve"> </w:t>
      </w:r>
      <w:r>
        <w:rPr>
          <w:sz w:val="24"/>
        </w:rPr>
        <w:t>Policy.</w:t>
      </w:r>
    </w:p>
    <w:p w14:paraId="05BA72A8" w14:textId="77777777" w:rsidR="00F13CD0" w:rsidRDefault="00F13CD0">
      <w:pPr>
        <w:pStyle w:val="BodyText"/>
        <w:spacing w:before="5"/>
        <w:rPr>
          <w:sz w:val="20"/>
        </w:rPr>
      </w:pPr>
    </w:p>
    <w:p w14:paraId="05BA72A9" w14:textId="77777777" w:rsidR="00F13CD0" w:rsidRDefault="00C61AAD" w:rsidP="00715F3E">
      <w:pPr>
        <w:pStyle w:val="Heading2"/>
        <w:numPr>
          <w:ilvl w:val="1"/>
          <w:numId w:val="44"/>
        </w:numPr>
        <w:tabs>
          <w:tab w:val="left" w:pos="1540"/>
          <w:tab w:val="left" w:pos="1541"/>
        </w:tabs>
      </w:pPr>
      <w:r>
        <w:t>Definition of Premises:</w:t>
      </w:r>
    </w:p>
    <w:p w14:paraId="05BA72AA" w14:textId="77777777" w:rsidR="00F13CD0" w:rsidRDefault="00C61AAD">
      <w:pPr>
        <w:pStyle w:val="BodyText"/>
        <w:spacing w:before="115"/>
        <w:ind w:left="1540" w:right="274"/>
      </w:pPr>
      <w:r>
        <w:t>A premise is</w:t>
      </w:r>
      <w:r>
        <w:rPr>
          <w:spacing w:val="-1"/>
        </w:rPr>
        <w:t xml:space="preserve"> </w:t>
      </w:r>
      <w:r>
        <w:t>defined in the Act as “any</w:t>
      </w:r>
      <w:r>
        <w:rPr>
          <w:spacing w:val="-3"/>
        </w:rPr>
        <w:t xml:space="preserve"> </w:t>
      </w:r>
      <w:r>
        <w:t>place”.</w:t>
      </w:r>
      <w:r>
        <w:rPr>
          <w:spacing w:val="6"/>
        </w:rPr>
        <w:t xml:space="preserve"> </w:t>
      </w:r>
      <w:r>
        <w:t>It is for the</w:t>
      </w:r>
      <w:r>
        <w:rPr>
          <w:spacing w:val="1"/>
        </w:rPr>
        <w:t xml:space="preserve"> </w:t>
      </w:r>
      <w:r>
        <w:t>Licensing</w:t>
      </w:r>
      <w:r>
        <w:rPr>
          <w:spacing w:val="-1"/>
        </w:rPr>
        <w:t xml:space="preserve"> </w:t>
      </w:r>
      <w:r>
        <w:t>Authority</w:t>
      </w:r>
      <w:r>
        <w:rPr>
          <w:spacing w:val="-2"/>
        </w:rPr>
        <w:t xml:space="preserve"> </w:t>
      </w:r>
      <w:r>
        <w:t>to</w:t>
      </w:r>
      <w:r>
        <w:rPr>
          <w:spacing w:val="1"/>
        </w:rPr>
        <w:t xml:space="preserve"> </w:t>
      </w:r>
      <w:r>
        <w:t>decide</w:t>
      </w:r>
      <w:r>
        <w:rPr>
          <w:spacing w:val="1"/>
        </w:rPr>
        <w:t xml:space="preserve"> </w:t>
      </w:r>
      <w:r>
        <w:t>whether different parts</w:t>
      </w:r>
      <w:r>
        <w:rPr>
          <w:spacing w:val="1"/>
        </w:rPr>
        <w:t xml:space="preserve"> </w:t>
      </w:r>
      <w:r>
        <w:t>of</w:t>
      </w:r>
      <w:r>
        <w:rPr>
          <w:spacing w:val="2"/>
        </w:rPr>
        <w:t xml:space="preserve"> </w:t>
      </w:r>
      <w:r>
        <w:t>a</w:t>
      </w:r>
      <w:r>
        <w:rPr>
          <w:spacing w:val="1"/>
        </w:rPr>
        <w:t xml:space="preserve"> </w:t>
      </w:r>
      <w:r>
        <w:t>building</w:t>
      </w:r>
      <w:r>
        <w:rPr>
          <w:spacing w:val="-1"/>
        </w:rPr>
        <w:t xml:space="preserve"> </w:t>
      </w:r>
      <w:r>
        <w:t>can be properly</w:t>
      </w:r>
      <w:r>
        <w:rPr>
          <w:spacing w:val="-2"/>
        </w:rPr>
        <w:t xml:space="preserve"> </w:t>
      </w:r>
      <w:r>
        <w:t>regarded as being</w:t>
      </w:r>
      <w:r>
        <w:rPr>
          <w:spacing w:val="1"/>
        </w:rPr>
        <w:t xml:space="preserve"> </w:t>
      </w:r>
      <w:r>
        <w:t>separate premises, although this will always be considered in the light of the</w:t>
      </w:r>
      <w:r>
        <w:rPr>
          <w:spacing w:val="1"/>
        </w:rPr>
        <w:t xml:space="preserve"> </w:t>
      </w:r>
      <w:r>
        <w:t>guidance</w:t>
      </w:r>
      <w:r>
        <w:rPr>
          <w:spacing w:val="2"/>
        </w:rPr>
        <w:t xml:space="preserve"> </w:t>
      </w:r>
      <w:r>
        <w:t>issued</w:t>
      </w:r>
      <w:r>
        <w:rPr>
          <w:spacing w:val="3"/>
        </w:rPr>
        <w:t xml:space="preserve"> </w:t>
      </w:r>
      <w:r>
        <w:t>by</w:t>
      </w:r>
      <w:r>
        <w:rPr>
          <w:spacing w:val="-1"/>
        </w:rPr>
        <w:t xml:space="preserve"> </w:t>
      </w:r>
      <w:r>
        <w:t>the</w:t>
      </w:r>
      <w:r>
        <w:rPr>
          <w:spacing w:val="3"/>
        </w:rPr>
        <w:t xml:space="preserve"> </w:t>
      </w:r>
      <w:r>
        <w:t>Gambling</w:t>
      </w:r>
      <w:r>
        <w:rPr>
          <w:spacing w:val="1"/>
        </w:rPr>
        <w:t xml:space="preserve"> </w:t>
      </w:r>
      <w:r>
        <w:t>Commission.</w:t>
      </w:r>
      <w:r>
        <w:rPr>
          <w:spacing w:val="8"/>
        </w:rPr>
        <w:t xml:space="preserve"> </w:t>
      </w:r>
      <w:r>
        <w:t>It</w:t>
      </w:r>
      <w:r>
        <w:rPr>
          <w:spacing w:val="3"/>
        </w:rPr>
        <w:t xml:space="preserve"> </w:t>
      </w:r>
      <w:r>
        <w:t>will</w:t>
      </w:r>
      <w:r>
        <w:rPr>
          <w:spacing w:val="3"/>
        </w:rPr>
        <w:t xml:space="preserve"> </w:t>
      </w:r>
      <w:r>
        <w:t>always</w:t>
      </w:r>
      <w:r>
        <w:rPr>
          <w:spacing w:val="2"/>
        </w:rPr>
        <w:t xml:space="preserve"> </w:t>
      </w:r>
      <w:r>
        <w:t>be</w:t>
      </w:r>
      <w:r>
        <w:rPr>
          <w:spacing w:val="3"/>
        </w:rPr>
        <w:t xml:space="preserve"> </w:t>
      </w:r>
      <w:r>
        <w:t>a</w:t>
      </w:r>
      <w:r>
        <w:rPr>
          <w:spacing w:val="3"/>
        </w:rPr>
        <w:t xml:space="preserve"> </w:t>
      </w:r>
      <w:r>
        <w:t>question</w:t>
      </w:r>
      <w:r>
        <w:rPr>
          <w:spacing w:val="3"/>
        </w:rPr>
        <w:t xml:space="preserve"> </w:t>
      </w:r>
      <w:r>
        <w:t>of</w:t>
      </w:r>
      <w:r>
        <w:rPr>
          <w:spacing w:val="5"/>
        </w:rPr>
        <w:t xml:space="preserve"> </w:t>
      </w:r>
      <w:r>
        <w:t>fact</w:t>
      </w:r>
      <w:r>
        <w:rPr>
          <w:spacing w:val="1"/>
        </w:rPr>
        <w:t xml:space="preserve"> </w:t>
      </w:r>
      <w:r>
        <w:t>in each circumstance.</w:t>
      </w:r>
      <w:r>
        <w:rPr>
          <w:spacing w:val="4"/>
        </w:rPr>
        <w:t xml:space="preserve"> </w:t>
      </w:r>
      <w:r>
        <w:t>The Gambling</w:t>
      </w:r>
      <w:r>
        <w:rPr>
          <w:spacing w:val="-2"/>
        </w:rPr>
        <w:t xml:space="preserve"> </w:t>
      </w:r>
      <w:r>
        <w:t>Commission</w:t>
      </w:r>
      <w:r>
        <w:rPr>
          <w:spacing w:val="1"/>
        </w:rPr>
        <w:t xml:space="preserve"> </w:t>
      </w:r>
      <w:r>
        <w:t>does not, however,</w:t>
      </w:r>
      <w:r>
        <w:rPr>
          <w:spacing w:val="1"/>
        </w:rPr>
        <w:t xml:space="preserve"> </w:t>
      </w:r>
      <w:r>
        <w:t>consider that</w:t>
      </w:r>
      <w:r>
        <w:rPr>
          <w:spacing w:val="-64"/>
        </w:rPr>
        <w:t xml:space="preserve"> </w:t>
      </w:r>
      <w:r>
        <w:t>areas of a building that are artificially or temporarily separate can be properly</w:t>
      </w:r>
      <w:r>
        <w:rPr>
          <w:spacing w:val="1"/>
        </w:rPr>
        <w:t xml:space="preserve"> </w:t>
      </w:r>
      <w:r>
        <w:t>regarded as different premises.</w:t>
      </w:r>
    </w:p>
    <w:p w14:paraId="05BA72AB" w14:textId="77777777" w:rsidR="00F13CD0" w:rsidRDefault="00C61AAD">
      <w:pPr>
        <w:pStyle w:val="BodyText"/>
        <w:spacing w:before="185"/>
        <w:ind w:left="1540" w:right="279"/>
      </w:pPr>
      <w:r>
        <w:t>The Licensing Authority will pay particular attention to applications where access to</w:t>
      </w:r>
      <w:r>
        <w:rPr>
          <w:spacing w:val="-64"/>
        </w:rPr>
        <w:t xml:space="preserve"> </w:t>
      </w:r>
      <w:r>
        <w:t>the licensed premises is through other premises (which themselves may be</w:t>
      </w:r>
      <w:r>
        <w:rPr>
          <w:spacing w:val="1"/>
        </w:rPr>
        <w:t xml:space="preserve"> </w:t>
      </w:r>
      <w:r>
        <w:t>licensed</w:t>
      </w:r>
      <w:r>
        <w:rPr>
          <w:spacing w:val="-1"/>
        </w:rPr>
        <w:t xml:space="preserve"> </w:t>
      </w:r>
      <w:r>
        <w:t>or unlicensed).</w:t>
      </w:r>
    </w:p>
    <w:p w14:paraId="05BA72AC" w14:textId="77777777" w:rsidR="00F13CD0" w:rsidRDefault="00F13CD0">
      <w:pPr>
        <w:pStyle w:val="BodyText"/>
        <w:spacing w:before="10"/>
      </w:pPr>
    </w:p>
    <w:p w14:paraId="05BA72AD" w14:textId="77777777" w:rsidR="00F13CD0" w:rsidRDefault="00C61AAD" w:rsidP="00715F3E">
      <w:pPr>
        <w:pStyle w:val="Heading2"/>
        <w:numPr>
          <w:ilvl w:val="1"/>
          <w:numId w:val="44"/>
        </w:numPr>
        <w:tabs>
          <w:tab w:val="left" w:pos="1540"/>
          <w:tab w:val="left" w:pos="1541"/>
        </w:tabs>
      </w:pPr>
      <w:r>
        <w:t>Demand:</w:t>
      </w:r>
    </w:p>
    <w:p w14:paraId="05BA72AE" w14:textId="77777777" w:rsidR="00F13CD0" w:rsidRDefault="00C61AAD">
      <w:pPr>
        <w:pStyle w:val="BodyText"/>
        <w:spacing w:before="234"/>
        <w:ind w:left="1540" w:right="279"/>
      </w:pPr>
      <w:r>
        <w:t>Demand is</w:t>
      </w:r>
      <w:r>
        <w:rPr>
          <w:spacing w:val="1"/>
        </w:rPr>
        <w:t xml:space="preserve"> </w:t>
      </w:r>
      <w:r>
        <w:t>a</w:t>
      </w:r>
      <w:r>
        <w:rPr>
          <w:spacing w:val="2"/>
        </w:rPr>
        <w:t xml:space="preserve"> </w:t>
      </w:r>
      <w:r>
        <w:t>commercial consideration</w:t>
      </w:r>
      <w:r>
        <w:rPr>
          <w:spacing w:val="1"/>
        </w:rPr>
        <w:t xml:space="preserve"> </w:t>
      </w:r>
      <w:r>
        <w:t>and</w:t>
      </w:r>
      <w:r>
        <w:rPr>
          <w:spacing w:val="1"/>
        </w:rPr>
        <w:t xml:space="preserve"> </w:t>
      </w:r>
      <w:r>
        <w:t>is not</w:t>
      </w:r>
      <w:r>
        <w:rPr>
          <w:spacing w:val="1"/>
        </w:rPr>
        <w:t xml:space="preserve"> </w:t>
      </w:r>
      <w:r>
        <w:t>an</w:t>
      </w:r>
      <w:r>
        <w:rPr>
          <w:spacing w:val="1"/>
        </w:rPr>
        <w:t xml:space="preserve"> </w:t>
      </w:r>
      <w:r>
        <w:t>issue for</w:t>
      </w:r>
      <w:r>
        <w:rPr>
          <w:spacing w:val="1"/>
        </w:rPr>
        <w:t xml:space="preserve"> </w:t>
      </w:r>
      <w:r>
        <w:t>the</w:t>
      </w:r>
      <w:r>
        <w:rPr>
          <w:spacing w:val="1"/>
        </w:rPr>
        <w:t xml:space="preserve"> </w:t>
      </w:r>
      <w:r>
        <w:t>Licensing</w:t>
      </w:r>
      <w:r>
        <w:rPr>
          <w:spacing w:val="-64"/>
        </w:rPr>
        <w:t xml:space="preserve"> </w:t>
      </w:r>
      <w:r>
        <w:t>Authority.</w:t>
      </w:r>
    </w:p>
    <w:p w14:paraId="05BA72AF" w14:textId="77777777" w:rsidR="00F13CD0" w:rsidRDefault="00C61AAD" w:rsidP="00715F3E">
      <w:pPr>
        <w:pStyle w:val="Heading2"/>
        <w:numPr>
          <w:ilvl w:val="1"/>
          <w:numId w:val="44"/>
        </w:numPr>
        <w:tabs>
          <w:tab w:val="left" w:pos="1540"/>
          <w:tab w:val="left" w:pos="1541"/>
        </w:tabs>
        <w:spacing w:before="192"/>
      </w:pPr>
      <w:r>
        <w:t>Location:</w:t>
      </w:r>
    </w:p>
    <w:p w14:paraId="05BA72B0" w14:textId="77777777" w:rsidR="00F13CD0" w:rsidRDefault="00C61AAD">
      <w:pPr>
        <w:pStyle w:val="BodyText"/>
        <w:spacing w:before="115"/>
        <w:ind w:left="1540"/>
      </w:pPr>
      <w:r>
        <w:t>Location will</w:t>
      </w:r>
      <w:r>
        <w:rPr>
          <w:spacing w:val="1"/>
        </w:rPr>
        <w:t xml:space="preserve"> </w:t>
      </w:r>
      <w:r>
        <w:t>only</w:t>
      </w:r>
      <w:r>
        <w:rPr>
          <w:spacing w:val="-3"/>
        </w:rPr>
        <w:t xml:space="preserve"> </w:t>
      </w:r>
      <w:r>
        <w:t>be</w:t>
      </w:r>
      <w:r>
        <w:rPr>
          <w:spacing w:val="1"/>
        </w:rPr>
        <w:t xml:space="preserve"> </w:t>
      </w:r>
      <w:r>
        <w:t>of</w:t>
      </w:r>
      <w:r>
        <w:rPr>
          <w:spacing w:val="3"/>
        </w:rPr>
        <w:t xml:space="preserve"> </w:t>
      </w:r>
      <w:r>
        <w:t>material consideration</w:t>
      </w:r>
      <w:r>
        <w:rPr>
          <w:spacing w:val="1"/>
        </w:rPr>
        <w:t xml:space="preserve"> </w:t>
      </w:r>
      <w:r>
        <w:t>in the</w:t>
      </w:r>
      <w:r>
        <w:rPr>
          <w:spacing w:val="1"/>
        </w:rPr>
        <w:t xml:space="preserve"> </w:t>
      </w:r>
      <w:r>
        <w:t>context</w:t>
      </w:r>
      <w:r>
        <w:rPr>
          <w:spacing w:val="1"/>
        </w:rPr>
        <w:t xml:space="preserve"> </w:t>
      </w:r>
      <w:r>
        <w:t>of</w:t>
      </w:r>
      <w:r>
        <w:rPr>
          <w:spacing w:val="2"/>
        </w:rPr>
        <w:t xml:space="preserve"> </w:t>
      </w:r>
      <w:r>
        <w:t>the</w:t>
      </w:r>
      <w:r>
        <w:rPr>
          <w:spacing w:val="1"/>
        </w:rPr>
        <w:t xml:space="preserve"> </w:t>
      </w:r>
      <w:r>
        <w:t>Licensing</w:t>
      </w:r>
      <w:r>
        <w:rPr>
          <w:spacing w:val="-64"/>
        </w:rPr>
        <w:t xml:space="preserve"> </w:t>
      </w:r>
      <w:r>
        <w:t>Objectives.</w:t>
      </w:r>
    </w:p>
    <w:p w14:paraId="05BA72B1" w14:textId="77777777" w:rsidR="00F13CD0" w:rsidRDefault="00F13CD0">
      <w:pPr>
        <w:pStyle w:val="BodyText"/>
      </w:pPr>
    </w:p>
    <w:p w14:paraId="05BA72B2" w14:textId="5591435C" w:rsidR="00F13CD0" w:rsidRDefault="00CB4982">
      <w:pPr>
        <w:pStyle w:val="BodyText"/>
        <w:ind w:left="1540" w:right="544" w:hanging="721"/>
        <w:jc w:val="both"/>
      </w:pPr>
      <w:r>
        <w:t xml:space="preserve">14.7  </w:t>
      </w:r>
      <w:r w:rsidR="00C61AAD">
        <w:rPr>
          <w:spacing w:val="1"/>
        </w:rPr>
        <w:t xml:space="preserve"> </w:t>
      </w:r>
      <w:r w:rsidR="00C61AAD">
        <w:t>The Act is clear that demand issues (e.g. the likely demand or need for gambling</w:t>
      </w:r>
      <w:r w:rsidR="00C61AAD">
        <w:rPr>
          <w:spacing w:val="1"/>
        </w:rPr>
        <w:t xml:space="preserve"> </w:t>
      </w:r>
      <w:r w:rsidR="00C61AAD">
        <w:t xml:space="preserve">facilities in an area) cannot be considered </w:t>
      </w:r>
      <w:proofErr w:type="gramStart"/>
      <w:r w:rsidR="00C61AAD">
        <w:t>with regard to</w:t>
      </w:r>
      <w:proofErr w:type="gramEnd"/>
      <w:r w:rsidR="00C61AAD">
        <w:t xml:space="preserve"> the location of premises</w:t>
      </w:r>
      <w:r w:rsidR="00C61AAD">
        <w:rPr>
          <w:spacing w:val="-64"/>
        </w:rPr>
        <w:t xml:space="preserve"> </w:t>
      </w:r>
      <w:r w:rsidR="00C61AAD">
        <w:t>but that considerations in terms</w:t>
      </w:r>
      <w:r w:rsidR="00C61AAD">
        <w:rPr>
          <w:spacing w:val="1"/>
        </w:rPr>
        <w:t xml:space="preserve"> </w:t>
      </w:r>
      <w:r w:rsidR="00C61AAD">
        <w:t>of</w:t>
      </w:r>
      <w:r w:rsidR="00C61AAD">
        <w:rPr>
          <w:spacing w:val="2"/>
        </w:rPr>
        <w:t xml:space="preserve"> </w:t>
      </w:r>
      <w:r w:rsidR="00C61AAD">
        <w:t>the licensing</w:t>
      </w:r>
      <w:r w:rsidR="00C61AAD">
        <w:rPr>
          <w:spacing w:val="-1"/>
        </w:rPr>
        <w:t xml:space="preserve"> </w:t>
      </w:r>
      <w:r w:rsidR="00C61AAD">
        <w:t>objectives</w:t>
      </w:r>
      <w:r w:rsidR="00C61AAD">
        <w:rPr>
          <w:spacing w:val="8"/>
        </w:rPr>
        <w:t xml:space="preserve"> </w:t>
      </w:r>
      <w:r w:rsidR="00C61AAD">
        <w:t>can. The Licensing</w:t>
      </w:r>
    </w:p>
    <w:p w14:paraId="05BA72B3" w14:textId="77777777" w:rsidR="00F13CD0" w:rsidRDefault="00F13CD0">
      <w:pPr>
        <w:jc w:val="both"/>
        <w:sectPr w:rsidR="00F13CD0">
          <w:pgSz w:w="11910" w:h="16850"/>
          <w:pgMar w:top="1420" w:right="920" w:bottom="1120" w:left="320" w:header="0" w:footer="840" w:gutter="0"/>
          <w:cols w:space="720"/>
        </w:sectPr>
      </w:pPr>
    </w:p>
    <w:p w14:paraId="05BA72B4" w14:textId="77777777" w:rsidR="00F13CD0" w:rsidRDefault="00C61AAD">
      <w:pPr>
        <w:pStyle w:val="BodyText"/>
        <w:spacing w:before="79"/>
        <w:ind w:left="1540" w:right="399"/>
        <w:jc w:val="both"/>
      </w:pPr>
      <w:r>
        <w:lastRenderedPageBreak/>
        <w:t>Authority will pay particular attention to the objectives of protection of children and</w:t>
      </w:r>
      <w:r>
        <w:rPr>
          <w:spacing w:val="-64"/>
        </w:rPr>
        <w:t xml:space="preserve"> </w:t>
      </w:r>
      <w:r>
        <w:t>vulnerable persons from being harmed or exploited by gambling, as well as issues</w:t>
      </w:r>
      <w:r>
        <w:rPr>
          <w:spacing w:val="-64"/>
        </w:rPr>
        <w:t xml:space="preserve"> </w:t>
      </w:r>
      <w:r>
        <w:t>of</w:t>
      </w:r>
      <w:r>
        <w:rPr>
          <w:spacing w:val="2"/>
        </w:rPr>
        <w:t xml:space="preserve"> </w:t>
      </w:r>
      <w:r>
        <w:t>crime and disorder.</w:t>
      </w:r>
    </w:p>
    <w:p w14:paraId="05BA72B5" w14:textId="77777777" w:rsidR="00F13CD0" w:rsidRDefault="00F13CD0">
      <w:pPr>
        <w:pStyle w:val="BodyText"/>
      </w:pPr>
    </w:p>
    <w:p w14:paraId="05BA72B6" w14:textId="1826FF2D" w:rsidR="00F13CD0" w:rsidRDefault="00CB4982">
      <w:pPr>
        <w:pStyle w:val="BodyText"/>
        <w:tabs>
          <w:tab w:val="left" w:pos="1540"/>
        </w:tabs>
        <w:ind w:left="1540" w:right="251" w:hanging="721"/>
      </w:pPr>
      <w:r>
        <w:t>14.8</w:t>
      </w:r>
      <w:r w:rsidR="00C61AAD">
        <w:tab/>
        <w:t>In</w:t>
      </w:r>
      <w:r w:rsidR="00C61AAD">
        <w:rPr>
          <w:spacing w:val="1"/>
        </w:rPr>
        <w:t xml:space="preserve"> </w:t>
      </w:r>
      <w:r w:rsidR="00C61AAD">
        <w:t>order for location to be considered,</w:t>
      </w:r>
      <w:r w:rsidR="00C61AAD">
        <w:rPr>
          <w:spacing w:val="5"/>
        </w:rPr>
        <w:t xml:space="preserve"> </w:t>
      </w:r>
      <w:r w:rsidR="00C61AAD">
        <w:t>the Licensing</w:t>
      </w:r>
      <w:r w:rsidR="00C61AAD">
        <w:rPr>
          <w:spacing w:val="-1"/>
        </w:rPr>
        <w:t xml:space="preserve"> </w:t>
      </w:r>
      <w:r w:rsidR="00C61AAD">
        <w:t>Authority</w:t>
      </w:r>
      <w:r w:rsidR="00C61AAD">
        <w:rPr>
          <w:spacing w:val="-1"/>
        </w:rPr>
        <w:t xml:space="preserve"> </w:t>
      </w:r>
      <w:r w:rsidR="00C61AAD">
        <w:t>will need to be</w:t>
      </w:r>
      <w:r w:rsidR="00C61AAD">
        <w:rPr>
          <w:spacing w:val="1"/>
        </w:rPr>
        <w:t xml:space="preserve"> </w:t>
      </w:r>
      <w:r w:rsidR="00C61AAD">
        <w:t>satisfied</w:t>
      </w:r>
      <w:r w:rsidR="00C61AAD">
        <w:rPr>
          <w:spacing w:val="1"/>
        </w:rPr>
        <w:t xml:space="preserve"> </w:t>
      </w:r>
      <w:r w:rsidR="00C61AAD">
        <w:t>that</w:t>
      </w:r>
      <w:r w:rsidR="00C61AAD">
        <w:rPr>
          <w:spacing w:val="1"/>
        </w:rPr>
        <w:t xml:space="preserve"> </w:t>
      </w:r>
      <w:r w:rsidR="00C61AAD">
        <w:t>there is</w:t>
      </w:r>
      <w:r w:rsidR="00C61AAD">
        <w:rPr>
          <w:spacing w:val="1"/>
        </w:rPr>
        <w:t xml:space="preserve"> </w:t>
      </w:r>
      <w:r w:rsidR="00C61AAD">
        <w:t>sufficient evidence</w:t>
      </w:r>
      <w:r w:rsidR="00C61AAD">
        <w:rPr>
          <w:spacing w:val="1"/>
        </w:rPr>
        <w:t xml:space="preserve"> </w:t>
      </w:r>
      <w:r w:rsidR="00C61AAD">
        <w:t>that the</w:t>
      </w:r>
      <w:r w:rsidR="00C61AAD">
        <w:rPr>
          <w:spacing w:val="1"/>
        </w:rPr>
        <w:t xml:space="preserve"> </w:t>
      </w:r>
      <w:proofErr w:type="gramStart"/>
      <w:r w:rsidR="00C61AAD">
        <w:t>particular location</w:t>
      </w:r>
      <w:proofErr w:type="gramEnd"/>
      <w:r w:rsidR="00C61AAD">
        <w:rPr>
          <w:spacing w:val="1"/>
        </w:rPr>
        <w:t xml:space="preserve"> </w:t>
      </w:r>
      <w:r w:rsidR="00C61AAD">
        <w:t>of</w:t>
      </w:r>
      <w:r w:rsidR="00C61AAD">
        <w:rPr>
          <w:spacing w:val="2"/>
        </w:rPr>
        <w:t xml:space="preserve"> </w:t>
      </w:r>
      <w:r w:rsidR="00C61AAD">
        <w:t>the</w:t>
      </w:r>
      <w:r w:rsidR="00C61AAD">
        <w:rPr>
          <w:spacing w:val="1"/>
        </w:rPr>
        <w:t xml:space="preserve"> </w:t>
      </w:r>
      <w:r w:rsidR="00C61AAD">
        <w:t>premises</w:t>
      </w:r>
      <w:r w:rsidR="00C61AAD">
        <w:rPr>
          <w:spacing w:val="1"/>
        </w:rPr>
        <w:t xml:space="preserve"> </w:t>
      </w:r>
      <w:r w:rsidR="00C61AAD">
        <w:t>would be harmful to the licensing objectives. From 6</w:t>
      </w:r>
      <w:proofErr w:type="spellStart"/>
      <w:r w:rsidR="00C61AAD">
        <w:rPr>
          <w:position w:val="8"/>
          <w:sz w:val="16"/>
        </w:rPr>
        <w:t>th</w:t>
      </w:r>
      <w:proofErr w:type="spellEnd"/>
      <w:r w:rsidR="00C61AAD">
        <w:rPr>
          <w:spacing w:val="1"/>
          <w:position w:val="8"/>
          <w:sz w:val="16"/>
        </w:rPr>
        <w:t xml:space="preserve"> </w:t>
      </w:r>
      <w:r w:rsidR="00C61AAD">
        <w:t>April 2016, it is a requirement</w:t>
      </w:r>
      <w:r w:rsidR="00C61AAD">
        <w:rPr>
          <w:spacing w:val="-64"/>
        </w:rPr>
        <w:t xml:space="preserve"> </w:t>
      </w:r>
      <w:r w:rsidR="00C61AAD">
        <w:t>of</w:t>
      </w:r>
      <w:r w:rsidR="00C61AAD">
        <w:rPr>
          <w:spacing w:val="1"/>
        </w:rPr>
        <w:t xml:space="preserve"> </w:t>
      </w:r>
      <w:r w:rsidR="00C61AAD">
        <w:t>the Gambling</w:t>
      </w:r>
      <w:r w:rsidR="00C61AAD">
        <w:rPr>
          <w:spacing w:val="-2"/>
        </w:rPr>
        <w:t xml:space="preserve"> </w:t>
      </w:r>
      <w:r w:rsidR="00C61AAD">
        <w:t>Commission’s</w:t>
      </w:r>
      <w:r w:rsidR="00C61AAD">
        <w:rPr>
          <w:spacing w:val="-1"/>
        </w:rPr>
        <w:t xml:space="preserve"> </w:t>
      </w:r>
      <w:r w:rsidR="00C61AAD">
        <w:t>Licence Conditions and Codes of</w:t>
      </w:r>
      <w:r w:rsidR="00C61AAD">
        <w:rPr>
          <w:spacing w:val="2"/>
        </w:rPr>
        <w:t xml:space="preserve"> </w:t>
      </w:r>
      <w:r w:rsidR="00C61AAD">
        <w:t>Practice (LCCP),</w:t>
      </w:r>
      <w:r w:rsidR="00C61AAD">
        <w:rPr>
          <w:spacing w:val="1"/>
        </w:rPr>
        <w:t xml:space="preserve"> </w:t>
      </w:r>
      <w:r w:rsidR="00C61AAD">
        <w:t>under section 10, that licensees assess the local risks to the licensing objectives</w:t>
      </w:r>
      <w:r w:rsidR="00C61AAD">
        <w:rPr>
          <w:spacing w:val="1"/>
        </w:rPr>
        <w:t xml:space="preserve"> </w:t>
      </w:r>
      <w:r w:rsidR="00C61AAD">
        <w:t>posed by the provision of gambling facilities at their premises and have policies,</w:t>
      </w:r>
      <w:r w:rsidR="00C61AAD">
        <w:rPr>
          <w:spacing w:val="1"/>
        </w:rPr>
        <w:t xml:space="preserve"> </w:t>
      </w:r>
      <w:r w:rsidR="00C61AAD">
        <w:t>procedures and control measures to</w:t>
      </w:r>
      <w:r w:rsidR="00C61AAD">
        <w:rPr>
          <w:spacing w:val="2"/>
        </w:rPr>
        <w:t xml:space="preserve"> </w:t>
      </w:r>
      <w:r w:rsidR="00C61AAD">
        <w:t>mitigate</w:t>
      </w:r>
      <w:r w:rsidR="00C61AAD">
        <w:rPr>
          <w:spacing w:val="1"/>
        </w:rPr>
        <w:t xml:space="preserve"> </w:t>
      </w:r>
      <w:r w:rsidR="00C61AAD">
        <w:t>those risks. In making risk</w:t>
      </w:r>
      <w:r w:rsidR="00C61AAD">
        <w:rPr>
          <w:spacing w:val="1"/>
        </w:rPr>
        <w:t xml:space="preserve"> </w:t>
      </w:r>
      <w:r w:rsidR="00C61AAD">
        <w:t xml:space="preserve">assessments, licensees must </w:t>
      </w:r>
      <w:proofErr w:type="gramStart"/>
      <w:r w:rsidR="00C61AAD">
        <w:t>take into</w:t>
      </w:r>
      <w:r w:rsidR="00C61AAD">
        <w:rPr>
          <w:spacing w:val="1"/>
        </w:rPr>
        <w:t xml:space="preserve"> </w:t>
      </w:r>
      <w:r w:rsidR="00C61AAD">
        <w:t>account</w:t>
      </w:r>
      <w:proofErr w:type="gramEnd"/>
      <w:r w:rsidR="00C61AAD">
        <w:rPr>
          <w:spacing w:val="1"/>
        </w:rPr>
        <w:t xml:space="preserve"> </w:t>
      </w:r>
      <w:r w:rsidR="00C61AAD">
        <w:t>relevant matters identified</w:t>
      </w:r>
      <w:r w:rsidR="00C61AAD">
        <w:rPr>
          <w:spacing w:val="1"/>
        </w:rPr>
        <w:t xml:space="preserve"> </w:t>
      </w:r>
      <w:r w:rsidR="00C61AAD">
        <w:t>in this</w:t>
      </w:r>
      <w:r w:rsidR="00C61AAD">
        <w:rPr>
          <w:spacing w:val="1"/>
        </w:rPr>
        <w:t xml:space="preserve"> </w:t>
      </w:r>
      <w:r w:rsidR="00C61AAD">
        <w:t>policy.</w:t>
      </w:r>
    </w:p>
    <w:p w14:paraId="05BA72B7" w14:textId="77777777" w:rsidR="00F13CD0" w:rsidRDefault="00F13CD0">
      <w:pPr>
        <w:pStyle w:val="BodyText"/>
        <w:spacing w:before="7"/>
        <w:rPr>
          <w:sz w:val="23"/>
        </w:rPr>
      </w:pPr>
    </w:p>
    <w:p w14:paraId="05BA72B8" w14:textId="080EF92D" w:rsidR="00F13CD0" w:rsidRPr="00CB4982" w:rsidRDefault="00C61AAD" w:rsidP="00715F3E">
      <w:pPr>
        <w:pStyle w:val="ListParagraph"/>
        <w:numPr>
          <w:ilvl w:val="1"/>
          <w:numId w:val="54"/>
        </w:numPr>
        <w:tabs>
          <w:tab w:val="left" w:pos="1528"/>
          <w:tab w:val="left" w:pos="1529"/>
        </w:tabs>
        <w:ind w:right="457" w:hanging="680"/>
        <w:rPr>
          <w:sz w:val="24"/>
        </w:rPr>
      </w:pPr>
      <w:r w:rsidRPr="00CB4982">
        <w:rPr>
          <w:sz w:val="24"/>
        </w:rPr>
        <w:t>The LCCP also states that licensees must review (and update as necessary) their</w:t>
      </w:r>
      <w:r w:rsidRPr="00CB4982">
        <w:rPr>
          <w:spacing w:val="-64"/>
          <w:sz w:val="24"/>
        </w:rPr>
        <w:t xml:space="preserve"> </w:t>
      </w:r>
      <w:r w:rsidRPr="00CB4982">
        <w:rPr>
          <w:sz w:val="24"/>
        </w:rPr>
        <w:t>local risk assessments:</w:t>
      </w:r>
    </w:p>
    <w:p w14:paraId="05BA72B9" w14:textId="77777777" w:rsidR="00F13CD0" w:rsidRDefault="00C61AAD" w:rsidP="00715F3E">
      <w:pPr>
        <w:pStyle w:val="ListParagraph"/>
        <w:numPr>
          <w:ilvl w:val="1"/>
          <w:numId w:val="43"/>
        </w:numPr>
        <w:tabs>
          <w:tab w:val="left" w:pos="2261"/>
        </w:tabs>
        <w:ind w:right="343"/>
        <w:rPr>
          <w:sz w:val="24"/>
        </w:rPr>
      </w:pPr>
      <w:r>
        <w:rPr>
          <w:sz w:val="24"/>
        </w:rPr>
        <w:t>to</w:t>
      </w:r>
      <w:r>
        <w:rPr>
          <w:spacing w:val="1"/>
          <w:sz w:val="24"/>
        </w:rPr>
        <w:t xml:space="preserve"> </w:t>
      </w:r>
      <w:r>
        <w:rPr>
          <w:sz w:val="24"/>
        </w:rPr>
        <w:t>take account</w:t>
      </w:r>
      <w:r>
        <w:rPr>
          <w:spacing w:val="1"/>
          <w:sz w:val="24"/>
        </w:rPr>
        <w:t xml:space="preserve"> </w:t>
      </w:r>
      <w:r>
        <w:rPr>
          <w:sz w:val="24"/>
        </w:rPr>
        <w:t>of</w:t>
      </w:r>
      <w:r>
        <w:rPr>
          <w:spacing w:val="2"/>
          <w:sz w:val="24"/>
        </w:rPr>
        <w:t xml:space="preserve"> </w:t>
      </w:r>
      <w:r>
        <w:rPr>
          <w:sz w:val="24"/>
        </w:rPr>
        <w:t>significant changes</w:t>
      </w:r>
      <w:r>
        <w:rPr>
          <w:spacing w:val="1"/>
          <w:sz w:val="24"/>
        </w:rPr>
        <w:t xml:space="preserve"> </w:t>
      </w:r>
      <w:r>
        <w:rPr>
          <w:sz w:val="24"/>
        </w:rPr>
        <w:t>in local circumstance,</w:t>
      </w:r>
      <w:r>
        <w:rPr>
          <w:spacing w:val="1"/>
          <w:sz w:val="24"/>
        </w:rPr>
        <w:t xml:space="preserve"> </w:t>
      </w:r>
      <w:r>
        <w:rPr>
          <w:sz w:val="24"/>
        </w:rPr>
        <w:t>including</w:t>
      </w:r>
      <w:r>
        <w:rPr>
          <w:spacing w:val="-1"/>
          <w:sz w:val="24"/>
        </w:rPr>
        <w:t xml:space="preserve"> </w:t>
      </w:r>
      <w:r>
        <w:rPr>
          <w:sz w:val="24"/>
        </w:rPr>
        <w:t>those</w:t>
      </w:r>
      <w:r>
        <w:rPr>
          <w:spacing w:val="-64"/>
          <w:sz w:val="24"/>
        </w:rPr>
        <w:t xml:space="preserve"> </w:t>
      </w:r>
      <w:r>
        <w:rPr>
          <w:sz w:val="24"/>
        </w:rPr>
        <w:t xml:space="preserve">identified in this </w:t>
      </w:r>
      <w:proofErr w:type="gramStart"/>
      <w:r>
        <w:rPr>
          <w:sz w:val="24"/>
        </w:rPr>
        <w:t>policy;</w:t>
      </w:r>
      <w:proofErr w:type="gramEnd"/>
    </w:p>
    <w:p w14:paraId="05BA72BA" w14:textId="77777777" w:rsidR="00F13CD0" w:rsidRDefault="00C61AAD" w:rsidP="00715F3E">
      <w:pPr>
        <w:pStyle w:val="ListParagraph"/>
        <w:numPr>
          <w:ilvl w:val="1"/>
          <w:numId w:val="43"/>
        </w:numPr>
        <w:tabs>
          <w:tab w:val="left" w:pos="2261"/>
        </w:tabs>
        <w:spacing w:before="1"/>
        <w:ind w:right="401"/>
        <w:rPr>
          <w:sz w:val="24"/>
        </w:rPr>
      </w:pPr>
      <w:r>
        <w:rPr>
          <w:sz w:val="24"/>
        </w:rPr>
        <w:t>when there are significant changes at a licensee’s premises that may affect</w:t>
      </w:r>
      <w:r>
        <w:rPr>
          <w:spacing w:val="-64"/>
          <w:sz w:val="24"/>
        </w:rPr>
        <w:t xml:space="preserve"> </w:t>
      </w:r>
      <w:r>
        <w:rPr>
          <w:sz w:val="24"/>
        </w:rPr>
        <w:t>their</w:t>
      </w:r>
      <w:r>
        <w:rPr>
          <w:spacing w:val="-3"/>
          <w:sz w:val="24"/>
        </w:rPr>
        <w:t xml:space="preserve"> </w:t>
      </w:r>
      <w:r>
        <w:rPr>
          <w:sz w:val="24"/>
        </w:rPr>
        <w:t>mitigation of</w:t>
      </w:r>
      <w:r>
        <w:rPr>
          <w:spacing w:val="2"/>
          <w:sz w:val="24"/>
        </w:rPr>
        <w:t xml:space="preserve"> </w:t>
      </w:r>
      <w:r>
        <w:rPr>
          <w:sz w:val="24"/>
        </w:rPr>
        <w:t xml:space="preserve">local </w:t>
      </w:r>
      <w:proofErr w:type="gramStart"/>
      <w:r>
        <w:rPr>
          <w:sz w:val="24"/>
        </w:rPr>
        <w:t>risks;</w:t>
      </w:r>
      <w:proofErr w:type="gramEnd"/>
    </w:p>
    <w:p w14:paraId="05BA72BB" w14:textId="77777777" w:rsidR="00F13CD0" w:rsidRDefault="00C61AAD" w:rsidP="00715F3E">
      <w:pPr>
        <w:pStyle w:val="ListParagraph"/>
        <w:numPr>
          <w:ilvl w:val="1"/>
          <w:numId w:val="43"/>
        </w:numPr>
        <w:tabs>
          <w:tab w:val="left" w:pos="2261"/>
        </w:tabs>
        <w:ind w:hanging="361"/>
        <w:rPr>
          <w:sz w:val="24"/>
        </w:rPr>
      </w:pPr>
      <w:r>
        <w:rPr>
          <w:sz w:val="24"/>
        </w:rPr>
        <w:t>when</w:t>
      </w:r>
      <w:r>
        <w:rPr>
          <w:spacing w:val="-1"/>
          <w:sz w:val="24"/>
        </w:rPr>
        <w:t xml:space="preserve"> </w:t>
      </w:r>
      <w:r>
        <w:rPr>
          <w:sz w:val="24"/>
        </w:rPr>
        <w:t>applying</w:t>
      </w:r>
      <w:r>
        <w:rPr>
          <w:spacing w:val="-1"/>
          <w:sz w:val="24"/>
        </w:rPr>
        <w:t xml:space="preserve"> </w:t>
      </w:r>
      <w:r>
        <w:rPr>
          <w:sz w:val="24"/>
        </w:rPr>
        <w:t>for</w:t>
      </w:r>
      <w:r>
        <w:rPr>
          <w:spacing w:val="-1"/>
          <w:sz w:val="24"/>
        </w:rPr>
        <w:t xml:space="preserve"> </w:t>
      </w:r>
      <w:r>
        <w:rPr>
          <w:sz w:val="24"/>
        </w:rPr>
        <w:t>a variation of</w:t>
      </w:r>
      <w:r>
        <w:rPr>
          <w:spacing w:val="1"/>
          <w:sz w:val="24"/>
        </w:rPr>
        <w:t xml:space="preserve"> </w:t>
      </w:r>
      <w:r>
        <w:rPr>
          <w:sz w:val="24"/>
        </w:rPr>
        <w:t>a</w:t>
      </w:r>
      <w:r>
        <w:rPr>
          <w:spacing w:val="1"/>
          <w:sz w:val="24"/>
        </w:rPr>
        <w:t xml:space="preserve"> </w:t>
      </w:r>
      <w:r>
        <w:rPr>
          <w:sz w:val="24"/>
        </w:rPr>
        <w:t>premises</w:t>
      </w:r>
      <w:r>
        <w:rPr>
          <w:spacing w:val="-1"/>
          <w:sz w:val="24"/>
        </w:rPr>
        <w:t xml:space="preserve"> </w:t>
      </w:r>
      <w:r>
        <w:rPr>
          <w:sz w:val="24"/>
        </w:rPr>
        <w:t>licence; and</w:t>
      </w:r>
    </w:p>
    <w:p w14:paraId="05BA72BC" w14:textId="77777777" w:rsidR="00F13CD0" w:rsidRDefault="00C61AAD" w:rsidP="00715F3E">
      <w:pPr>
        <w:pStyle w:val="ListParagraph"/>
        <w:numPr>
          <w:ilvl w:val="1"/>
          <w:numId w:val="43"/>
        </w:numPr>
        <w:tabs>
          <w:tab w:val="left" w:pos="2261"/>
        </w:tabs>
        <w:ind w:right="766"/>
        <w:rPr>
          <w:sz w:val="24"/>
        </w:rPr>
      </w:pPr>
      <w:r>
        <w:rPr>
          <w:sz w:val="24"/>
        </w:rPr>
        <w:t>in any case, undertake a local risk assessment when applying for a new</w:t>
      </w:r>
      <w:r>
        <w:rPr>
          <w:spacing w:val="-64"/>
          <w:sz w:val="24"/>
        </w:rPr>
        <w:t xml:space="preserve"> </w:t>
      </w:r>
      <w:r>
        <w:rPr>
          <w:sz w:val="24"/>
        </w:rPr>
        <w:t>premises licence.</w:t>
      </w:r>
    </w:p>
    <w:p w14:paraId="05BA72BD" w14:textId="77777777" w:rsidR="00F13CD0" w:rsidRDefault="00F13CD0">
      <w:pPr>
        <w:pStyle w:val="BodyText"/>
        <w:spacing w:before="11"/>
        <w:rPr>
          <w:sz w:val="23"/>
        </w:rPr>
      </w:pPr>
    </w:p>
    <w:p w14:paraId="05BA72BE" w14:textId="0D291589" w:rsidR="00F13CD0" w:rsidRPr="007F7D62" w:rsidRDefault="00C61AAD" w:rsidP="00715F3E">
      <w:pPr>
        <w:pStyle w:val="ListParagraph"/>
        <w:numPr>
          <w:ilvl w:val="1"/>
          <w:numId w:val="54"/>
        </w:numPr>
        <w:tabs>
          <w:tab w:val="left" w:pos="1535"/>
          <w:tab w:val="left" w:pos="1536"/>
        </w:tabs>
        <w:ind w:right="1200" w:hanging="680"/>
        <w:rPr>
          <w:sz w:val="24"/>
        </w:rPr>
      </w:pPr>
      <w:r w:rsidRPr="007F7D62">
        <w:rPr>
          <w:sz w:val="24"/>
        </w:rPr>
        <w:t>The Licensing Authority expects the local risk assessment to consider as a</w:t>
      </w:r>
      <w:r w:rsidRPr="007F7D62">
        <w:rPr>
          <w:spacing w:val="-64"/>
          <w:sz w:val="24"/>
        </w:rPr>
        <w:t xml:space="preserve"> </w:t>
      </w:r>
      <w:r w:rsidRPr="007F7D62">
        <w:rPr>
          <w:sz w:val="24"/>
        </w:rPr>
        <w:t>minimum:</w:t>
      </w:r>
    </w:p>
    <w:p w14:paraId="05BA72BF" w14:textId="4EF21B7A" w:rsidR="00F13CD0" w:rsidRPr="0095109E" w:rsidRDefault="00C61AAD" w:rsidP="00715F3E">
      <w:pPr>
        <w:pStyle w:val="ListParagraph"/>
        <w:numPr>
          <w:ilvl w:val="0"/>
          <w:numId w:val="55"/>
        </w:numPr>
        <w:tabs>
          <w:tab w:val="left" w:pos="2260"/>
          <w:tab w:val="left" w:pos="2261"/>
        </w:tabs>
        <w:spacing w:before="1" w:line="294" w:lineRule="exact"/>
        <w:ind w:hanging="1131"/>
        <w:rPr>
          <w:sz w:val="24"/>
        </w:rPr>
      </w:pPr>
      <w:r w:rsidRPr="0095109E">
        <w:rPr>
          <w:sz w:val="24"/>
        </w:rPr>
        <w:t>whether</w:t>
      </w:r>
      <w:r w:rsidRPr="0095109E">
        <w:rPr>
          <w:spacing w:val="-1"/>
          <w:sz w:val="24"/>
        </w:rPr>
        <w:t xml:space="preserve"> </w:t>
      </w:r>
      <w:r w:rsidRPr="0095109E">
        <w:rPr>
          <w:sz w:val="24"/>
        </w:rPr>
        <w:t>the premises is in</w:t>
      </w:r>
      <w:r w:rsidRPr="0095109E">
        <w:rPr>
          <w:spacing w:val="-1"/>
          <w:sz w:val="24"/>
        </w:rPr>
        <w:t xml:space="preserve"> </w:t>
      </w:r>
      <w:r w:rsidRPr="0095109E">
        <w:rPr>
          <w:sz w:val="24"/>
        </w:rPr>
        <w:t>an area</w:t>
      </w:r>
      <w:r w:rsidRPr="0095109E">
        <w:rPr>
          <w:spacing w:val="1"/>
          <w:sz w:val="24"/>
        </w:rPr>
        <w:t xml:space="preserve"> </w:t>
      </w:r>
      <w:r w:rsidRPr="0095109E">
        <w:rPr>
          <w:sz w:val="24"/>
        </w:rPr>
        <w:t>of</w:t>
      </w:r>
      <w:r w:rsidRPr="0095109E">
        <w:rPr>
          <w:spacing w:val="2"/>
          <w:sz w:val="24"/>
        </w:rPr>
        <w:t xml:space="preserve"> </w:t>
      </w:r>
      <w:r w:rsidRPr="0095109E">
        <w:rPr>
          <w:sz w:val="24"/>
        </w:rPr>
        <w:t>deprivation</w:t>
      </w:r>
    </w:p>
    <w:p w14:paraId="05BA72C0" w14:textId="77777777" w:rsidR="00F13CD0" w:rsidRPr="0095109E" w:rsidRDefault="00C61AAD" w:rsidP="00715F3E">
      <w:pPr>
        <w:pStyle w:val="ListParagraph"/>
        <w:numPr>
          <w:ilvl w:val="0"/>
          <w:numId w:val="55"/>
        </w:numPr>
        <w:tabs>
          <w:tab w:val="left" w:pos="2260"/>
          <w:tab w:val="left" w:pos="2261"/>
        </w:tabs>
        <w:ind w:left="2268" w:right="746" w:hanging="425"/>
        <w:rPr>
          <w:sz w:val="24"/>
        </w:rPr>
      </w:pPr>
      <w:r w:rsidRPr="0095109E">
        <w:rPr>
          <w:sz w:val="24"/>
        </w:rPr>
        <w:t>whether the premises is</w:t>
      </w:r>
      <w:r w:rsidRPr="0095109E">
        <w:rPr>
          <w:spacing w:val="1"/>
          <w:sz w:val="24"/>
        </w:rPr>
        <w:t xml:space="preserve"> </w:t>
      </w:r>
      <w:r w:rsidRPr="0095109E">
        <w:rPr>
          <w:sz w:val="24"/>
        </w:rPr>
        <w:t>in an area</w:t>
      </w:r>
      <w:r w:rsidRPr="0095109E">
        <w:rPr>
          <w:spacing w:val="1"/>
          <w:sz w:val="24"/>
        </w:rPr>
        <w:t xml:space="preserve"> </w:t>
      </w:r>
      <w:r w:rsidRPr="0095109E">
        <w:rPr>
          <w:sz w:val="24"/>
        </w:rPr>
        <w:t>subject</w:t>
      </w:r>
      <w:r w:rsidRPr="0095109E">
        <w:rPr>
          <w:spacing w:val="1"/>
          <w:sz w:val="24"/>
        </w:rPr>
        <w:t xml:space="preserve"> </w:t>
      </w:r>
      <w:r w:rsidRPr="0095109E">
        <w:rPr>
          <w:sz w:val="24"/>
        </w:rPr>
        <w:t>to high levels</w:t>
      </w:r>
      <w:r w:rsidRPr="0095109E">
        <w:rPr>
          <w:spacing w:val="1"/>
          <w:sz w:val="24"/>
        </w:rPr>
        <w:t xml:space="preserve"> </w:t>
      </w:r>
      <w:r w:rsidRPr="0095109E">
        <w:rPr>
          <w:sz w:val="24"/>
        </w:rPr>
        <w:t>of</w:t>
      </w:r>
      <w:r w:rsidRPr="0095109E">
        <w:rPr>
          <w:spacing w:val="2"/>
          <w:sz w:val="24"/>
        </w:rPr>
        <w:t xml:space="preserve"> </w:t>
      </w:r>
      <w:r w:rsidRPr="0095109E">
        <w:rPr>
          <w:sz w:val="24"/>
        </w:rPr>
        <w:t>crime and/or</w:t>
      </w:r>
      <w:r w:rsidRPr="0095109E">
        <w:rPr>
          <w:spacing w:val="-63"/>
          <w:sz w:val="24"/>
        </w:rPr>
        <w:t xml:space="preserve"> </w:t>
      </w:r>
      <w:r w:rsidRPr="0095109E">
        <w:rPr>
          <w:sz w:val="24"/>
        </w:rPr>
        <w:t>disorder</w:t>
      </w:r>
    </w:p>
    <w:p w14:paraId="05BA72C1" w14:textId="77777777" w:rsidR="00F13CD0" w:rsidRDefault="00C61AAD" w:rsidP="00715F3E">
      <w:pPr>
        <w:pStyle w:val="ListParagraph"/>
        <w:numPr>
          <w:ilvl w:val="0"/>
          <w:numId w:val="55"/>
        </w:numPr>
        <w:tabs>
          <w:tab w:val="left" w:pos="2260"/>
          <w:tab w:val="left" w:pos="2261"/>
        </w:tabs>
        <w:ind w:left="2268" w:right="217" w:hanging="425"/>
        <w:rPr>
          <w:sz w:val="24"/>
        </w:rPr>
      </w:pPr>
      <w:r>
        <w:rPr>
          <w:sz w:val="24"/>
        </w:rPr>
        <w:t>the</w:t>
      </w:r>
      <w:r>
        <w:rPr>
          <w:spacing w:val="1"/>
          <w:sz w:val="24"/>
        </w:rPr>
        <w:t xml:space="preserve"> </w:t>
      </w:r>
      <w:r>
        <w:rPr>
          <w:sz w:val="24"/>
        </w:rPr>
        <w:t>ethnic</w:t>
      </w:r>
      <w:r>
        <w:rPr>
          <w:spacing w:val="1"/>
          <w:sz w:val="24"/>
        </w:rPr>
        <w:t xml:space="preserve"> </w:t>
      </w:r>
      <w:r>
        <w:rPr>
          <w:sz w:val="24"/>
        </w:rPr>
        <w:t>profile</w:t>
      </w:r>
      <w:r>
        <w:rPr>
          <w:spacing w:val="1"/>
          <w:sz w:val="24"/>
        </w:rPr>
        <w:t xml:space="preserve"> </w:t>
      </w:r>
      <w:r>
        <w:rPr>
          <w:sz w:val="24"/>
        </w:rPr>
        <w:t>of</w:t>
      </w:r>
      <w:r>
        <w:rPr>
          <w:spacing w:val="4"/>
          <w:sz w:val="24"/>
        </w:rPr>
        <w:t xml:space="preserve"> </w:t>
      </w:r>
      <w:r>
        <w:rPr>
          <w:sz w:val="24"/>
        </w:rPr>
        <w:t>residents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area,</w:t>
      </w:r>
      <w:r>
        <w:rPr>
          <w:spacing w:val="2"/>
          <w:sz w:val="24"/>
        </w:rPr>
        <w:t xml:space="preserve"> </w:t>
      </w:r>
      <w:r>
        <w:rPr>
          <w:sz w:val="24"/>
        </w:rPr>
        <w:t>and</w:t>
      </w:r>
      <w:r>
        <w:rPr>
          <w:spacing w:val="1"/>
          <w:sz w:val="24"/>
        </w:rPr>
        <w:t xml:space="preserve"> </w:t>
      </w:r>
      <w:r>
        <w:rPr>
          <w:sz w:val="24"/>
        </w:rPr>
        <w:t>how</w:t>
      </w:r>
      <w:r>
        <w:rPr>
          <w:spacing w:val="-2"/>
          <w:sz w:val="24"/>
        </w:rPr>
        <w:t xml:space="preserve"> </w:t>
      </w:r>
      <w:r>
        <w:rPr>
          <w:sz w:val="24"/>
        </w:rPr>
        <w:t>game</w:t>
      </w:r>
      <w:r>
        <w:rPr>
          <w:spacing w:val="1"/>
          <w:sz w:val="24"/>
        </w:rPr>
        <w:t xml:space="preserve"> </w:t>
      </w:r>
      <w:r>
        <w:rPr>
          <w:sz w:val="24"/>
        </w:rPr>
        <w:t>rules,</w:t>
      </w:r>
      <w:r>
        <w:rPr>
          <w:spacing w:val="2"/>
          <w:sz w:val="24"/>
        </w:rPr>
        <w:t xml:space="preserve"> </w:t>
      </w:r>
      <w:r>
        <w:rPr>
          <w:sz w:val="24"/>
        </w:rPr>
        <w:t>self-exclusion</w:t>
      </w:r>
      <w:r>
        <w:rPr>
          <w:spacing w:val="-64"/>
          <w:sz w:val="24"/>
        </w:rPr>
        <w:t xml:space="preserve"> </w:t>
      </w:r>
      <w:r>
        <w:rPr>
          <w:sz w:val="24"/>
        </w:rPr>
        <w:t>leaflets etc. are communicated to those groups</w:t>
      </w:r>
    </w:p>
    <w:p w14:paraId="05BA72C2" w14:textId="77777777" w:rsidR="00F13CD0" w:rsidRDefault="00C61AAD" w:rsidP="00715F3E">
      <w:pPr>
        <w:pStyle w:val="ListParagraph"/>
        <w:numPr>
          <w:ilvl w:val="0"/>
          <w:numId w:val="55"/>
        </w:numPr>
        <w:tabs>
          <w:tab w:val="left" w:pos="2260"/>
          <w:tab w:val="left" w:pos="2261"/>
        </w:tabs>
        <w:spacing w:line="292" w:lineRule="exact"/>
        <w:ind w:hanging="1131"/>
        <w:rPr>
          <w:sz w:val="24"/>
        </w:rPr>
      </w:pPr>
      <w:r>
        <w:rPr>
          <w:sz w:val="24"/>
        </w:rPr>
        <w:t>the</w:t>
      </w:r>
      <w:r>
        <w:rPr>
          <w:spacing w:val="-1"/>
          <w:sz w:val="24"/>
        </w:rPr>
        <w:t xml:space="preserve"> </w:t>
      </w:r>
      <w:r>
        <w:rPr>
          <w:sz w:val="24"/>
        </w:rPr>
        <w:t>demographics of</w:t>
      </w:r>
      <w:r>
        <w:rPr>
          <w:spacing w:val="2"/>
          <w:sz w:val="24"/>
        </w:rPr>
        <w:t xml:space="preserve"> </w:t>
      </w:r>
      <w:r>
        <w:rPr>
          <w:sz w:val="24"/>
        </w:rPr>
        <w:t>the area</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 vulnerable groups</w:t>
      </w:r>
    </w:p>
    <w:p w14:paraId="05BA72C3" w14:textId="77777777" w:rsidR="00F13CD0" w:rsidRDefault="00C61AAD" w:rsidP="00715F3E">
      <w:pPr>
        <w:pStyle w:val="ListParagraph"/>
        <w:numPr>
          <w:ilvl w:val="0"/>
          <w:numId w:val="55"/>
        </w:numPr>
        <w:tabs>
          <w:tab w:val="left" w:pos="2260"/>
          <w:tab w:val="left" w:pos="2261"/>
        </w:tabs>
        <w:ind w:left="2268" w:right="243" w:hanging="425"/>
        <w:rPr>
          <w:sz w:val="24"/>
        </w:rPr>
      </w:pPr>
      <w:r>
        <w:rPr>
          <w:sz w:val="24"/>
        </w:rPr>
        <w:t>the location of</w:t>
      </w:r>
      <w:r>
        <w:rPr>
          <w:spacing w:val="3"/>
          <w:sz w:val="24"/>
        </w:rPr>
        <w:t xml:space="preserve"> </w:t>
      </w:r>
      <w:r>
        <w:rPr>
          <w:sz w:val="24"/>
        </w:rPr>
        <w:t>services for</w:t>
      </w:r>
      <w:r>
        <w:rPr>
          <w:spacing w:val="1"/>
          <w:sz w:val="24"/>
        </w:rPr>
        <w:t xml:space="preserve"> </w:t>
      </w:r>
      <w:r>
        <w:rPr>
          <w:sz w:val="24"/>
        </w:rPr>
        <w:t>children such</w:t>
      </w:r>
      <w:r>
        <w:rPr>
          <w:spacing w:val="1"/>
          <w:sz w:val="24"/>
        </w:rPr>
        <w:t xml:space="preserve"> </w:t>
      </w:r>
      <w:r>
        <w:rPr>
          <w:sz w:val="24"/>
        </w:rPr>
        <w:t>as schools, playgrounds,</w:t>
      </w:r>
      <w:r>
        <w:rPr>
          <w:spacing w:val="1"/>
          <w:sz w:val="24"/>
        </w:rPr>
        <w:t xml:space="preserve"> </w:t>
      </w:r>
      <w:r>
        <w:rPr>
          <w:sz w:val="24"/>
        </w:rPr>
        <w:t>toy</w:t>
      </w:r>
      <w:r>
        <w:rPr>
          <w:spacing w:val="-3"/>
          <w:sz w:val="24"/>
        </w:rPr>
        <w:t xml:space="preserve"> </w:t>
      </w:r>
      <w:r>
        <w:rPr>
          <w:sz w:val="24"/>
        </w:rPr>
        <w:t>shops,</w:t>
      </w:r>
      <w:r>
        <w:rPr>
          <w:spacing w:val="-63"/>
          <w:sz w:val="24"/>
        </w:rPr>
        <w:t xml:space="preserve"> </w:t>
      </w:r>
      <w:r>
        <w:rPr>
          <w:sz w:val="24"/>
        </w:rPr>
        <w:t>leisure</w:t>
      </w:r>
      <w:r>
        <w:rPr>
          <w:spacing w:val="-1"/>
          <w:sz w:val="24"/>
        </w:rPr>
        <w:t xml:space="preserve"> </w:t>
      </w:r>
      <w:r>
        <w:rPr>
          <w:sz w:val="24"/>
        </w:rPr>
        <w:t>centres and other areas where children</w:t>
      </w:r>
      <w:r>
        <w:rPr>
          <w:spacing w:val="1"/>
          <w:sz w:val="24"/>
        </w:rPr>
        <w:t xml:space="preserve"> </w:t>
      </w:r>
      <w:r>
        <w:rPr>
          <w:sz w:val="24"/>
        </w:rPr>
        <w:t>will</w:t>
      </w:r>
      <w:r>
        <w:rPr>
          <w:spacing w:val="-1"/>
          <w:sz w:val="24"/>
        </w:rPr>
        <w:t xml:space="preserve"> </w:t>
      </w:r>
      <w:r>
        <w:rPr>
          <w:sz w:val="24"/>
        </w:rPr>
        <w:t>gather</w:t>
      </w:r>
    </w:p>
    <w:p w14:paraId="05BA72C4" w14:textId="77777777" w:rsidR="00F13CD0" w:rsidRDefault="00F13CD0">
      <w:pPr>
        <w:pStyle w:val="BodyText"/>
        <w:spacing w:before="7"/>
        <w:rPr>
          <w:sz w:val="23"/>
        </w:rPr>
      </w:pPr>
    </w:p>
    <w:p w14:paraId="05BA72C5" w14:textId="16B37EE6" w:rsidR="00F13CD0" w:rsidRDefault="0095109E">
      <w:pPr>
        <w:pStyle w:val="BodyText"/>
        <w:tabs>
          <w:tab w:val="left" w:pos="1540"/>
        </w:tabs>
        <w:ind w:left="1540" w:right="478" w:hanging="721"/>
      </w:pPr>
      <w:r>
        <w:t>14.11</w:t>
      </w:r>
      <w:r w:rsidR="00C61AAD">
        <w:tab/>
        <w:t>In every case, the risk assessment should show how vulnerable people, including</w:t>
      </w:r>
      <w:r w:rsidR="00C61AAD">
        <w:rPr>
          <w:spacing w:val="-64"/>
        </w:rPr>
        <w:t xml:space="preserve"> </w:t>
      </w:r>
      <w:r w:rsidR="00C61AAD">
        <w:t>people with gambling</w:t>
      </w:r>
      <w:r w:rsidR="00C61AAD">
        <w:rPr>
          <w:spacing w:val="-2"/>
        </w:rPr>
        <w:t xml:space="preserve"> </w:t>
      </w:r>
      <w:r w:rsidR="00C61AAD">
        <w:t>dependencies,</w:t>
      </w:r>
      <w:r w:rsidR="00C61AAD">
        <w:rPr>
          <w:spacing w:val="-1"/>
        </w:rPr>
        <w:t xml:space="preserve"> </w:t>
      </w:r>
      <w:r w:rsidR="00C61AAD">
        <w:t>are protected.</w:t>
      </w:r>
    </w:p>
    <w:p w14:paraId="05BA72C6" w14:textId="77777777" w:rsidR="00F13CD0" w:rsidRDefault="00F13CD0">
      <w:pPr>
        <w:pStyle w:val="BodyText"/>
      </w:pPr>
    </w:p>
    <w:p w14:paraId="05BA72C7" w14:textId="68938D41" w:rsidR="00F13CD0" w:rsidRDefault="00C61AAD">
      <w:pPr>
        <w:pStyle w:val="BodyText"/>
        <w:tabs>
          <w:tab w:val="left" w:pos="1540"/>
        </w:tabs>
        <w:ind w:left="1540" w:right="475" w:hanging="721"/>
      </w:pPr>
      <w:r>
        <w:t>1</w:t>
      </w:r>
      <w:r w:rsidR="0095109E">
        <w:t>4.12</w:t>
      </w:r>
      <w:r>
        <w:tab/>
        <w:t xml:space="preserve">The Licensing Authority expects all licensed premises to </w:t>
      </w:r>
      <w:proofErr w:type="gramStart"/>
      <w:r>
        <w:t>have their local area risk</w:t>
      </w:r>
      <w:r>
        <w:rPr>
          <w:spacing w:val="-64"/>
        </w:rPr>
        <w:t xml:space="preserve"> </w:t>
      </w:r>
      <w:r>
        <w:t>assessment available on site</w:t>
      </w:r>
      <w:r>
        <w:rPr>
          <w:spacing w:val="2"/>
        </w:rPr>
        <w:t xml:space="preserve"> </w:t>
      </w:r>
      <w:r>
        <w:t>for inspection by</w:t>
      </w:r>
      <w:r>
        <w:rPr>
          <w:spacing w:val="-3"/>
        </w:rPr>
        <w:t xml:space="preserve"> </w:t>
      </w:r>
      <w:r>
        <w:t>an</w:t>
      </w:r>
      <w:r>
        <w:rPr>
          <w:spacing w:val="1"/>
        </w:rPr>
        <w:t xml:space="preserve"> </w:t>
      </w:r>
      <w:r>
        <w:t>authorised officer at</w:t>
      </w:r>
      <w:r>
        <w:rPr>
          <w:spacing w:val="1"/>
        </w:rPr>
        <w:t xml:space="preserve"> </w:t>
      </w:r>
      <w:r>
        <w:t>all</w:t>
      </w:r>
      <w:r>
        <w:rPr>
          <w:spacing w:val="-1"/>
        </w:rPr>
        <w:t xml:space="preserve"> </w:t>
      </w:r>
      <w:r>
        <w:t>times</w:t>
      </w:r>
      <w:proofErr w:type="gramEnd"/>
      <w:r>
        <w:rPr>
          <w:spacing w:val="1"/>
        </w:rPr>
        <w:t xml:space="preserve"> </w:t>
      </w:r>
      <w:r>
        <w:t>when</w:t>
      </w:r>
      <w:r>
        <w:rPr>
          <w:spacing w:val="-1"/>
        </w:rPr>
        <w:t xml:space="preserve"> </w:t>
      </w:r>
      <w:r>
        <w:t>they</w:t>
      </w:r>
      <w:r>
        <w:rPr>
          <w:spacing w:val="-3"/>
        </w:rPr>
        <w:t xml:space="preserve"> </w:t>
      </w:r>
      <w:r>
        <w:t>are trading.</w:t>
      </w:r>
    </w:p>
    <w:p w14:paraId="05BA72C8" w14:textId="77777777" w:rsidR="00F13CD0" w:rsidRDefault="00F13CD0">
      <w:pPr>
        <w:pStyle w:val="BodyText"/>
        <w:spacing w:before="1"/>
      </w:pPr>
    </w:p>
    <w:p w14:paraId="05BA72C9" w14:textId="78D58545" w:rsidR="00F13CD0" w:rsidRDefault="00C61AAD">
      <w:pPr>
        <w:pStyle w:val="BodyText"/>
        <w:tabs>
          <w:tab w:val="left" w:pos="1540"/>
        </w:tabs>
        <w:ind w:left="1540" w:right="359" w:hanging="721"/>
      </w:pPr>
      <w:r>
        <w:t>1</w:t>
      </w:r>
      <w:r w:rsidR="0095109E">
        <w:t>4.13</w:t>
      </w:r>
      <w:r>
        <w:tab/>
        <w:t>Information contained</w:t>
      </w:r>
      <w:r>
        <w:rPr>
          <w:spacing w:val="1"/>
        </w:rPr>
        <w:t xml:space="preserve"> </w:t>
      </w:r>
      <w:r>
        <w:t>within</w:t>
      </w:r>
      <w:r>
        <w:rPr>
          <w:spacing w:val="1"/>
        </w:rPr>
        <w:t xml:space="preserve"> </w:t>
      </w:r>
      <w:r>
        <w:t>the local</w:t>
      </w:r>
      <w:r>
        <w:rPr>
          <w:spacing w:val="1"/>
        </w:rPr>
        <w:t xml:space="preserve"> </w:t>
      </w:r>
      <w:r>
        <w:t>area</w:t>
      </w:r>
      <w:r>
        <w:rPr>
          <w:spacing w:val="2"/>
        </w:rPr>
        <w:t xml:space="preserve"> </w:t>
      </w:r>
      <w:r>
        <w:t>risk assessment</w:t>
      </w:r>
      <w:r>
        <w:rPr>
          <w:spacing w:val="1"/>
        </w:rPr>
        <w:t xml:space="preserve"> </w:t>
      </w:r>
      <w:r>
        <w:t>may</w:t>
      </w:r>
      <w:r>
        <w:rPr>
          <w:spacing w:val="-2"/>
        </w:rPr>
        <w:t xml:space="preserve"> </w:t>
      </w:r>
      <w:r>
        <w:t>be used</w:t>
      </w:r>
      <w:r>
        <w:rPr>
          <w:spacing w:val="11"/>
        </w:rPr>
        <w:t xml:space="preserve"> </w:t>
      </w:r>
      <w:r>
        <w:t>to</w:t>
      </w:r>
      <w:r>
        <w:rPr>
          <w:spacing w:val="2"/>
        </w:rPr>
        <w:t xml:space="preserve"> </w:t>
      </w:r>
      <w:r>
        <w:t>inform</w:t>
      </w:r>
      <w:r>
        <w:rPr>
          <w:spacing w:val="-64"/>
        </w:rPr>
        <w:t xml:space="preserve"> </w:t>
      </w:r>
      <w:r>
        <w:t>the decision the Licensing Authority makes about whether to grant a licence, to</w:t>
      </w:r>
      <w:r>
        <w:rPr>
          <w:spacing w:val="1"/>
        </w:rPr>
        <w:t xml:space="preserve"> </w:t>
      </w:r>
      <w:r>
        <w:t>grant a licence with special conditions or to</w:t>
      </w:r>
      <w:r>
        <w:rPr>
          <w:spacing w:val="1"/>
        </w:rPr>
        <w:t xml:space="preserve"> </w:t>
      </w:r>
      <w:r>
        <w:t>refuse an application.</w:t>
      </w:r>
    </w:p>
    <w:p w14:paraId="05BA72CA" w14:textId="77777777" w:rsidR="00F13CD0" w:rsidRDefault="00F13CD0">
      <w:pPr>
        <w:pStyle w:val="BodyText"/>
      </w:pPr>
    </w:p>
    <w:p w14:paraId="05BA72CB" w14:textId="02BE79EA" w:rsidR="00F13CD0" w:rsidRDefault="0095109E">
      <w:pPr>
        <w:pStyle w:val="BodyText"/>
        <w:tabs>
          <w:tab w:val="left" w:pos="1540"/>
        </w:tabs>
        <w:ind w:left="1540" w:right="387" w:hanging="721"/>
      </w:pPr>
      <w:r>
        <w:t>14.14</w:t>
      </w:r>
      <w:r w:rsidR="00C61AAD">
        <w:tab/>
        <w:t>This policy does not preclude an application being made, and each application will</w:t>
      </w:r>
      <w:r w:rsidR="00C61AAD">
        <w:rPr>
          <w:spacing w:val="-64"/>
        </w:rPr>
        <w:t xml:space="preserve"> </w:t>
      </w:r>
      <w:r w:rsidR="00C61AAD">
        <w:t>be decided on its merits, with the onus being upon the applicant to show how any</w:t>
      </w:r>
      <w:r w:rsidR="00C61AAD">
        <w:rPr>
          <w:spacing w:val="1"/>
        </w:rPr>
        <w:t xml:space="preserve"> </w:t>
      </w:r>
      <w:r w:rsidR="00C61AAD">
        <w:t>concerns can be</w:t>
      </w:r>
      <w:r w:rsidR="00C61AAD">
        <w:rPr>
          <w:spacing w:val="-1"/>
        </w:rPr>
        <w:t xml:space="preserve"> </w:t>
      </w:r>
      <w:r w:rsidR="00C61AAD">
        <w:t>overcome.</w:t>
      </w:r>
    </w:p>
    <w:p w14:paraId="05BA72CC" w14:textId="77777777" w:rsidR="00F13CD0" w:rsidRDefault="00F13CD0">
      <w:pPr>
        <w:pStyle w:val="BodyText"/>
      </w:pPr>
    </w:p>
    <w:p w14:paraId="05BA72CD" w14:textId="02CA16B6" w:rsidR="00F13CD0" w:rsidRDefault="00C61AAD">
      <w:pPr>
        <w:pStyle w:val="BodyText"/>
        <w:tabs>
          <w:tab w:val="left" w:pos="1540"/>
        </w:tabs>
        <w:ind w:left="1540" w:right="1046" w:hanging="721"/>
      </w:pPr>
      <w:r>
        <w:t>1</w:t>
      </w:r>
      <w:r w:rsidR="0095109E">
        <w:t>4.15</w:t>
      </w:r>
      <w:r>
        <w:tab/>
        <w:t xml:space="preserve">Chelmsford City Council has not published a local area </w:t>
      </w:r>
      <w:proofErr w:type="gramStart"/>
      <w:r>
        <w:t>profile,</w:t>
      </w:r>
      <w:proofErr w:type="gramEnd"/>
      <w:r>
        <w:t xml:space="preserve"> however, the</w:t>
      </w:r>
      <w:r>
        <w:rPr>
          <w:spacing w:val="-64"/>
        </w:rPr>
        <w:t xml:space="preserve"> </w:t>
      </w:r>
      <w:r>
        <w:t>Licensing</w:t>
      </w:r>
      <w:r>
        <w:rPr>
          <w:spacing w:val="-1"/>
        </w:rPr>
        <w:t xml:space="preserve"> </w:t>
      </w:r>
      <w:r>
        <w:t>Authority</w:t>
      </w:r>
      <w:r>
        <w:rPr>
          <w:spacing w:val="-2"/>
        </w:rPr>
        <w:t xml:space="preserve"> </w:t>
      </w:r>
      <w:r>
        <w:t>commits to assisting</w:t>
      </w:r>
      <w:r>
        <w:rPr>
          <w:spacing w:val="-1"/>
        </w:rPr>
        <w:t xml:space="preserve"> </w:t>
      </w:r>
      <w:r>
        <w:t>applicants by</w:t>
      </w:r>
      <w:r>
        <w:rPr>
          <w:spacing w:val="-2"/>
        </w:rPr>
        <w:t xml:space="preserve"> </w:t>
      </w:r>
      <w:r>
        <w:t>providing</w:t>
      </w:r>
      <w:r>
        <w:rPr>
          <w:spacing w:val="-2"/>
        </w:rPr>
        <w:t xml:space="preserve"> </w:t>
      </w:r>
      <w:r>
        <w:t>them</w:t>
      </w:r>
      <w:r>
        <w:rPr>
          <w:spacing w:val="1"/>
        </w:rPr>
        <w:t xml:space="preserve"> </w:t>
      </w:r>
      <w:r>
        <w:t>such</w:t>
      </w:r>
    </w:p>
    <w:p w14:paraId="05BA72CE" w14:textId="77777777" w:rsidR="00F13CD0" w:rsidRDefault="00F13CD0">
      <w:pPr>
        <w:sectPr w:rsidR="00F13CD0">
          <w:pgSz w:w="11910" w:h="16850"/>
          <w:pgMar w:top="1140" w:right="920" w:bottom="1100" w:left="320" w:header="0" w:footer="840" w:gutter="0"/>
          <w:cols w:space="720"/>
        </w:sectPr>
      </w:pPr>
    </w:p>
    <w:p w14:paraId="05BA72CF" w14:textId="77777777" w:rsidR="00F13CD0" w:rsidRDefault="00C61AAD">
      <w:pPr>
        <w:pStyle w:val="BodyText"/>
        <w:spacing w:before="79"/>
        <w:ind w:left="1540" w:right="1586"/>
      </w:pPr>
      <w:r>
        <w:lastRenderedPageBreak/>
        <w:t>information that they may require when considering their local area risk</w:t>
      </w:r>
      <w:r>
        <w:rPr>
          <w:spacing w:val="-64"/>
        </w:rPr>
        <w:t xml:space="preserve"> </w:t>
      </w:r>
      <w:r>
        <w:t>assessments.</w:t>
      </w:r>
    </w:p>
    <w:p w14:paraId="05BA72D0" w14:textId="77777777" w:rsidR="00F13CD0" w:rsidRDefault="00F13CD0">
      <w:pPr>
        <w:pStyle w:val="BodyText"/>
        <w:rPr>
          <w:sz w:val="26"/>
        </w:rPr>
      </w:pPr>
    </w:p>
    <w:p w14:paraId="05BA72D1" w14:textId="6BF6C2A2" w:rsidR="00F13CD0" w:rsidRDefault="00C61AAD" w:rsidP="00715F3E">
      <w:pPr>
        <w:pStyle w:val="Heading2"/>
        <w:numPr>
          <w:ilvl w:val="1"/>
          <w:numId w:val="56"/>
        </w:numPr>
        <w:tabs>
          <w:tab w:val="left" w:pos="1540"/>
          <w:tab w:val="left" w:pos="1541"/>
        </w:tabs>
        <w:spacing w:before="212"/>
      </w:pPr>
      <w:r>
        <w:t>Duplication with</w:t>
      </w:r>
      <w:r>
        <w:rPr>
          <w:spacing w:val="1"/>
        </w:rPr>
        <w:t xml:space="preserve"> </w:t>
      </w:r>
      <w:r>
        <w:t>other</w:t>
      </w:r>
      <w:r>
        <w:rPr>
          <w:spacing w:val="1"/>
        </w:rPr>
        <w:t xml:space="preserve"> </w:t>
      </w:r>
      <w:r>
        <w:t>Regulatory</w:t>
      </w:r>
      <w:r>
        <w:rPr>
          <w:spacing w:val="-5"/>
        </w:rPr>
        <w:t xml:space="preserve"> </w:t>
      </w:r>
      <w:r>
        <w:t>Regimes:</w:t>
      </w:r>
    </w:p>
    <w:p w14:paraId="05BA72D4" w14:textId="52C77DCA" w:rsidR="00F13CD0" w:rsidRDefault="00C61AAD" w:rsidP="007B5954">
      <w:pPr>
        <w:pStyle w:val="BodyText"/>
        <w:spacing w:before="115"/>
        <w:ind w:left="1540"/>
        <w:rPr>
          <w:sz w:val="26"/>
        </w:rPr>
      </w:pPr>
      <w:r>
        <w:t>Duplication with other statutory/regulatory regimes will be avoided where possible.</w:t>
      </w:r>
      <w:r>
        <w:rPr>
          <w:spacing w:val="1"/>
        </w:rPr>
        <w:t xml:space="preserve"> </w:t>
      </w:r>
      <w:r>
        <w:t>This Authority will not consider whether a licence application is likely to be awarded</w:t>
      </w:r>
      <w:r>
        <w:rPr>
          <w:spacing w:val="-64"/>
        </w:rPr>
        <w:t xml:space="preserve"> </w:t>
      </w:r>
      <w:r>
        <w:t>Planning</w:t>
      </w:r>
      <w:r>
        <w:rPr>
          <w:spacing w:val="-1"/>
        </w:rPr>
        <w:t xml:space="preserve"> </w:t>
      </w:r>
      <w:r>
        <w:t>Permission or Building</w:t>
      </w:r>
      <w:r>
        <w:rPr>
          <w:spacing w:val="-1"/>
        </w:rPr>
        <w:t xml:space="preserve"> </w:t>
      </w:r>
      <w:r>
        <w:t>Control consent.</w:t>
      </w:r>
    </w:p>
    <w:p w14:paraId="05BA72D5" w14:textId="77777777" w:rsidR="00F13CD0" w:rsidRDefault="00F13CD0">
      <w:pPr>
        <w:pStyle w:val="BodyText"/>
        <w:rPr>
          <w:sz w:val="26"/>
        </w:rPr>
      </w:pPr>
    </w:p>
    <w:p w14:paraId="05BA72D6" w14:textId="77777777" w:rsidR="00F13CD0" w:rsidRDefault="00F13CD0">
      <w:pPr>
        <w:pStyle w:val="BodyText"/>
        <w:rPr>
          <w:sz w:val="27"/>
        </w:rPr>
      </w:pPr>
    </w:p>
    <w:p w14:paraId="05BA72D7" w14:textId="21E66521" w:rsidR="00F13CD0" w:rsidRDefault="00C61AAD" w:rsidP="00715F3E">
      <w:pPr>
        <w:pStyle w:val="Heading2"/>
        <w:numPr>
          <w:ilvl w:val="1"/>
          <w:numId w:val="56"/>
        </w:numPr>
        <w:tabs>
          <w:tab w:val="left" w:pos="1540"/>
          <w:tab w:val="left" w:pos="1541"/>
        </w:tabs>
      </w:pPr>
      <w:r>
        <w:t>Licensing</w:t>
      </w:r>
      <w:r>
        <w:rPr>
          <w:spacing w:val="-2"/>
        </w:rPr>
        <w:t xml:space="preserve"> </w:t>
      </w:r>
      <w:r>
        <w:t>Objectives:</w:t>
      </w:r>
    </w:p>
    <w:p w14:paraId="05BA72D8" w14:textId="77777777" w:rsidR="00F13CD0" w:rsidRDefault="00C61AAD">
      <w:pPr>
        <w:pStyle w:val="BodyText"/>
        <w:spacing w:before="116"/>
        <w:ind w:left="1540"/>
      </w:pPr>
      <w:r>
        <w:t>Premises Licences granted must be reasonably consistent with the Licensing</w:t>
      </w:r>
      <w:r>
        <w:rPr>
          <w:spacing w:val="1"/>
        </w:rPr>
        <w:t xml:space="preserve"> </w:t>
      </w:r>
      <w:r>
        <w:t>Objectives.</w:t>
      </w:r>
      <w:r>
        <w:rPr>
          <w:spacing w:val="1"/>
        </w:rPr>
        <w:t xml:space="preserve"> </w:t>
      </w:r>
      <w:proofErr w:type="gramStart"/>
      <w:r>
        <w:t>With regard to</w:t>
      </w:r>
      <w:proofErr w:type="gramEnd"/>
      <w:r>
        <w:rPr>
          <w:spacing w:val="1"/>
        </w:rPr>
        <w:t xml:space="preserve"> </w:t>
      </w:r>
      <w:r>
        <w:t>these Objectives, the following will be considered:</w:t>
      </w:r>
      <w:r>
        <w:rPr>
          <w:spacing w:val="5"/>
        </w:rPr>
        <w:t xml:space="preserve"> </w:t>
      </w:r>
      <w:r>
        <w:t>-</w:t>
      </w:r>
    </w:p>
    <w:p w14:paraId="05BA72D9" w14:textId="77777777" w:rsidR="00F13CD0" w:rsidRDefault="00C61AAD" w:rsidP="00715F3E">
      <w:pPr>
        <w:pStyle w:val="ListParagraph"/>
        <w:numPr>
          <w:ilvl w:val="0"/>
          <w:numId w:val="42"/>
        </w:numPr>
        <w:tabs>
          <w:tab w:val="left" w:pos="2260"/>
          <w:tab w:val="left" w:pos="2261"/>
        </w:tabs>
        <w:spacing w:before="192" w:line="242" w:lineRule="auto"/>
        <w:ind w:right="246"/>
        <w:rPr>
          <w:sz w:val="24"/>
        </w:rPr>
      </w:pPr>
      <w:r>
        <w:rPr>
          <w:b/>
          <w:sz w:val="24"/>
        </w:rPr>
        <w:t>Preventing</w:t>
      </w:r>
      <w:r>
        <w:rPr>
          <w:b/>
          <w:spacing w:val="-1"/>
          <w:sz w:val="24"/>
        </w:rPr>
        <w:t xml:space="preserve"> </w:t>
      </w:r>
      <w:r>
        <w:rPr>
          <w:b/>
          <w:sz w:val="24"/>
        </w:rPr>
        <w:t>gambling from a</w:t>
      </w:r>
      <w:r>
        <w:rPr>
          <w:b/>
          <w:spacing w:val="1"/>
          <w:sz w:val="24"/>
        </w:rPr>
        <w:t xml:space="preserve"> </w:t>
      </w:r>
      <w:r>
        <w:rPr>
          <w:b/>
          <w:sz w:val="24"/>
        </w:rPr>
        <w:t>source of</w:t>
      </w:r>
      <w:r>
        <w:rPr>
          <w:b/>
          <w:spacing w:val="-1"/>
          <w:sz w:val="24"/>
        </w:rPr>
        <w:t xml:space="preserve"> </w:t>
      </w:r>
      <w:r>
        <w:rPr>
          <w:b/>
          <w:sz w:val="24"/>
        </w:rPr>
        <w:t>crime or disorder,</w:t>
      </w:r>
      <w:r>
        <w:rPr>
          <w:b/>
          <w:spacing w:val="1"/>
          <w:sz w:val="24"/>
        </w:rPr>
        <w:t xml:space="preserve"> </w:t>
      </w:r>
      <w:r>
        <w:rPr>
          <w:b/>
          <w:sz w:val="24"/>
        </w:rPr>
        <w:t>being</w:t>
      </w:r>
      <w:r>
        <w:rPr>
          <w:b/>
          <w:spacing w:val="1"/>
          <w:sz w:val="24"/>
        </w:rPr>
        <w:t xml:space="preserve"> </w:t>
      </w:r>
      <w:r>
        <w:rPr>
          <w:b/>
          <w:sz w:val="24"/>
        </w:rPr>
        <w:t>associated with crime or</w:t>
      </w:r>
      <w:r>
        <w:rPr>
          <w:b/>
          <w:spacing w:val="1"/>
          <w:sz w:val="24"/>
        </w:rPr>
        <w:t xml:space="preserve"> </w:t>
      </w:r>
      <w:r>
        <w:rPr>
          <w:b/>
          <w:sz w:val="24"/>
        </w:rPr>
        <w:t>disorder,</w:t>
      </w:r>
      <w:r>
        <w:rPr>
          <w:b/>
          <w:spacing w:val="1"/>
          <w:sz w:val="24"/>
        </w:rPr>
        <w:t xml:space="preserve"> </w:t>
      </w:r>
      <w:r>
        <w:rPr>
          <w:b/>
          <w:sz w:val="24"/>
        </w:rPr>
        <w:t>or being used</w:t>
      </w:r>
      <w:r>
        <w:rPr>
          <w:b/>
          <w:spacing w:val="1"/>
          <w:sz w:val="24"/>
        </w:rPr>
        <w:t xml:space="preserve"> </w:t>
      </w:r>
      <w:r>
        <w:rPr>
          <w:b/>
          <w:sz w:val="24"/>
        </w:rPr>
        <w:t>to support crime</w:t>
      </w:r>
      <w:r>
        <w:rPr>
          <w:b/>
          <w:spacing w:val="8"/>
          <w:sz w:val="24"/>
        </w:rPr>
        <w:t xml:space="preserve"> </w:t>
      </w:r>
      <w:r>
        <w:rPr>
          <w:b/>
          <w:sz w:val="24"/>
        </w:rPr>
        <w:t>–</w:t>
      </w:r>
      <w:r>
        <w:rPr>
          <w:b/>
          <w:spacing w:val="1"/>
          <w:sz w:val="24"/>
        </w:rPr>
        <w:t xml:space="preserve"> </w:t>
      </w:r>
      <w:r>
        <w:rPr>
          <w:sz w:val="24"/>
        </w:rPr>
        <w:t>Whilst</w:t>
      </w:r>
      <w:r>
        <w:rPr>
          <w:spacing w:val="4"/>
          <w:sz w:val="24"/>
        </w:rPr>
        <w:t xml:space="preserve"> </w:t>
      </w:r>
      <w:r>
        <w:rPr>
          <w:sz w:val="24"/>
        </w:rPr>
        <w:t>the</w:t>
      </w:r>
      <w:r>
        <w:rPr>
          <w:spacing w:val="5"/>
          <w:sz w:val="24"/>
        </w:rPr>
        <w:t xml:space="preserve"> </w:t>
      </w:r>
      <w:r>
        <w:rPr>
          <w:sz w:val="24"/>
        </w:rPr>
        <w:t>Licensing</w:t>
      </w:r>
      <w:r>
        <w:rPr>
          <w:spacing w:val="3"/>
          <w:sz w:val="24"/>
        </w:rPr>
        <w:t xml:space="preserve"> </w:t>
      </w:r>
      <w:r>
        <w:rPr>
          <w:sz w:val="24"/>
        </w:rPr>
        <w:t>Authority</w:t>
      </w:r>
      <w:r>
        <w:rPr>
          <w:spacing w:val="3"/>
          <w:sz w:val="24"/>
        </w:rPr>
        <w:t xml:space="preserve"> </w:t>
      </w:r>
      <w:r>
        <w:rPr>
          <w:sz w:val="24"/>
        </w:rPr>
        <w:t>is</w:t>
      </w:r>
      <w:r>
        <w:rPr>
          <w:spacing w:val="4"/>
          <w:sz w:val="24"/>
        </w:rPr>
        <w:t xml:space="preserve"> </w:t>
      </w:r>
      <w:r>
        <w:rPr>
          <w:sz w:val="24"/>
        </w:rPr>
        <w:t>aware</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Gambling</w:t>
      </w:r>
      <w:r>
        <w:rPr>
          <w:spacing w:val="3"/>
          <w:sz w:val="24"/>
        </w:rPr>
        <w:t xml:space="preserve"> </w:t>
      </w:r>
      <w:r>
        <w:rPr>
          <w:sz w:val="24"/>
        </w:rPr>
        <w:t>Commission</w:t>
      </w:r>
      <w:r>
        <w:rPr>
          <w:spacing w:val="4"/>
          <w:sz w:val="24"/>
        </w:rPr>
        <w:t xml:space="preserve"> </w:t>
      </w:r>
      <w:r>
        <w:rPr>
          <w:sz w:val="24"/>
        </w:rPr>
        <w:t>will</w:t>
      </w:r>
      <w:r>
        <w:rPr>
          <w:spacing w:val="1"/>
          <w:sz w:val="24"/>
        </w:rPr>
        <w:t xml:space="preserve"> </w:t>
      </w:r>
      <w:r>
        <w:rPr>
          <w:sz w:val="24"/>
        </w:rPr>
        <w:t>be taking a leading role in preventing gambling from being a source of crime,</w:t>
      </w:r>
      <w:r>
        <w:rPr>
          <w:spacing w:val="-64"/>
          <w:sz w:val="24"/>
        </w:rPr>
        <w:t xml:space="preserve"> </w:t>
      </w:r>
      <w:r>
        <w:rPr>
          <w:sz w:val="24"/>
        </w:rPr>
        <w:t>it will pay attention to the proposed location of gambling premises in terms of</w:t>
      </w:r>
      <w:r>
        <w:rPr>
          <w:spacing w:val="-64"/>
          <w:sz w:val="24"/>
        </w:rPr>
        <w:t xml:space="preserve"> </w:t>
      </w:r>
      <w:r>
        <w:rPr>
          <w:sz w:val="24"/>
        </w:rPr>
        <w:t>this</w:t>
      </w:r>
      <w:r>
        <w:rPr>
          <w:spacing w:val="-1"/>
          <w:sz w:val="24"/>
        </w:rPr>
        <w:t xml:space="preserve"> </w:t>
      </w:r>
      <w:r>
        <w:rPr>
          <w:sz w:val="24"/>
        </w:rPr>
        <w:t>licensing</w:t>
      </w:r>
      <w:r>
        <w:rPr>
          <w:spacing w:val="-1"/>
          <w:sz w:val="24"/>
        </w:rPr>
        <w:t xml:space="preserve"> </w:t>
      </w:r>
      <w:r>
        <w:rPr>
          <w:sz w:val="24"/>
        </w:rPr>
        <w:t>objective.</w:t>
      </w:r>
    </w:p>
    <w:p w14:paraId="05BA72DA" w14:textId="77777777" w:rsidR="00F13CD0" w:rsidRDefault="00F13CD0">
      <w:pPr>
        <w:pStyle w:val="BodyText"/>
        <w:spacing w:before="2"/>
        <w:rPr>
          <w:sz w:val="23"/>
        </w:rPr>
      </w:pPr>
    </w:p>
    <w:p w14:paraId="05BA72DB" w14:textId="77777777" w:rsidR="00F13CD0" w:rsidRDefault="00C61AAD">
      <w:pPr>
        <w:pStyle w:val="BodyText"/>
        <w:spacing w:before="1"/>
        <w:ind w:left="2260" w:right="279"/>
      </w:pPr>
      <w:r>
        <w:t>Where</w:t>
      </w:r>
      <w:r>
        <w:rPr>
          <w:spacing w:val="-1"/>
        </w:rPr>
        <w:t xml:space="preserve"> </w:t>
      </w:r>
      <w:r>
        <w:t>an area</w:t>
      </w:r>
      <w:r>
        <w:rPr>
          <w:spacing w:val="1"/>
        </w:rPr>
        <w:t xml:space="preserve"> </w:t>
      </w:r>
      <w:r>
        <w:t>has known high levels of</w:t>
      </w:r>
      <w:r>
        <w:rPr>
          <w:spacing w:val="2"/>
        </w:rPr>
        <w:t xml:space="preserve"> </w:t>
      </w:r>
      <w:r>
        <w:t>organised</w:t>
      </w:r>
      <w:r>
        <w:rPr>
          <w:spacing w:val="1"/>
        </w:rPr>
        <w:t xml:space="preserve"> </w:t>
      </w:r>
      <w:r>
        <w:t>crime, this Authority</w:t>
      </w:r>
      <w:r>
        <w:rPr>
          <w:spacing w:val="-2"/>
        </w:rPr>
        <w:t xml:space="preserve"> </w:t>
      </w:r>
      <w:r>
        <w:t>will</w:t>
      </w:r>
      <w:r>
        <w:rPr>
          <w:spacing w:val="1"/>
        </w:rPr>
        <w:t xml:space="preserve"> </w:t>
      </w:r>
      <w:r>
        <w:t>consider carefully whether gambling premises are suitable to be located</w:t>
      </w:r>
      <w:r>
        <w:rPr>
          <w:spacing w:val="1"/>
        </w:rPr>
        <w:t xml:space="preserve"> </w:t>
      </w:r>
      <w:r>
        <w:t>there and the need for conditions, such</w:t>
      </w:r>
      <w:r>
        <w:rPr>
          <w:spacing w:val="1"/>
        </w:rPr>
        <w:t xml:space="preserve"> </w:t>
      </w:r>
      <w:r>
        <w:t>as the provision of</w:t>
      </w:r>
      <w:r>
        <w:rPr>
          <w:spacing w:val="2"/>
        </w:rPr>
        <w:t xml:space="preserve"> </w:t>
      </w:r>
      <w:r>
        <w:t>door supervisors.</w:t>
      </w:r>
    </w:p>
    <w:p w14:paraId="05BA72DC" w14:textId="77777777" w:rsidR="00F13CD0" w:rsidRDefault="00C61AAD">
      <w:pPr>
        <w:pStyle w:val="BodyText"/>
        <w:spacing w:before="185"/>
        <w:ind w:left="2260"/>
      </w:pPr>
      <w:r>
        <w:t>The Licensing Authority is aware that there is a distinction between disorder</w:t>
      </w:r>
      <w:r>
        <w:rPr>
          <w:spacing w:val="-64"/>
        </w:rPr>
        <w:t xml:space="preserve"> </w:t>
      </w:r>
      <w:r>
        <w:t>and nuisance and that the</w:t>
      </w:r>
      <w:r>
        <w:rPr>
          <w:spacing w:val="1"/>
        </w:rPr>
        <w:t xml:space="preserve"> </w:t>
      </w:r>
      <w:r>
        <w:t>prevention of</w:t>
      </w:r>
      <w:r>
        <w:rPr>
          <w:spacing w:val="2"/>
        </w:rPr>
        <w:t xml:space="preserve"> </w:t>
      </w:r>
      <w:r>
        <w:t>nuisance is not</w:t>
      </w:r>
      <w:r>
        <w:rPr>
          <w:spacing w:val="1"/>
        </w:rPr>
        <w:t xml:space="preserve"> </w:t>
      </w:r>
      <w:r>
        <w:t>a</w:t>
      </w:r>
    </w:p>
    <w:p w14:paraId="05BA72DD" w14:textId="77777777" w:rsidR="00F13CD0" w:rsidRDefault="00C61AAD">
      <w:pPr>
        <w:pStyle w:val="BodyText"/>
        <w:ind w:left="2260"/>
      </w:pPr>
      <w:r>
        <w:t>licensing</w:t>
      </w:r>
      <w:r>
        <w:rPr>
          <w:spacing w:val="-2"/>
        </w:rPr>
        <w:t xml:space="preserve"> </w:t>
      </w:r>
      <w:r>
        <w:t>objective under the</w:t>
      </w:r>
      <w:r>
        <w:rPr>
          <w:spacing w:val="-1"/>
        </w:rPr>
        <w:t xml:space="preserve"> </w:t>
      </w:r>
      <w:r>
        <w:t>Act.</w:t>
      </w:r>
    </w:p>
    <w:p w14:paraId="05BA72DE" w14:textId="77777777" w:rsidR="00F13CD0" w:rsidRDefault="00C61AAD" w:rsidP="00715F3E">
      <w:pPr>
        <w:pStyle w:val="Heading2"/>
        <w:numPr>
          <w:ilvl w:val="0"/>
          <w:numId w:val="42"/>
        </w:numPr>
        <w:tabs>
          <w:tab w:val="left" w:pos="2260"/>
          <w:tab w:val="left" w:pos="2261"/>
        </w:tabs>
        <w:spacing w:before="192"/>
        <w:ind w:hanging="721"/>
      </w:pPr>
      <w:r>
        <w:t>Ensuring that gambling</w:t>
      </w:r>
      <w:r>
        <w:rPr>
          <w:spacing w:val="1"/>
        </w:rPr>
        <w:t xml:space="preserve"> </w:t>
      </w:r>
      <w:r>
        <w:t>is</w:t>
      </w:r>
      <w:r>
        <w:rPr>
          <w:spacing w:val="1"/>
        </w:rPr>
        <w:t xml:space="preserve"> </w:t>
      </w:r>
      <w:r>
        <w:t>conducted in</w:t>
      </w:r>
      <w:r>
        <w:rPr>
          <w:spacing w:val="1"/>
        </w:rPr>
        <w:t xml:space="preserve"> </w:t>
      </w:r>
      <w:r>
        <w:t>a</w:t>
      </w:r>
      <w:r>
        <w:rPr>
          <w:spacing w:val="1"/>
        </w:rPr>
        <w:t xml:space="preserve"> </w:t>
      </w:r>
      <w:r>
        <w:t>fair</w:t>
      </w:r>
      <w:r>
        <w:rPr>
          <w:spacing w:val="2"/>
        </w:rPr>
        <w:t xml:space="preserve"> </w:t>
      </w:r>
      <w:r>
        <w:t>and open way –</w:t>
      </w:r>
    </w:p>
    <w:p w14:paraId="05BA72DF" w14:textId="77777777" w:rsidR="00F13CD0" w:rsidRDefault="00C61AAD">
      <w:pPr>
        <w:pStyle w:val="BodyText"/>
        <w:ind w:left="2260" w:right="279"/>
      </w:pPr>
      <w:r>
        <w:t>The Gambling Commission does not generally expect Licensing Authorities</w:t>
      </w:r>
      <w:r>
        <w:rPr>
          <w:spacing w:val="1"/>
        </w:rPr>
        <w:t xml:space="preserve"> </w:t>
      </w:r>
      <w:r>
        <w:t>to</w:t>
      </w:r>
      <w:r>
        <w:rPr>
          <w:spacing w:val="1"/>
        </w:rPr>
        <w:t xml:space="preserve"> </w:t>
      </w:r>
      <w:r>
        <w:t>be</w:t>
      </w:r>
      <w:r>
        <w:rPr>
          <w:spacing w:val="1"/>
        </w:rPr>
        <w:t xml:space="preserve"> </w:t>
      </w:r>
      <w:r>
        <w:t>concerned with</w:t>
      </w:r>
      <w:r>
        <w:rPr>
          <w:spacing w:val="1"/>
        </w:rPr>
        <w:t xml:space="preserve"> </w:t>
      </w:r>
      <w:r>
        <w:t>ensuring</w:t>
      </w:r>
      <w:r>
        <w:rPr>
          <w:spacing w:val="-2"/>
        </w:rPr>
        <w:t xml:space="preserve"> </w:t>
      </w:r>
      <w:r>
        <w:t>that</w:t>
      </w:r>
      <w:r>
        <w:rPr>
          <w:spacing w:val="1"/>
        </w:rPr>
        <w:t xml:space="preserve"> </w:t>
      </w:r>
      <w:r>
        <w:t>gambling</w:t>
      </w:r>
      <w:r>
        <w:rPr>
          <w:spacing w:val="-2"/>
        </w:rPr>
        <w:t xml:space="preserve"> </w:t>
      </w:r>
      <w:r>
        <w:t>is</w:t>
      </w:r>
      <w:r>
        <w:rPr>
          <w:spacing w:val="1"/>
        </w:rPr>
        <w:t xml:space="preserve"> </w:t>
      </w:r>
      <w:r>
        <w:t>conducted</w:t>
      </w:r>
      <w:r>
        <w:rPr>
          <w:spacing w:val="1"/>
        </w:rPr>
        <w:t xml:space="preserve"> </w:t>
      </w:r>
      <w:r>
        <w:t>in a</w:t>
      </w:r>
      <w:r>
        <w:rPr>
          <w:spacing w:val="2"/>
        </w:rPr>
        <w:t xml:space="preserve"> </w:t>
      </w:r>
      <w:r>
        <w:t>fair</w:t>
      </w:r>
      <w:r>
        <w:rPr>
          <w:spacing w:val="-2"/>
        </w:rPr>
        <w:t xml:space="preserve"> </w:t>
      </w:r>
      <w:r>
        <w:t>and</w:t>
      </w:r>
      <w:r>
        <w:rPr>
          <w:spacing w:val="1"/>
        </w:rPr>
        <w:t xml:space="preserve"> </w:t>
      </w:r>
      <w:r>
        <w:t>open</w:t>
      </w:r>
      <w:r>
        <w:rPr>
          <w:spacing w:val="-64"/>
        </w:rPr>
        <w:t xml:space="preserve"> </w:t>
      </w:r>
      <w:r>
        <w:t>way. The Licensing Authority notes that in relation to the licensing of tracks,</w:t>
      </w:r>
      <w:r>
        <w:rPr>
          <w:spacing w:val="1"/>
        </w:rPr>
        <w:t xml:space="preserve"> </w:t>
      </w:r>
      <w:r>
        <w:t>its role will be different from</w:t>
      </w:r>
      <w:r>
        <w:rPr>
          <w:spacing w:val="2"/>
        </w:rPr>
        <w:t xml:space="preserve"> </w:t>
      </w:r>
      <w:r>
        <w:t>other premises in that track operators</w:t>
      </w:r>
      <w:r>
        <w:rPr>
          <w:spacing w:val="1"/>
        </w:rPr>
        <w:t xml:space="preserve"> </w:t>
      </w:r>
      <w:r>
        <w:t>will not</w:t>
      </w:r>
      <w:r>
        <w:rPr>
          <w:spacing w:val="1"/>
        </w:rPr>
        <w:t xml:space="preserve"> </w:t>
      </w:r>
      <w:r>
        <w:t>necessarily</w:t>
      </w:r>
      <w:r>
        <w:rPr>
          <w:spacing w:val="-3"/>
        </w:rPr>
        <w:t xml:space="preserve"> </w:t>
      </w:r>
      <w:r>
        <w:t>have an Operating</w:t>
      </w:r>
      <w:r>
        <w:rPr>
          <w:spacing w:val="-2"/>
        </w:rPr>
        <w:t xml:space="preserve"> </w:t>
      </w:r>
      <w:r>
        <w:t>Licence.</w:t>
      </w:r>
      <w:r>
        <w:rPr>
          <w:spacing w:val="5"/>
        </w:rPr>
        <w:t xml:space="preserve"> </w:t>
      </w:r>
      <w:r>
        <w:t>In</w:t>
      </w:r>
      <w:r>
        <w:rPr>
          <w:spacing w:val="1"/>
        </w:rPr>
        <w:t xml:space="preserve"> </w:t>
      </w:r>
      <w:r>
        <w:t>those circumstances, the</w:t>
      </w:r>
      <w:r>
        <w:rPr>
          <w:spacing w:val="1"/>
        </w:rPr>
        <w:t xml:space="preserve"> </w:t>
      </w:r>
      <w:r>
        <w:t>Premises Licence may</w:t>
      </w:r>
      <w:r>
        <w:rPr>
          <w:spacing w:val="-2"/>
        </w:rPr>
        <w:t xml:space="preserve"> </w:t>
      </w:r>
      <w:r>
        <w:t>need to contain</w:t>
      </w:r>
      <w:r>
        <w:rPr>
          <w:spacing w:val="1"/>
        </w:rPr>
        <w:t xml:space="preserve"> </w:t>
      </w:r>
      <w:r>
        <w:t>conditions to</w:t>
      </w:r>
      <w:r>
        <w:rPr>
          <w:spacing w:val="1"/>
        </w:rPr>
        <w:t xml:space="preserve"> </w:t>
      </w:r>
      <w:r>
        <w:t>ensure that the</w:t>
      </w:r>
      <w:r>
        <w:rPr>
          <w:spacing w:val="1"/>
        </w:rPr>
        <w:t xml:space="preserve"> </w:t>
      </w:r>
      <w:r>
        <w:t>environment</w:t>
      </w:r>
      <w:r>
        <w:rPr>
          <w:spacing w:val="-1"/>
        </w:rPr>
        <w:t xml:space="preserve"> </w:t>
      </w:r>
      <w:r>
        <w:t>in which betting</w:t>
      </w:r>
      <w:r>
        <w:rPr>
          <w:spacing w:val="-1"/>
        </w:rPr>
        <w:t xml:space="preserve"> </w:t>
      </w:r>
      <w:r>
        <w:t>takes place</w:t>
      </w:r>
      <w:r>
        <w:rPr>
          <w:spacing w:val="1"/>
        </w:rPr>
        <w:t xml:space="preserve"> </w:t>
      </w:r>
      <w:r>
        <w:t>is suitable.</w:t>
      </w:r>
    </w:p>
    <w:p w14:paraId="05BA72E0" w14:textId="77777777" w:rsidR="00F13CD0" w:rsidRDefault="00F13CD0">
      <w:pPr>
        <w:pStyle w:val="BodyText"/>
        <w:spacing w:before="8"/>
      </w:pPr>
    </w:p>
    <w:p w14:paraId="05BA72E1" w14:textId="77777777" w:rsidR="00F13CD0" w:rsidRDefault="00C61AAD" w:rsidP="00715F3E">
      <w:pPr>
        <w:pStyle w:val="Heading2"/>
        <w:numPr>
          <w:ilvl w:val="0"/>
          <w:numId w:val="42"/>
        </w:numPr>
        <w:tabs>
          <w:tab w:val="left" w:pos="2260"/>
          <w:tab w:val="left" w:pos="2261"/>
        </w:tabs>
        <w:spacing w:line="247" w:lineRule="auto"/>
        <w:ind w:right="233"/>
      </w:pPr>
      <w:r>
        <w:t>Protecting children and other vulnerable persons from being harmed or</w:t>
      </w:r>
      <w:r>
        <w:rPr>
          <w:spacing w:val="-64"/>
        </w:rPr>
        <w:t xml:space="preserve"> </w:t>
      </w:r>
      <w:r>
        <w:t>exploited by</w:t>
      </w:r>
      <w:r>
        <w:rPr>
          <w:spacing w:val="-7"/>
        </w:rPr>
        <w:t xml:space="preserve"> </w:t>
      </w:r>
      <w:r>
        <w:t>gambling</w:t>
      </w:r>
      <w:r>
        <w:rPr>
          <w:spacing w:val="1"/>
        </w:rPr>
        <w:t xml:space="preserve"> </w:t>
      </w:r>
      <w:r>
        <w:t>–</w:t>
      </w:r>
    </w:p>
    <w:p w14:paraId="05BA72E2" w14:textId="77777777" w:rsidR="00F13CD0" w:rsidRDefault="00C61AAD">
      <w:pPr>
        <w:pStyle w:val="BodyText"/>
        <w:ind w:left="2260" w:right="279"/>
      </w:pPr>
      <w:r>
        <w:t>In</w:t>
      </w:r>
      <w:r>
        <w:rPr>
          <w:spacing w:val="1"/>
        </w:rPr>
        <w:t xml:space="preserve"> </w:t>
      </w:r>
      <w:r>
        <w:t>practice,</w:t>
      </w:r>
      <w:r>
        <w:rPr>
          <w:spacing w:val="1"/>
        </w:rPr>
        <w:t xml:space="preserve"> </w:t>
      </w:r>
      <w:r>
        <w:t>the Objective</w:t>
      </w:r>
      <w:r>
        <w:rPr>
          <w:spacing w:val="1"/>
        </w:rPr>
        <w:t xml:space="preserve"> </w:t>
      </w:r>
      <w:r>
        <w:t>of</w:t>
      </w:r>
      <w:r>
        <w:rPr>
          <w:spacing w:val="3"/>
        </w:rPr>
        <w:t xml:space="preserve"> </w:t>
      </w:r>
      <w:r>
        <w:t>protecting</w:t>
      </w:r>
      <w:r>
        <w:rPr>
          <w:spacing w:val="-2"/>
        </w:rPr>
        <w:t xml:space="preserve"> </w:t>
      </w:r>
      <w:r>
        <w:t>children</w:t>
      </w:r>
      <w:r>
        <w:rPr>
          <w:spacing w:val="2"/>
        </w:rPr>
        <w:t xml:space="preserve"> </w:t>
      </w:r>
      <w:r>
        <w:t>from</w:t>
      </w:r>
      <w:r>
        <w:rPr>
          <w:spacing w:val="1"/>
        </w:rPr>
        <w:t xml:space="preserve"> </w:t>
      </w:r>
      <w:r>
        <w:t>being harmed</w:t>
      </w:r>
      <w:r>
        <w:rPr>
          <w:spacing w:val="1"/>
        </w:rPr>
        <w:t xml:space="preserve"> </w:t>
      </w:r>
      <w:r>
        <w:t>or</w:t>
      </w:r>
      <w:r>
        <w:rPr>
          <w:spacing w:val="1"/>
        </w:rPr>
        <w:t xml:space="preserve"> </w:t>
      </w:r>
      <w:r>
        <w:t>exploited by gambling often means preventing them from taking part in, or</w:t>
      </w:r>
      <w:r>
        <w:rPr>
          <w:spacing w:val="-64"/>
        </w:rPr>
        <w:t xml:space="preserve"> </w:t>
      </w:r>
      <w:r>
        <w:t>being</w:t>
      </w:r>
      <w:r>
        <w:rPr>
          <w:spacing w:val="-2"/>
        </w:rPr>
        <w:t xml:space="preserve"> </w:t>
      </w:r>
      <w:proofErr w:type="gramStart"/>
      <w:r>
        <w:t>in close proximity</w:t>
      </w:r>
      <w:r>
        <w:rPr>
          <w:spacing w:val="-3"/>
        </w:rPr>
        <w:t xml:space="preserve"> </w:t>
      </w:r>
      <w:r>
        <w:t>to</w:t>
      </w:r>
      <w:proofErr w:type="gramEnd"/>
      <w:r>
        <w:t>, gambling.</w:t>
      </w:r>
    </w:p>
    <w:p w14:paraId="05BA72E3" w14:textId="77777777" w:rsidR="00F13CD0" w:rsidRDefault="00C61AAD">
      <w:pPr>
        <w:pStyle w:val="BodyText"/>
        <w:spacing w:before="175"/>
        <w:ind w:left="2260" w:right="131"/>
      </w:pPr>
      <w:r>
        <w:t>There is no definition of the term ‘vulnerable person’ in the Act, but this could</w:t>
      </w:r>
      <w:r>
        <w:rPr>
          <w:spacing w:val="-64"/>
        </w:rPr>
        <w:t xml:space="preserve"> </w:t>
      </w:r>
      <w:r>
        <w:t>include people who are gambling beyond their means and people who may</w:t>
      </w:r>
      <w:r>
        <w:rPr>
          <w:spacing w:val="1"/>
        </w:rPr>
        <w:t xml:space="preserve"> </w:t>
      </w:r>
      <w:r>
        <w:t>not be able to</w:t>
      </w:r>
      <w:r>
        <w:rPr>
          <w:spacing w:val="2"/>
        </w:rPr>
        <w:t xml:space="preserve"> </w:t>
      </w:r>
      <w:r>
        <w:t>make informed or</w:t>
      </w:r>
      <w:r>
        <w:rPr>
          <w:spacing w:val="1"/>
        </w:rPr>
        <w:t xml:space="preserve"> </w:t>
      </w:r>
      <w:r>
        <w:t>balanced decisions about gambling</w:t>
      </w:r>
      <w:r>
        <w:rPr>
          <w:spacing w:val="-1"/>
        </w:rPr>
        <w:t xml:space="preserve"> </w:t>
      </w:r>
      <w:r>
        <w:t>due to</w:t>
      </w:r>
      <w:r>
        <w:rPr>
          <w:spacing w:val="1"/>
        </w:rPr>
        <w:t xml:space="preserve"> </w:t>
      </w:r>
      <w:r>
        <w:t>mental health needs, alcohol or drugs.</w:t>
      </w:r>
    </w:p>
    <w:p w14:paraId="05BA72E4" w14:textId="77777777" w:rsidR="00F13CD0" w:rsidRDefault="00F13CD0">
      <w:pPr>
        <w:sectPr w:rsidR="00F13CD0">
          <w:pgSz w:w="11910" w:h="16850"/>
          <w:pgMar w:top="1140" w:right="920" w:bottom="1120" w:left="320" w:header="0" w:footer="840" w:gutter="0"/>
          <w:cols w:space="720"/>
        </w:sectPr>
      </w:pPr>
    </w:p>
    <w:p w14:paraId="05BA72E5" w14:textId="77777777" w:rsidR="00F13CD0" w:rsidRDefault="00C61AAD" w:rsidP="00715F3E">
      <w:pPr>
        <w:pStyle w:val="Heading2"/>
        <w:numPr>
          <w:ilvl w:val="1"/>
          <w:numId w:val="56"/>
        </w:numPr>
        <w:tabs>
          <w:tab w:val="left" w:pos="1540"/>
          <w:tab w:val="left" w:pos="1541"/>
        </w:tabs>
        <w:spacing w:before="66"/>
      </w:pPr>
      <w:r>
        <w:lastRenderedPageBreak/>
        <w:t>Conditions:</w:t>
      </w:r>
    </w:p>
    <w:p w14:paraId="05BA72E6" w14:textId="77777777" w:rsidR="00F13CD0" w:rsidRDefault="00C61AAD">
      <w:pPr>
        <w:pStyle w:val="BodyText"/>
        <w:spacing w:before="139"/>
        <w:ind w:left="1534" w:right="1634"/>
        <w:jc w:val="center"/>
      </w:pPr>
      <w:r>
        <w:t>Any</w:t>
      </w:r>
      <w:r>
        <w:rPr>
          <w:spacing w:val="-4"/>
        </w:rPr>
        <w:t xml:space="preserve"> </w:t>
      </w:r>
      <w:r>
        <w:t>conditions attached to Licences</w:t>
      </w:r>
      <w:r>
        <w:rPr>
          <w:spacing w:val="-1"/>
        </w:rPr>
        <w:t xml:space="preserve"> </w:t>
      </w:r>
      <w:r>
        <w:t>will be proportionate</w:t>
      </w:r>
      <w:r>
        <w:rPr>
          <w:spacing w:val="1"/>
        </w:rPr>
        <w:t xml:space="preserve"> </w:t>
      </w:r>
      <w:r>
        <w:t>and</w:t>
      </w:r>
      <w:r>
        <w:rPr>
          <w:spacing w:val="-1"/>
        </w:rPr>
        <w:t xml:space="preserve"> </w:t>
      </w:r>
      <w:r>
        <w:t>will be:</w:t>
      </w:r>
      <w:r>
        <w:rPr>
          <w:spacing w:val="9"/>
        </w:rPr>
        <w:t xml:space="preserve"> </w:t>
      </w:r>
      <w:r>
        <w:t>-</w:t>
      </w:r>
    </w:p>
    <w:p w14:paraId="05BA72E7" w14:textId="77777777" w:rsidR="00F13CD0" w:rsidRDefault="00C61AAD" w:rsidP="002C758B">
      <w:pPr>
        <w:pStyle w:val="ListParagraph"/>
        <w:numPr>
          <w:ilvl w:val="3"/>
          <w:numId w:val="56"/>
        </w:numPr>
        <w:tabs>
          <w:tab w:val="left" w:pos="2238"/>
          <w:tab w:val="left" w:pos="2239"/>
        </w:tabs>
        <w:spacing w:before="185"/>
        <w:ind w:left="2268" w:right="292" w:hanging="708"/>
        <w:rPr>
          <w:sz w:val="24"/>
        </w:rPr>
      </w:pPr>
      <w:r>
        <w:rPr>
          <w:sz w:val="24"/>
        </w:rPr>
        <w:t>Relevant to</w:t>
      </w:r>
      <w:r>
        <w:rPr>
          <w:spacing w:val="1"/>
          <w:sz w:val="24"/>
        </w:rPr>
        <w:t xml:space="preserve"> </w:t>
      </w:r>
      <w:r>
        <w:rPr>
          <w:sz w:val="24"/>
        </w:rPr>
        <w:t>the</w:t>
      </w:r>
      <w:r>
        <w:rPr>
          <w:spacing w:val="1"/>
          <w:sz w:val="24"/>
        </w:rPr>
        <w:t xml:space="preserve"> </w:t>
      </w:r>
      <w:r>
        <w:rPr>
          <w:sz w:val="24"/>
        </w:rPr>
        <w:t>need to</w:t>
      </w:r>
      <w:r>
        <w:rPr>
          <w:spacing w:val="1"/>
          <w:sz w:val="24"/>
        </w:rPr>
        <w:t xml:space="preserve"> </w:t>
      </w:r>
      <w:r>
        <w:rPr>
          <w:sz w:val="24"/>
        </w:rPr>
        <w:t>make the</w:t>
      </w:r>
      <w:r>
        <w:rPr>
          <w:spacing w:val="1"/>
          <w:sz w:val="24"/>
        </w:rPr>
        <w:t xml:space="preserve"> </w:t>
      </w:r>
      <w:r>
        <w:rPr>
          <w:sz w:val="24"/>
        </w:rPr>
        <w:t>proposed premises</w:t>
      </w:r>
      <w:r>
        <w:rPr>
          <w:spacing w:val="1"/>
          <w:sz w:val="24"/>
        </w:rPr>
        <w:t xml:space="preserve"> </w:t>
      </w:r>
      <w:r>
        <w:rPr>
          <w:sz w:val="24"/>
        </w:rPr>
        <w:t>suitable as a</w:t>
      </w:r>
      <w:r>
        <w:rPr>
          <w:spacing w:val="2"/>
          <w:sz w:val="24"/>
        </w:rPr>
        <w:t xml:space="preserve"> </w:t>
      </w:r>
      <w:r>
        <w:rPr>
          <w:sz w:val="24"/>
        </w:rPr>
        <w:t>gambling</w:t>
      </w:r>
      <w:r>
        <w:rPr>
          <w:spacing w:val="-64"/>
          <w:sz w:val="24"/>
        </w:rPr>
        <w:t xml:space="preserve"> </w:t>
      </w:r>
      <w:proofErr w:type="gramStart"/>
      <w:r>
        <w:rPr>
          <w:sz w:val="24"/>
        </w:rPr>
        <w:t>facility;</w:t>
      </w:r>
      <w:proofErr w:type="gramEnd"/>
    </w:p>
    <w:p w14:paraId="05BA72E8" w14:textId="77777777" w:rsidR="00F13CD0" w:rsidRDefault="00C61AAD" w:rsidP="00715F3E">
      <w:pPr>
        <w:pStyle w:val="ListParagraph"/>
        <w:numPr>
          <w:ilvl w:val="0"/>
          <w:numId w:val="41"/>
        </w:numPr>
        <w:tabs>
          <w:tab w:val="left" w:pos="2260"/>
          <w:tab w:val="left" w:pos="2261"/>
        </w:tabs>
        <w:spacing w:before="94"/>
        <w:ind w:hanging="721"/>
        <w:rPr>
          <w:sz w:val="24"/>
        </w:rPr>
      </w:pPr>
      <w:r>
        <w:rPr>
          <w:sz w:val="24"/>
        </w:rPr>
        <w:t>Directly</w:t>
      </w:r>
      <w:r>
        <w:rPr>
          <w:spacing w:val="-3"/>
          <w:sz w:val="24"/>
        </w:rPr>
        <w:t xml:space="preserve"> </w:t>
      </w:r>
      <w:r>
        <w:rPr>
          <w:sz w:val="24"/>
        </w:rPr>
        <w:t>related to the premises and the type</w:t>
      </w:r>
      <w:r>
        <w:rPr>
          <w:spacing w:val="1"/>
          <w:sz w:val="24"/>
        </w:rPr>
        <w:t xml:space="preserve"> </w:t>
      </w:r>
      <w:r>
        <w:rPr>
          <w:sz w:val="24"/>
        </w:rPr>
        <w:t>of</w:t>
      </w:r>
      <w:r>
        <w:rPr>
          <w:spacing w:val="2"/>
          <w:sz w:val="24"/>
        </w:rPr>
        <w:t xml:space="preserve"> </w:t>
      </w:r>
      <w:r>
        <w:rPr>
          <w:sz w:val="24"/>
        </w:rPr>
        <w:t xml:space="preserve">licence applied </w:t>
      </w:r>
      <w:proofErr w:type="gramStart"/>
      <w:r>
        <w:rPr>
          <w:sz w:val="24"/>
        </w:rPr>
        <w:t>for;</w:t>
      </w:r>
      <w:proofErr w:type="gramEnd"/>
    </w:p>
    <w:p w14:paraId="05BA72E9" w14:textId="77777777" w:rsidR="00F13CD0" w:rsidRDefault="00C61AAD" w:rsidP="00715F3E">
      <w:pPr>
        <w:pStyle w:val="ListParagraph"/>
        <w:numPr>
          <w:ilvl w:val="0"/>
          <w:numId w:val="41"/>
        </w:numPr>
        <w:tabs>
          <w:tab w:val="left" w:pos="2260"/>
          <w:tab w:val="left" w:pos="2261"/>
        </w:tabs>
        <w:spacing w:before="94"/>
        <w:ind w:hanging="721"/>
        <w:rPr>
          <w:sz w:val="24"/>
        </w:rPr>
      </w:pPr>
      <w:r>
        <w:rPr>
          <w:sz w:val="24"/>
        </w:rPr>
        <w:t>Fairly</w:t>
      </w:r>
      <w:r>
        <w:rPr>
          <w:spacing w:val="-3"/>
          <w:sz w:val="24"/>
        </w:rPr>
        <w:t xml:space="preserve"> </w:t>
      </w:r>
      <w:r>
        <w:rPr>
          <w:sz w:val="24"/>
        </w:rPr>
        <w:t>and reasonably</w:t>
      </w:r>
      <w:r>
        <w:rPr>
          <w:spacing w:val="-3"/>
          <w:sz w:val="24"/>
        </w:rPr>
        <w:t xml:space="preserve"> </w:t>
      </w:r>
      <w:r>
        <w:rPr>
          <w:sz w:val="24"/>
        </w:rPr>
        <w:t>related to the</w:t>
      </w:r>
      <w:r>
        <w:rPr>
          <w:spacing w:val="-1"/>
          <w:sz w:val="24"/>
        </w:rPr>
        <w:t xml:space="preserve"> </w:t>
      </w:r>
      <w:r>
        <w:rPr>
          <w:sz w:val="24"/>
        </w:rPr>
        <w:t>scale and type of</w:t>
      </w:r>
      <w:r>
        <w:rPr>
          <w:spacing w:val="2"/>
          <w:sz w:val="24"/>
        </w:rPr>
        <w:t xml:space="preserve"> </w:t>
      </w:r>
      <w:r>
        <w:rPr>
          <w:sz w:val="24"/>
        </w:rPr>
        <w:t>premises; and</w:t>
      </w:r>
    </w:p>
    <w:p w14:paraId="05BA72EA" w14:textId="77777777" w:rsidR="00F13CD0" w:rsidRDefault="00C61AAD" w:rsidP="00715F3E">
      <w:pPr>
        <w:pStyle w:val="ListParagraph"/>
        <w:numPr>
          <w:ilvl w:val="0"/>
          <w:numId w:val="41"/>
        </w:numPr>
        <w:tabs>
          <w:tab w:val="left" w:pos="2260"/>
          <w:tab w:val="left" w:pos="2261"/>
        </w:tabs>
        <w:spacing w:before="93"/>
        <w:ind w:hanging="721"/>
        <w:rPr>
          <w:sz w:val="24"/>
        </w:rPr>
      </w:pPr>
      <w:r>
        <w:rPr>
          <w:sz w:val="24"/>
        </w:rPr>
        <w:t>Reasonable in</w:t>
      </w:r>
      <w:r>
        <w:rPr>
          <w:spacing w:val="1"/>
          <w:sz w:val="24"/>
        </w:rPr>
        <w:t xml:space="preserve"> </w:t>
      </w:r>
      <w:r>
        <w:rPr>
          <w:sz w:val="24"/>
        </w:rPr>
        <w:t>all other respects.</w:t>
      </w:r>
    </w:p>
    <w:p w14:paraId="05BA72EB" w14:textId="77777777" w:rsidR="00F13CD0" w:rsidRDefault="00F13CD0">
      <w:pPr>
        <w:pStyle w:val="BodyText"/>
        <w:rPr>
          <w:sz w:val="26"/>
        </w:rPr>
      </w:pPr>
    </w:p>
    <w:p w14:paraId="05BA72EC" w14:textId="49BC26D5" w:rsidR="00F13CD0" w:rsidRDefault="00C61AAD" w:rsidP="00715F3E">
      <w:pPr>
        <w:pStyle w:val="ListParagraph"/>
        <w:numPr>
          <w:ilvl w:val="1"/>
          <w:numId w:val="56"/>
        </w:numPr>
        <w:tabs>
          <w:tab w:val="left" w:pos="1540"/>
          <w:tab w:val="left" w:pos="1541"/>
        </w:tabs>
        <w:spacing w:before="162"/>
        <w:ind w:right="288"/>
        <w:rPr>
          <w:sz w:val="24"/>
        </w:rPr>
      </w:pPr>
      <w:r>
        <w:rPr>
          <w:sz w:val="24"/>
        </w:rPr>
        <w:t>In addition, the Licensing Authority will examine how applicants propose to address</w:t>
      </w:r>
      <w:r>
        <w:rPr>
          <w:spacing w:val="-64"/>
          <w:sz w:val="24"/>
        </w:rPr>
        <w:t xml:space="preserve"> </w:t>
      </w:r>
      <w:r w:rsidR="002C758B">
        <w:rPr>
          <w:spacing w:val="-64"/>
          <w:sz w:val="24"/>
        </w:rPr>
        <w:t xml:space="preserve"> </w:t>
      </w:r>
      <w:r w:rsidR="006067D4">
        <w:rPr>
          <w:spacing w:val="-64"/>
          <w:sz w:val="24"/>
        </w:rPr>
        <w:t xml:space="preserve">  </w:t>
      </w:r>
      <w:r>
        <w:rPr>
          <w:sz w:val="24"/>
        </w:rPr>
        <w:t>the licensing objectives. In considering applications the Licensing Authority will</w:t>
      </w:r>
      <w:r>
        <w:rPr>
          <w:spacing w:val="1"/>
          <w:sz w:val="24"/>
        </w:rPr>
        <w:t xml:space="preserve"> </w:t>
      </w:r>
      <w:r>
        <w:rPr>
          <w:sz w:val="24"/>
        </w:rPr>
        <w:t>particularly</w:t>
      </w:r>
      <w:r>
        <w:rPr>
          <w:spacing w:val="-4"/>
          <w:sz w:val="24"/>
        </w:rPr>
        <w:t xml:space="preserve"> </w:t>
      </w:r>
      <w:proofErr w:type="gramStart"/>
      <w:r>
        <w:rPr>
          <w:sz w:val="24"/>
        </w:rPr>
        <w:t>take into</w:t>
      </w:r>
      <w:r>
        <w:rPr>
          <w:spacing w:val="1"/>
          <w:sz w:val="24"/>
        </w:rPr>
        <w:t xml:space="preserve"> </w:t>
      </w:r>
      <w:r>
        <w:rPr>
          <w:sz w:val="24"/>
        </w:rPr>
        <w:t>account</w:t>
      </w:r>
      <w:proofErr w:type="gramEnd"/>
      <w:r>
        <w:rPr>
          <w:sz w:val="24"/>
        </w:rPr>
        <w:t xml:space="preserve"> the following:</w:t>
      </w:r>
    </w:p>
    <w:p w14:paraId="05BA72ED" w14:textId="77777777" w:rsidR="00F13CD0" w:rsidRDefault="00C61AAD" w:rsidP="00715F3E">
      <w:pPr>
        <w:pStyle w:val="ListParagraph"/>
        <w:numPr>
          <w:ilvl w:val="0"/>
          <w:numId w:val="40"/>
        </w:numPr>
        <w:tabs>
          <w:tab w:val="left" w:pos="2260"/>
          <w:tab w:val="left" w:pos="2261"/>
        </w:tabs>
        <w:spacing w:before="186"/>
        <w:ind w:hanging="721"/>
        <w:rPr>
          <w:i/>
          <w:sz w:val="24"/>
        </w:rPr>
      </w:pPr>
      <w:r>
        <w:rPr>
          <w:sz w:val="24"/>
        </w:rPr>
        <w:t>Proof</w:t>
      </w:r>
      <w:r>
        <w:rPr>
          <w:spacing w:val="2"/>
          <w:sz w:val="24"/>
        </w:rPr>
        <w:t xml:space="preserve"> </w:t>
      </w:r>
      <w:r>
        <w:rPr>
          <w:sz w:val="24"/>
        </w:rPr>
        <w:t>of</w:t>
      </w:r>
      <w:r>
        <w:rPr>
          <w:spacing w:val="2"/>
          <w:sz w:val="24"/>
        </w:rPr>
        <w:t xml:space="preserve"> </w:t>
      </w:r>
      <w:r>
        <w:rPr>
          <w:sz w:val="24"/>
        </w:rPr>
        <w:t>age</w:t>
      </w:r>
      <w:r>
        <w:rPr>
          <w:spacing w:val="1"/>
          <w:sz w:val="24"/>
        </w:rPr>
        <w:t xml:space="preserve"> </w:t>
      </w:r>
      <w:r>
        <w:rPr>
          <w:sz w:val="24"/>
        </w:rPr>
        <w:t>schemes</w:t>
      </w:r>
      <w:r>
        <w:rPr>
          <w:spacing w:val="3"/>
          <w:sz w:val="24"/>
        </w:rPr>
        <w:t xml:space="preserve"> </w:t>
      </w:r>
      <w:r>
        <w:rPr>
          <w:i/>
          <w:sz w:val="24"/>
        </w:rPr>
        <w:t>(where applicable)</w:t>
      </w:r>
    </w:p>
    <w:p w14:paraId="05BA72EE" w14:textId="77777777" w:rsidR="00F13CD0" w:rsidRDefault="00C61AAD" w:rsidP="00715F3E">
      <w:pPr>
        <w:pStyle w:val="ListParagraph"/>
        <w:numPr>
          <w:ilvl w:val="0"/>
          <w:numId w:val="40"/>
        </w:numPr>
        <w:tabs>
          <w:tab w:val="left" w:pos="2260"/>
          <w:tab w:val="left" w:pos="2261"/>
        </w:tabs>
        <w:spacing w:before="186"/>
        <w:ind w:hanging="721"/>
        <w:rPr>
          <w:sz w:val="24"/>
        </w:rPr>
      </w:pPr>
      <w:r>
        <w:rPr>
          <w:sz w:val="24"/>
        </w:rPr>
        <w:t>CCTV</w:t>
      </w:r>
    </w:p>
    <w:p w14:paraId="05BA72EF" w14:textId="77777777" w:rsidR="00F13CD0" w:rsidRDefault="00C61AAD" w:rsidP="00715F3E">
      <w:pPr>
        <w:pStyle w:val="ListParagraph"/>
        <w:numPr>
          <w:ilvl w:val="0"/>
          <w:numId w:val="40"/>
        </w:numPr>
        <w:tabs>
          <w:tab w:val="left" w:pos="2260"/>
          <w:tab w:val="left" w:pos="2261"/>
        </w:tabs>
        <w:spacing w:before="184"/>
        <w:ind w:hanging="721"/>
        <w:rPr>
          <w:sz w:val="24"/>
        </w:rPr>
      </w:pPr>
      <w:r>
        <w:rPr>
          <w:sz w:val="24"/>
        </w:rPr>
        <w:t>Door</w:t>
      </w:r>
      <w:r>
        <w:rPr>
          <w:spacing w:val="-1"/>
          <w:sz w:val="24"/>
        </w:rPr>
        <w:t xml:space="preserve"> </w:t>
      </w:r>
      <w:r>
        <w:rPr>
          <w:sz w:val="24"/>
        </w:rPr>
        <w:t>Supervisors</w:t>
      </w:r>
    </w:p>
    <w:p w14:paraId="05BA72F0" w14:textId="77777777" w:rsidR="00F13CD0" w:rsidRDefault="00C61AAD" w:rsidP="00715F3E">
      <w:pPr>
        <w:pStyle w:val="ListParagraph"/>
        <w:numPr>
          <w:ilvl w:val="0"/>
          <w:numId w:val="40"/>
        </w:numPr>
        <w:tabs>
          <w:tab w:val="left" w:pos="2260"/>
          <w:tab w:val="left" w:pos="2261"/>
        </w:tabs>
        <w:spacing w:before="183"/>
        <w:ind w:hanging="721"/>
        <w:rPr>
          <w:sz w:val="24"/>
        </w:rPr>
      </w:pPr>
      <w:r>
        <w:rPr>
          <w:sz w:val="24"/>
        </w:rPr>
        <w:t>Supervision</w:t>
      </w:r>
      <w:r>
        <w:rPr>
          <w:spacing w:val="-1"/>
          <w:sz w:val="24"/>
        </w:rPr>
        <w:t xml:space="preserve"> </w:t>
      </w:r>
      <w:r>
        <w:rPr>
          <w:sz w:val="24"/>
        </w:rPr>
        <w:t>of</w:t>
      </w:r>
      <w:r>
        <w:rPr>
          <w:spacing w:val="2"/>
          <w:sz w:val="24"/>
        </w:rPr>
        <w:t xml:space="preserve"> </w:t>
      </w:r>
      <w:r>
        <w:rPr>
          <w:sz w:val="24"/>
        </w:rPr>
        <w:t>entrances/machine</w:t>
      </w:r>
      <w:r>
        <w:rPr>
          <w:spacing w:val="1"/>
          <w:sz w:val="24"/>
        </w:rPr>
        <w:t xml:space="preserve"> </w:t>
      </w:r>
      <w:proofErr w:type="gramStart"/>
      <w:r>
        <w:rPr>
          <w:sz w:val="24"/>
        </w:rPr>
        <w:t>areas;</w:t>
      </w:r>
      <w:proofErr w:type="gramEnd"/>
    </w:p>
    <w:p w14:paraId="05BA72F1" w14:textId="77777777" w:rsidR="00F13CD0" w:rsidRDefault="00C61AAD" w:rsidP="00715F3E">
      <w:pPr>
        <w:pStyle w:val="ListParagraph"/>
        <w:numPr>
          <w:ilvl w:val="0"/>
          <w:numId w:val="40"/>
        </w:numPr>
        <w:tabs>
          <w:tab w:val="left" w:pos="2260"/>
          <w:tab w:val="left" w:pos="2261"/>
        </w:tabs>
        <w:spacing w:before="184"/>
        <w:ind w:hanging="721"/>
        <w:rPr>
          <w:sz w:val="24"/>
        </w:rPr>
      </w:pPr>
      <w:r>
        <w:rPr>
          <w:sz w:val="24"/>
        </w:rPr>
        <w:t>Physical</w:t>
      </w:r>
      <w:r>
        <w:rPr>
          <w:spacing w:val="-1"/>
          <w:sz w:val="24"/>
        </w:rPr>
        <w:t xml:space="preserve"> </w:t>
      </w:r>
      <w:r>
        <w:rPr>
          <w:sz w:val="24"/>
        </w:rPr>
        <w:t>separation of</w:t>
      </w:r>
      <w:r>
        <w:rPr>
          <w:spacing w:val="2"/>
          <w:sz w:val="24"/>
        </w:rPr>
        <w:t xml:space="preserve"> </w:t>
      </w:r>
      <w:proofErr w:type="gramStart"/>
      <w:r>
        <w:rPr>
          <w:sz w:val="24"/>
        </w:rPr>
        <w:t>areas;</w:t>
      </w:r>
      <w:proofErr w:type="gramEnd"/>
    </w:p>
    <w:p w14:paraId="05BA72F2" w14:textId="77777777" w:rsidR="00F13CD0" w:rsidRDefault="00C61AAD" w:rsidP="00715F3E">
      <w:pPr>
        <w:pStyle w:val="ListParagraph"/>
        <w:numPr>
          <w:ilvl w:val="0"/>
          <w:numId w:val="40"/>
        </w:numPr>
        <w:tabs>
          <w:tab w:val="left" w:pos="2260"/>
          <w:tab w:val="left" w:pos="2261"/>
        </w:tabs>
        <w:spacing w:before="183"/>
        <w:ind w:hanging="721"/>
        <w:rPr>
          <w:sz w:val="24"/>
        </w:rPr>
      </w:pPr>
      <w:r>
        <w:rPr>
          <w:sz w:val="24"/>
        </w:rPr>
        <w:t>Location</w:t>
      </w:r>
      <w:r>
        <w:rPr>
          <w:spacing w:val="-1"/>
          <w:sz w:val="24"/>
        </w:rPr>
        <w:t xml:space="preserve"> </w:t>
      </w:r>
      <w:r>
        <w:rPr>
          <w:sz w:val="24"/>
        </w:rPr>
        <w:t>of</w:t>
      </w:r>
      <w:r>
        <w:rPr>
          <w:spacing w:val="2"/>
          <w:sz w:val="24"/>
        </w:rPr>
        <w:t xml:space="preserve"> </w:t>
      </w:r>
      <w:proofErr w:type="gramStart"/>
      <w:r>
        <w:rPr>
          <w:sz w:val="24"/>
        </w:rPr>
        <w:t>entry;</w:t>
      </w:r>
      <w:proofErr w:type="gramEnd"/>
    </w:p>
    <w:p w14:paraId="05BA72F3" w14:textId="77777777" w:rsidR="00F13CD0" w:rsidRDefault="00C61AAD" w:rsidP="00715F3E">
      <w:pPr>
        <w:pStyle w:val="ListParagraph"/>
        <w:numPr>
          <w:ilvl w:val="0"/>
          <w:numId w:val="40"/>
        </w:numPr>
        <w:tabs>
          <w:tab w:val="left" w:pos="2260"/>
          <w:tab w:val="left" w:pos="2261"/>
        </w:tabs>
        <w:spacing w:before="184"/>
        <w:ind w:hanging="721"/>
        <w:rPr>
          <w:sz w:val="24"/>
        </w:rPr>
      </w:pPr>
      <w:r>
        <w:rPr>
          <w:sz w:val="24"/>
        </w:rPr>
        <w:t>Notices</w:t>
      </w:r>
      <w:r>
        <w:rPr>
          <w:spacing w:val="-1"/>
          <w:sz w:val="24"/>
        </w:rPr>
        <w:t xml:space="preserve"> </w:t>
      </w:r>
      <w:r>
        <w:rPr>
          <w:sz w:val="24"/>
        </w:rPr>
        <w:t>and</w:t>
      </w:r>
      <w:r>
        <w:rPr>
          <w:spacing w:val="-1"/>
          <w:sz w:val="24"/>
        </w:rPr>
        <w:t xml:space="preserve"> </w:t>
      </w:r>
      <w:r>
        <w:rPr>
          <w:sz w:val="24"/>
        </w:rPr>
        <w:t>signage.</w:t>
      </w:r>
    </w:p>
    <w:p w14:paraId="05BA72F4" w14:textId="77777777" w:rsidR="00F13CD0" w:rsidRDefault="00C61AAD" w:rsidP="00715F3E">
      <w:pPr>
        <w:pStyle w:val="ListParagraph"/>
        <w:numPr>
          <w:ilvl w:val="0"/>
          <w:numId w:val="40"/>
        </w:numPr>
        <w:tabs>
          <w:tab w:val="left" w:pos="2260"/>
          <w:tab w:val="left" w:pos="2261"/>
        </w:tabs>
        <w:spacing w:before="184"/>
        <w:ind w:hanging="721"/>
        <w:rPr>
          <w:sz w:val="24"/>
        </w:rPr>
      </w:pPr>
      <w:r>
        <w:rPr>
          <w:sz w:val="24"/>
        </w:rPr>
        <w:t>Specific opening</w:t>
      </w:r>
      <w:r>
        <w:rPr>
          <w:spacing w:val="-1"/>
          <w:sz w:val="24"/>
        </w:rPr>
        <w:t xml:space="preserve"> </w:t>
      </w:r>
      <w:r>
        <w:rPr>
          <w:sz w:val="24"/>
        </w:rPr>
        <w:t>hours;</w:t>
      </w:r>
      <w:r>
        <w:rPr>
          <w:spacing w:val="1"/>
          <w:sz w:val="24"/>
        </w:rPr>
        <w:t xml:space="preserve"> </w:t>
      </w:r>
      <w:r>
        <w:rPr>
          <w:sz w:val="24"/>
        </w:rPr>
        <w:t>and</w:t>
      </w:r>
    </w:p>
    <w:p w14:paraId="0484F1CD" w14:textId="5804B621" w:rsidR="008C3A9A" w:rsidRDefault="00C61AAD" w:rsidP="00D24625">
      <w:pPr>
        <w:pStyle w:val="ListParagraph"/>
        <w:numPr>
          <w:ilvl w:val="0"/>
          <w:numId w:val="40"/>
        </w:numPr>
        <w:tabs>
          <w:tab w:val="left" w:pos="2260"/>
          <w:tab w:val="left" w:pos="2261"/>
        </w:tabs>
        <w:spacing w:before="183"/>
        <w:ind w:right="261"/>
        <w:rPr>
          <w:sz w:val="24"/>
        </w:rPr>
      </w:pPr>
      <w:r>
        <w:rPr>
          <w:sz w:val="24"/>
        </w:rPr>
        <w:t xml:space="preserve">With </w:t>
      </w:r>
      <w:proofErr w:type="gramStart"/>
      <w:r>
        <w:rPr>
          <w:sz w:val="24"/>
        </w:rPr>
        <w:t>particular</w:t>
      </w:r>
      <w:r>
        <w:rPr>
          <w:spacing w:val="1"/>
          <w:sz w:val="24"/>
        </w:rPr>
        <w:t xml:space="preserve"> </w:t>
      </w:r>
      <w:r>
        <w:rPr>
          <w:sz w:val="24"/>
        </w:rPr>
        <w:t>regard</w:t>
      </w:r>
      <w:proofErr w:type="gramEnd"/>
      <w:r>
        <w:rPr>
          <w:spacing w:val="1"/>
          <w:sz w:val="24"/>
        </w:rPr>
        <w:t xml:space="preserve"> </w:t>
      </w:r>
      <w:r>
        <w:rPr>
          <w:sz w:val="24"/>
        </w:rPr>
        <w:t>to vulnerable</w:t>
      </w:r>
      <w:r>
        <w:rPr>
          <w:spacing w:val="1"/>
          <w:sz w:val="24"/>
        </w:rPr>
        <w:t xml:space="preserve"> </w:t>
      </w:r>
      <w:r>
        <w:rPr>
          <w:sz w:val="24"/>
        </w:rPr>
        <w:t>persons,</w:t>
      </w:r>
      <w:r>
        <w:rPr>
          <w:spacing w:val="1"/>
          <w:sz w:val="24"/>
        </w:rPr>
        <w:t xml:space="preserve"> </w:t>
      </w:r>
      <w:r>
        <w:rPr>
          <w:sz w:val="24"/>
        </w:rPr>
        <w:t>measures</w:t>
      </w:r>
      <w:r>
        <w:rPr>
          <w:spacing w:val="1"/>
          <w:sz w:val="24"/>
        </w:rPr>
        <w:t xml:space="preserve"> </w:t>
      </w:r>
      <w:r>
        <w:rPr>
          <w:sz w:val="24"/>
        </w:rPr>
        <w:t>such as</w:t>
      </w:r>
      <w:r>
        <w:rPr>
          <w:spacing w:val="1"/>
          <w:sz w:val="24"/>
        </w:rPr>
        <w:t xml:space="preserve"> </w:t>
      </w:r>
      <w:r>
        <w:rPr>
          <w:sz w:val="24"/>
        </w:rPr>
        <w:t>the</w:t>
      </w:r>
      <w:r>
        <w:rPr>
          <w:spacing w:val="1"/>
          <w:sz w:val="24"/>
        </w:rPr>
        <w:t xml:space="preserve"> </w:t>
      </w:r>
      <w:r>
        <w:rPr>
          <w:sz w:val="24"/>
        </w:rPr>
        <w:t>use of</w:t>
      </w:r>
      <w:r>
        <w:rPr>
          <w:spacing w:val="1"/>
          <w:sz w:val="24"/>
        </w:rPr>
        <w:t xml:space="preserve"> </w:t>
      </w:r>
      <w:r>
        <w:rPr>
          <w:sz w:val="24"/>
        </w:rPr>
        <w:t>self-</w:t>
      </w:r>
      <w:r>
        <w:rPr>
          <w:spacing w:val="-1"/>
          <w:sz w:val="24"/>
        </w:rPr>
        <w:t xml:space="preserve"> </w:t>
      </w:r>
      <w:r>
        <w:rPr>
          <w:sz w:val="24"/>
        </w:rPr>
        <w:t>barring schemes, provision</w:t>
      </w:r>
      <w:r>
        <w:rPr>
          <w:spacing w:val="1"/>
          <w:sz w:val="24"/>
        </w:rPr>
        <w:t xml:space="preserve"> </w:t>
      </w:r>
      <w:r>
        <w:rPr>
          <w:sz w:val="24"/>
        </w:rPr>
        <w:t>of</w:t>
      </w:r>
      <w:r>
        <w:rPr>
          <w:spacing w:val="3"/>
          <w:sz w:val="24"/>
        </w:rPr>
        <w:t xml:space="preserve"> </w:t>
      </w:r>
      <w:r>
        <w:rPr>
          <w:sz w:val="24"/>
        </w:rPr>
        <w:t>information, leaflets,</w:t>
      </w:r>
      <w:r>
        <w:rPr>
          <w:spacing w:val="1"/>
          <w:sz w:val="24"/>
        </w:rPr>
        <w:t xml:space="preserve"> </w:t>
      </w:r>
      <w:r>
        <w:rPr>
          <w:sz w:val="24"/>
        </w:rPr>
        <w:t>helpline</w:t>
      </w:r>
      <w:r>
        <w:rPr>
          <w:spacing w:val="1"/>
          <w:sz w:val="24"/>
        </w:rPr>
        <w:t xml:space="preserve"> </w:t>
      </w:r>
      <w:r>
        <w:rPr>
          <w:sz w:val="24"/>
        </w:rPr>
        <w:t>numbers</w:t>
      </w:r>
      <w:r>
        <w:rPr>
          <w:spacing w:val="1"/>
          <w:sz w:val="24"/>
        </w:rPr>
        <w:t xml:space="preserve"> </w:t>
      </w:r>
      <w:r>
        <w:rPr>
          <w:sz w:val="24"/>
        </w:rPr>
        <w:t>for</w:t>
      </w:r>
      <w:r>
        <w:rPr>
          <w:spacing w:val="-64"/>
          <w:sz w:val="24"/>
        </w:rPr>
        <w:t xml:space="preserve"> </w:t>
      </w:r>
      <w:r>
        <w:rPr>
          <w:sz w:val="24"/>
        </w:rPr>
        <w:t>organisations such as GamCare, Gamblers Anonymous, Gordon House</w:t>
      </w:r>
      <w:r>
        <w:rPr>
          <w:spacing w:val="1"/>
          <w:sz w:val="24"/>
        </w:rPr>
        <w:t xml:space="preserve"> </w:t>
      </w:r>
      <w:r>
        <w:rPr>
          <w:sz w:val="24"/>
        </w:rPr>
        <w:t xml:space="preserve">Association, National </w:t>
      </w:r>
      <w:r w:rsidR="002E7B58">
        <w:rPr>
          <w:sz w:val="24"/>
        </w:rPr>
        <w:t>Debt line</w:t>
      </w:r>
      <w:r>
        <w:rPr>
          <w:sz w:val="24"/>
        </w:rPr>
        <w:t xml:space="preserve"> and local Citizens Advice Bureaux and</w:t>
      </w:r>
      <w:r>
        <w:rPr>
          <w:spacing w:val="1"/>
          <w:sz w:val="24"/>
        </w:rPr>
        <w:t xml:space="preserve"> </w:t>
      </w:r>
      <w:r>
        <w:rPr>
          <w:sz w:val="24"/>
        </w:rPr>
        <w:t>independent</w:t>
      </w:r>
      <w:r>
        <w:rPr>
          <w:spacing w:val="-1"/>
          <w:sz w:val="24"/>
        </w:rPr>
        <w:t xml:space="preserve"> </w:t>
      </w:r>
      <w:r>
        <w:rPr>
          <w:sz w:val="24"/>
        </w:rPr>
        <w:t>advice agencies</w:t>
      </w:r>
    </w:p>
    <w:p w14:paraId="05BA72F6" w14:textId="0ED4ADC3" w:rsidR="00F13CD0" w:rsidRPr="008C3A9A" w:rsidRDefault="00C61AAD" w:rsidP="003427A6">
      <w:pPr>
        <w:pStyle w:val="ListParagraph"/>
        <w:numPr>
          <w:ilvl w:val="1"/>
          <w:numId w:val="56"/>
        </w:numPr>
        <w:tabs>
          <w:tab w:val="left" w:pos="1560"/>
        </w:tabs>
        <w:spacing w:before="184"/>
        <w:ind w:right="343"/>
        <w:rPr>
          <w:sz w:val="24"/>
        </w:rPr>
      </w:pPr>
      <w:r w:rsidRPr="008C3A9A">
        <w:rPr>
          <w:sz w:val="24"/>
        </w:rPr>
        <w:t>Decisions upon individual conditions will be made on a</w:t>
      </w:r>
      <w:r w:rsidRPr="008C3A9A">
        <w:rPr>
          <w:spacing w:val="1"/>
          <w:sz w:val="24"/>
        </w:rPr>
        <w:t xml:space="preserve"> </w:t>
      </w:r>
      <w:r w:rsidRPr="008C3A9A">
        <w:rPr>
          <w:sz w:val="24"/>
        </w:rPr>
        <w:t>case-by-case basis.</w:t>
      </w:r>
      <w:r w:rsidRPr="008C3A9A">
        <w:rPr>
          <w:spacing w:val="1"/>
          <w:sz w:val="24"/>
        </w:rPr>
        <w:t xml:space="preserve"> </w:t>
      </w:r>
      <w:r w:rsidR="003427A6">
        <w:rPr>
          <w:spacing w:val="1"/>
          <w:sz w:val="24"/>
        </w:rPr>
        <w:t xml:space="preserve">  </w:t>
      </w:r>
      <w:r w:rsidRPr="008C3A9A">
        <w:rPr>
          <w:sz w:val="24"/>
        </w:rPr>
        <w:t>Consideration will be given to using control measures, should there be a perceived</w:t>
      </w:r>
      <w:r w:rsidRPr="008C3A9A">
        <w:rPr>
          <w:spacing w:val="-64"/>
          <w:sz w:val="24"/>
        </w:rPr>
        <w:t xml:space="preserve"> </w:t>
      </w:r>
      <w:r w:rsidRPr="008C3A9A">
        <w:rPr>
          <w:sz w:val="24"/>
        </w:rPr>
        <w:t>need,</w:t>
      </w:r>
      <w:r w:rsidRPr="008C3A9A">
        <w:rPr>
          <w:spacing w:val="-1"/>
          <w:sz w:val="24"/>
        </w:rPr>
        <w:t xml:space="preserve"> </w:t>
      </w:r>
      <w:r w:rsidRPr="008C3A9A">
        <w:rPr>
          <w:sz w:val="24"/>
        </w:rPr>
        <w:t>such as the use of</w:t>
      </w:r>
      <w:r w:rsidRPr="008C3A9A">
        <w:rPr>
          <w:spacing w:val="2"/>
          <w:sz w:val="24"/>
        </w:rPr>
        <w:t xml:space="preserve"> </w:t>
      </w:r>
      <w:r w:rsidRPr="008C3A9A">
        <w:rPr>
          <w:sz w:val="24"/>
        </w:rPr>
        <w:t>door</w:t>
      </w:r>
      <w:r w:rsidRPr="008C3A9A">
        <w:rPr>
          <w:spacing w:val="-1"/>
          <w:sz w:val="24"/>
        </w:rPr>
        <w:t xml:space="preserve"> </w:t>
      </w:r>
      <w:r w:rsidRPr="008C3A9A">
        <w:rPr>
          <w:sz w:val="24"/>
        </w:rPr>
        <w:t>supervisors, supervision of</w:t>
      </w:r>
      <w:r w:rsidRPr="008C3A9A">
        <w:rPr>
          <w:spacing w:val="2"/>
          <w:sz w:val="24"/>
        </w:rPr>
        <w:t xml:space="preserve"> </w:t>
      </w:r>
      <w:r w:rsidRPr="008C3A9A">
        <w:rPr>
          <w:sz w:val="24"/>
        </w:rPr>
        <w:t>adult gaming</w:t>
      </w:r>
      <w:r w:rsidRPr="008C3A9A">
        <w:rPr>
          <w:spacing w:val="-1"/>
          <w:sz w:val="24"/>
        </w:rPr>
        <w:t xml:space="preserve"> </w:t>
      </w:r>
      <w:r w:rsidRPr="008C3A9A">
        <w:rPr>
          <w:sz w:val="24"/>
        </w:rPr>
        <w:t>machines,</w:t>
      </w:r>
      <w:r w:rsidRPr="008C3A9A">
        <w:rPr>
          <w:spacing w:val="1"/>
          <w:sz w:val="24"/>
        </w:rPr>
        <w:t xml:space="preserve"> </w:t>
      </w:r>
      <w:r w:rsidRPr="008C3A9A">
        <w:rPr>
          <w:sz w:val="24"/>
        </w:rPr>
        <w:t>appropriate signage for adult only areas, etc. Applicants will also be expected to</w:t>
      </w:r>
      <w:r w:rsidRPr="008C3A9A">
        <w:rPr>
          <w:spacing w:val="1"/>
          <w:sz w:val="24"/>
        </w:rPr>
        <w:t xml:space="preserve"> </w:t>
      </w:r>
      <w:r w:rsidRPr="008C3A9A">
        <w:rPr>
          <w:sz w:val="24"/>
        </w:rPr>
        <w:t>offer their own suggestions as to the way in which the Licensing Objectives can be</w:t>
      </w:r>
      <w:r w:rsidRPr="008C3A9A">
        <w:rPr>
          <w:spacing w:val="-64"/>
          <w:sz w:val="24"/>
        </w:rPr>
        <w:t xml:space="preserve"> </w:t>
      </w:r>
      <w:r w:rsidRPr="008C3A9A">
        <w:rPr>
          <w:sz w:val="24"/>
        </w:rPr>
        <w:t>effectively</w:t>
      </w:r>
      <w:r w:rsidRPr="008C3A9A">
        <w:rPr>
          <w:spacing w:val="-3"/>
          <w:sz w:val="24"/>
        </w:rPr>
        <w:t xml:space="preserve"> </w:t>
      </w:r>
      <w:r w:rsidRPr="008C3A9A">
        <w:rPr>
          <w:sz w:val="24"/>
        </w:rPr>
        <w:t>met.</w:t>
      </w:r>
    </w:p>
    <w:p w14:paraId="05BA72F7" w14:textId="77777777" w:rsidR="00F13CD0" w:rsidRDefault="00C61AAD" w:rsidP="00715F3E">
      <w:pPr>
        <w:pStyle w:val="ListParagraph"/>
        <w:numPr>
          <w:ilvl w:val="1"/>
          <w:numId w:val="56"/>
        </w:numPr>
        <w:tabs>
          <w:tab w:val="left" w:pos="1541"/>
        </w:tabs>
        <w:spacing w:before="185"/>
        <w:ind w:right="400"/>
        <w:rPr>
          <w:sz w:val="24"/>
        </w:rPr>
      </w:pPr>
      <w:r>
        <w:rPr>
          <w:sz w:val="24"/>
        </w:rPr>
        <w:t>It is noted</w:t>
      </w:r>
      <w:r>
        <w:rPr>
          <w:spacing w:val="1"/>
          <w:sz w:val="24"/>
        </w:rPr>
        <w:t xml:space="preserve"> </w:t>
      </w:r>
      <w:r>
        <w:rPr>
          <w:sz w:val="24"/>
        </w:rPr>
        <w:t>that there are</w:t>
      </w:r>
      <w:r>
        <w:rPr>
          <w:spacing w:val="1"/>
          <w:sz w:val="24"/>
        </w:rPr>
        <w:t xml:space="preserve"> </w:t>
      </w:r>
      <w:r>
        <w:rPr>
          <w:sz w:val="24"/>
        </w:rPr>
        <w:t>conditions, which the</w:t>
      </w:r>
      <w:r>
        <w:rPr>
          <w:spacing w:val="1"/>
          <w:sz w:val="24"/>
        </w:rPr>
        <w:t xml:space="preserve"> </w:t>
      </w:r>
      <w:r>
        <w:rPr>
          <w:sz w:val="24"/>
        </w:rPr>
        <w:t>Licensing</w:t>
      </w:r>
      <w:r>
        <w:rPr>
          <w:spacing w:val="-1"/>
          <w:sz w:val="24"/>
        </w:rPr>
        <w:t xml:space="preserve"> </w:t>
      </w:r>
      <w:r>
        <w:rPr>
          <w:sz w:val="24"/>
        </w:rPr>
        <w:t>Authority</w:t>
      </w:r>
      <w:r>
        <w:rPr>
          <w:spacing w:val="-1"/>
          <w:sz w:val="24"/>
        </w:rPr>
        <w:t xml:space="preserve"> </w:t>
      </w:r>
      <w:r>
        <w:rPr>
          <w:sz w:val="24"/>
        </w:rPr>
        <w:t>cannot attach to</w:t>
      </w:r>
      <w:r>
        <w:rPr>
          <w:spacing w:val="-63"/>
          <w:sz w:val="24"/>
        </w:rPr>
        <w:t xml:space="preserve"> </w:t>
      </w:r>
      <w:r>
        <w:rPr>
          <w:sz w:val="24"/>
        </w:rPr>
        <w:t>Premises Licences. These are:</w:t>
      </w:r>
      <w:r>
        <w:rPr>
          <w:spacing w:val="4"/>
          <w:sz w:val="24"/>
        </w:rPr>
        <w:t xml:space="preserve"> </w:t>
      </w:r>
      <w:r>
        <w:rPr>
          <w:sz w:val="24"/>
        </w:rPr>
        <w:t>-</w:t>
      </w:r>
    </w:p>
    <w:p w14:paraId="05BA72F8" w14:textId="77777777" w:rsidR="00F13CD0" w:rsidRDefault="00C61AAD" w:rsidP="00715F3E">
      <w:pPr>
        <w:pStyle w:val="ListParagraph"/>
        <w:numPr>
          <w:ilvl w:val="2"/>
          <w:numId w:val="56"/>
        </w:numPr>
        <w:tabs>
          <w:tab w:val="left" w:pos="2260"/>
          <w:tab w:val="left" w:pos="2261"/>
        </w:tabs>
        <w:spacing w:before="185"/>
        <w:ind w:left="2260" w:right="311" w:hanging="720"/>
        <w:rPr>
          <w:sz w:val="24"/>
        </w:rPr>
      </w:pPr>
      <w:r>
        <w:rPr>
          <w:sz w:val="24"/>
        </w:rPr>
        <w:t>Any</w:t>
      </w:r>
      <w:r>
        <w:rPr>
          <w:spacing w:val="-3"/>
          <w:sz w:val="24"/>
        </w:rPr>
        <w:t xml:space="preserve"> </w:t>
      </w:r>
      <w:r>
        <w:rPr>
          <w:sz w:val="24"/>
        </w:rPr>
        <w:t>conditions on the</w:t>
      </w:r>
      <w:r>
        <w:rPr>
          <w:spacing w:val="1"/>
          <w:sz w:val="24"/>
        </w:rPr>
        <w:t xml:space="preserve"> </w:t>
      </w:r>
      <w:r>
        <w:rPr>
          <w:sz w:val="24"/>
        </w:rPr>
        <w:t>Premises Licence which</w:t>
      </w:r>
      <w:r>
        <w:rPr>
          <w:spacing w:val="1"/>
          <w:sz w:val="24"/>
        </w:rPr>
        <w:t xml:space="preserve"> </w:t>
      </w:r>
      <w:r>
        <w:rPr>
          <w:sz w:val="24"/>
        </w:rPr>
        <w:t>make it impossible</w:t>
      </w:r>
      <w:r>
        <w:rPr>
          <w:spacing w:val="1"/>
          <w:sz w:val="24"/>
        </w:rPr>
        <w:t xml:space="preserve"> </w:t>
      </w:r>
      <w:r>
        <w:rPr>
          <w:sz w:val="24"/>
        </w:rPr>
        <w:t>to comply</w:t>
      </w:r>
      <w:r>
        <w:rPr>
          <w:spacing w:val="-64"/>
          <w:sz w:val="24"/>
        </w:rPr>
        <w:t xml:space="preserve"> </w:t>
      </w:r>
      <w:r>
        <w:rPr>
          <w:sz w:val="24"/>
        </w:rPr>
        <w:t>with an Operating</w:t>
      </w:r>
      <w:r>
        <w:rPr>
          <w:spacing w:val="-2"/>
          <w:sz w:val="24"/>
        </w:rPr>
        <w:t xml:space="preserve"> </w:t>
      </w:r>
      <w:r>
        <w:rPr>
          <w:sz w:val="24"/>
        </w:rPr>
        <w:t xml:space="preserve">Licence </w:t>
      </w:r>
      <w:proofErr w:type="gramStart"/>
      <w:r>
        <w:rPr>
          <w:sz w:val="24"/>
        </w:rPr>
        <w:t>condition;</w:t>
      </w:r>
      <w:proofErr w:type="gramEnd"/>
    </w:p>
    <w:p w14:paraId="05BA72F9" w14:textId="77777777" w:rsidR="00F13CD0" w:rsidRDefault="00C61AAD" w:rsidP="00715F3E">
      <w:pPr>
        <w:pStyle w:val="ListParagraph"/>
        <w:numPr>
          <w:ilvl w:val="2"/>
          <w:numId w:val="56"/>
        </w:numPr>
        <w:tabs>
          <w:tab w:val="left" w:pos="2260"/>
          <w:tab w:val="left" w:pos="2261"/>
        </w:tabs>
        <w:spacing w:before="94"/>
        <w:ind w:left="2260" w:right="578" w:hanging="720"/>
        <w:rPr>
          <w:sz w:val="24"/>
        </w:rPr>
      </w:pPr>
      <w:r>
        <w:rPr>
          <w:sz w:val="24"/>
        </w:rPr>
        <w:t>Conditions relating</w:t>
      </w:r>
      <w:r>
        <w:rPr>
          <w:spacing w:val="-1"/>
          <w:sz w:val="24"/>
        </w:rPr>
        <w:t xml:space="preserve"> </w:t>
      </w:r>
      <w:r>
        <w:rPr>
          <w:sz w:val="24"/>
        </w:rPr>
        <w:t>to</w:t>
      </w:r>
      <w:r>
        <w:rPr>
          <w:spacing w:val="1"/>
          <w:sz w:val="24"/>
        </w:rPr>
        <w:t xml:space="preserve"> </w:t>
      </w:r>
      <w:r>
        <w:rPr>
          <w:sz w:val="24"/>
        </w:rPr>
        <w:t>gaming</w:t>
      </w:r>
      <w:r>
        <w:rPr>
          <w:spacing w:val="-1"/>
          <w:sz w:val="24"/>
        </w:rPr>
        <w:t xml:space="preserve"> </w:t>
      </w:r>
      <w:r>
        <w:rPr>
          <w:sz w:val="24"/>
        </w:rPr>
        <w:t>machine</w:t>
      </w:r>
      <w:r>
        <w:rPr>
          <w:spacing w:val="2"/>
          <w:sz w:val="24"/>
        </w:rPr>
        <w:t xml:space="preserve"> </w:t>
      </w:r>
      <w:r>
        <w:rPr>
          <w:sz w:val="24"/>
        </w:rPr>
        <w:t>categories, numbers, or</w:t>
      </w:r>
      <w:r>
        <w:rPr>
          <w:spacing w:val="1"/>
          <w:sz w:val="24"/>
        </w:rPr>
        <w:t xml:space="preserve"> </w:t>
      </w:r>
      <w:r>
        <w:rPr>
          <w:sz w:val="24"/>
        </w:rPr>
        <w:t>method of</w:t>
      </w:r>
      <w:r>
        <w:rPr>
          <w:spacing w:val="-64"/>
          <w:sz w:val="24"/>
        </w:rPr>
        <w:t xml:space="preserve"> </w:t>
      </w:r>
      <w:proofErr w:type="gramStart"/>
      <w:r>
        <w:rPr>
          <w:sz w:val="24"/>
        </w:rPr>
        <w:t>operation;</w:t>
      </w:r>
      <w:proofErr w:type="gramEnd"/>
    </w:p>
    <w:p w14:paraId="05BA72FA" w14:textId="77777777" w:rsidR="00F13CD0" w:rsidRDefault="00C61AAD" w:rsidP="00715F3E">
      <w:pPr>
        <w:pStyle w:val="ListParagraph"/>
        <w:numPr>
          <w:ilvl w:val="2"/>
          <w:numId w:val="56"/>
        </w:numPr>
        <w:tabs>
          <w:tab w:val="left" w:pos="2261"/>
        </w:tabs>
        <w:spacing w:before="184"/>
        <w:ind w:left="2260" w:right="604" w:hanging="720"/>
        <w:jc w:val="both"/>
        <w:rPr>
          <w:sz w:val="24"/>
        </w:rPr>
      </w:pPr>
      <w:r>
        <w:rPr>
          <w:sz w:val="24"/>
        </w:rPr>
        <w:t>Conditions, which provide that membership of a club or body, be required</w:t>
      </w:r>
      <w:r>
        <w:rPr>
          <w:spacing w:val="-64"/>
          <w:sz w:val="24"/>
        </w:rPr>
        <w:t xml:space="preserve"> </w:t>
      </w:r>
      <w:r>
        <w:rPr>
          <w:sz w:val="24"/>
        </w:rPr>
        <w:t>(the Act specifically removes the membership requirement for casino and</w:t>
      </w:r>
      <w:r>
        <w:rPr>
          <w:spacing w:val="-64"/>
          <w:sz w:val="24"/>
        </w:rPr>
        <w:t xml:space="preserve"> </w:t>
      </w:r>
      <w:r>
        <w:rPr>
          <w:sz w:val="24"/>
        </w:rPr>
        <w:lastRenderedPageBreak/>
        <w:t>bingo</w:t>
      </w:r>
      <w:r>
        <w:rPr>
          <w:spacing w:val="-1"/>
          <w:sz w:val="24"/>
        </w:rPr>
        <w:t xml:space="preserve"> </w:t>
      </w:r>
      <w:r>
        <w:rPr>
          <w:sz w:val="24"/>
        </w:rPr>
        <w:t>clubs and this provision prevents it</w:t>
      </w:r>
      <w:r>
        <w:rPr>
          <w:spacing w:val="-1"/>
          <w:sz w:val="24"/>
        </w:rPr>
        <w:t xml:space="preserve"> </w:t>
      </w:r>
      <w:r>
        <w:rPr>
          <w:sz w:val="24"/>
        </w:rPr>
        <w:t>being</w:t>
      </w:r>
      <w:r>
        <w:rPr>
          <w:spacing w:val="-1"/>
          <w:sz w:val="24"/>
        </w:rPr>
        <w:t xml:space="preserve"> </w:t>
      </w:r>
      <w:r>
        <w:rPr>
          <w:sz w:val="24"/>
        </w:rPr>
        <w:t>reinstated</w:t>
      </w:r>
      <w:proofErr w:type="gramStart"/>
      <w:r>
        <w:rPr>
          <w:sz w:val="24"/>
        </w:rPr>
        <w:t>);</w:t>
      </w:r>
      <w:proofErr w:type="gramEnd"/>
    </w:p>
    <w:p w14:paraId="03C64664" w14:textId="77777777" w:rsidR="00F13CD0" w:rsidRDefault="00F13CD0">
      <w:pPr>
        <w:jc w:val="both"/>
        <w:rPr>
          <w:sz w:val="24"/>
        </w:rPr>
      </w:pPr>
    </w:p>
    <w:p w14:paraId="00F2CBCD" w14:textId="77777777" w:rsidR="008C3A9A" w:rsidRDefault="008C3A9A" w:rsidP="008C3A9A">
      <w:pPr>
        <w:pStyle w:val="ListParagraph"/>
        <w:numPr>
          <w:ilvl w:val="2"/>
          <w:numId w:val="57"/>
        </w:numPr>
        <w:tabs>
          <w:tab w:val="left" w:pos="2260"/>
          <w:tab w:val="left" w:pos="2261"/>
        </w:tabs>
        <w:spacing w:before="79"/>
        <w:ind w:hanging="600"/>
        <w:rPr>
          <w:sz w:val="24"/>
        </w:rPr>
      </w:pPr>
      <w:r>
        <w:rPr>
          <w:sz w:val="24"/>
        </w:rPr>
        <w:t>Conditions</w:t>
      </w:r>
      <w:r>
        <w:rPr>
          <w:spacing w:val="-1"/>
          <w:sz w:val="24"/>
        </w:rPr>
        <w:t xml:space="preserve"> </w:t>
      </w:r>
      <w:r>
        <w:rPr>
          <w:sz w:val="24"/>
        </w:rPr>
        <w:t>in relation</w:t>
      </w:r>
      <w:r>
        <w:rPr>
          <w:spacing w:val="1"/>
          <w:sz w:val="24"/>
        </w:rPr>
        <w:t xml:space="preserve"> </w:t>
      </w:r>
      <w:r>
        <w:rPr>
          <w:sz w:val="24"/>
        </w:rPr>
        <w:t>to stakes, fees, and</w:t>
      </w:r>
      <w:r>
        <w:rPr>
          <w:spacing w:val="-1"/>
          <w:sz w:val="24"/>
        </w:rPr>
        <w:t xml:space="preserve"> </w:t>
      </w:r>
      <w:r>
        <w:rPr>
          <w:sz w:val="24"/>
        </w:rPr>
        <w:t>the winning</w:t>
      </w:r>
      <w:r>
        <w:rPr>
          <w:spacing w:val="-1"/>
          <w:sz w:val="24"/>
        </w:rPr>
        <w:t xml:space="preserve"> </w:t>
      </w:r>
      <w:r>
        <w:rPr>
          <w:sz w:val="24"/>
        </w:rPr>
        <w:t>of</w:t>
      </w:r>
      <w:r>
        <w:rPr>
          <w:spacing w:val="2"/>
          <w:sz w:val="24"/>
        </w:rPr>
        <w:t xml:space="preserve"> </w:t>
      </w:r>
      <w:r>
        <w:rPr>
          <w:sz w:val="24"/>
        </w:rPr>
        <w:t>prizes.</w:t>
      </w:r>
    </w:p>
    <w:p w14:paraId="72D1B107" w14:textId="77777777" w:rsidR="008C3A9A" w:rsidRDefault="008C3A9A" w:rsidP="008C3A9A">
      <w:pPr>
        <w:jc w:val="both"/>
        <w:rPr>
          <w:sz w:val="24"/>
        </w:rPr>
      </w:pPr>
    </w:p>
    <w:p w14:paraId="0D100696" w14:textId="77777777" w:rsidR="009149E0" w:rsidRPr="002E7B58" w:rsidRDefault="009149E0" w:rsidP="00E10D50">
      <w:pPr>
        <w:jc w:val="both"/>
        <w:rPr>
          <w:color w:val="000000" w:themeColor="text1"/>
          <w:sz w:val="24"/>
        </w:rPr>
      </w:pPr>
    </w:p>
    <w:p w14:paraId="63E16C2A" w14:textId="019029A4" w:rsidR="009149E0" w:rsidRPr="002E7B58" w:rsidRDefault="009149E0" w:rsidP="005E0B8B">
      <w:pPr>
        <w:pStyle w:val="ListParagraph"/>
        <w:numPr>
          <w:ilvl w:val="1"/>
          <w:numId w:val="56"/>
        </w:numPr>
        <w:ind w:hanging="742"/>
        <w:jc w:val="both"/>
        <w:rPr>
          <w:color w:val="000000" w:themeColor="text1"/>
          <w:sz w:val="24"/>
        </w:rPr>
      </w:pPr>
      <w:r w:rsidRPr="002E7B58">
        <w:rPr>
          <w:color w:val="000000" w:themeColor="text1"/>
        </w:rPr>
        <w:t>All gambling operators must apply st</w:t>
      </w:r>
      <w:r w:rsidR="00251706" w:rsidRPr="002E7B58">
        <w:rPr>
          <w:color w:val="000000" w:themeColor="text1"/>
        </w:rPr>
        <w:t>rict</w:t>
      </w:r>
      <w:r w:rsidRPr="002E7B58">
        <w:rPr>
          <w:color w:val="000000" w:themeColor="text1"/>
        </w:rPr>
        <w:t xml:space="preserve"> age verification checks to any customer who appears to be under the age of 25, in both physical and online environments</w:t>
      </w:r>
      <w:r w:rsidR="005C5A16" w:rsidRPr="002E7B58">
        <w:rPr>
          <w:color w:val="000000" w:themeColor="text1"/>
        </w:rPr>
        <w:t xml:space="preserve">. </w:t>
      </w:r>
      <w:r w:rsidRPr="002E7B58">
        <w:rPr>
          <w:color w:val="000000" w:themeColor="text1"/>
        </w:rPr>
        <w:t>This is to ensure compliance with the age restrictions established under the Gambling Act.”</w:t>
      </w:r>
    </w:p>
    <w:p w14:paraId="0BC90ED1" w14:textId="77777777" w:rsidR="002F1F1F" w:rsidRPr="002E7B58" w:rsidRDefault="002F1F1F" w:rsidP="002F1F1F">
      <w:pPr>
        <w:pStyle w:val="ListParagraph"/>
        <w:rPr>
          <w:color w:val="000000" w:themeColor="text1"/>
          <w:sz w:val="24"/>
        </w:rPr>
      </w:pPr>
    </w:p>
    <w:p w14:paraId="249E7422" w14:textId="77777777" w:rsidR="002F1F1F" w:rsidRPr="002E7B58" w:rsidRDefault="002F1F1F" w:rsidP="00E10D50">
      <w:pPr>
        <w:pStyle w:val="ListParagraph"/>
        <w:numPr>
          <w:ilvl w:val="1"/>
          <w:numId w:val="56"/>
        </w:numPr>
        <w:tabs>
          <w:tab w:val="left" w:pos="1420"/>
          <w:tab w:val="left" w:pos="1421"/>
        </w:tabs>
        <w:spacing w:before="185"/>
        <w:ind w:right="233" w:hanging="742"/>
        <w:rPr>
          <w:color w:val="000000" w:themeColor="text1"/>
        </w:rPr>
      </w:pPr>
      <w:r w:rsidRPr="002E7B58">
        <w:rPr>
          <w:color w:val="000000" w:themeColor="text1"/>
        </w:rPr>
        <w:t>The Licensing Authority will expect applicants to demonstrate comprehensive measures to protect vulnerable individuals. This now includes enhanced affordability checks for players with significant spending patterns and mandatory cooling-off periods to prevent continuous gambling. Furthermore, all operators must ensure that safer gambling messages are prominently displayed on all gaming platforms:</w:t>
      </w:r>
    </w:p>
    <w:p w14:paraId="195994BB" w14:textId="77777777" w:rsidR="007854B5" w:rsidRPr="002E7B58" w:rsidRDefault="007854B5" w:rsidP="007854B5">
      <w:pPr>
        <w:pStyle w:val="ListParagraph"/>
        <w:rPr>
          <w:color w:val="000000" w:themeColor="text1"/>
        </w:rPr>
      </w:pPr>
    </w:p>
    <w:p w14:paraId="1A430D15" w14:textId="526B3E86" w:rsidR="007854B5" w:rsidRPr="002E7B58" w:rsidRDefault="007854B5" w:rsidP="00E10D50">
      <w:pPr>
        <w:pStyle w:val="ListParagraph"/>
        <w:numPr>
          <w:ilvl w:val="1"/>
          <w:numId w:val="56"/>
        </w:numPr>
        <w:tabs>
          <w:tab w:val="left" w:pos="1420"/>
          <w:tab w:val="left" w:pos="1421"/>
        </w:tabs>
        <w:spacing w:before="185"/>
        <w:ind w:right="233" w:hanging="742"/>
        <w:rPr>
          <w:color w:val="000000" w:themeColor="text1"/>
        </w:rPr>
      </w:pPr>
      <w:r w:rsidRPr="002E7B58">
        <w:rPr>
          <w:color w:val="000000" w:themeColor="text1"/>
        </w:rPr>
        <w:t>Licensees must perform light-touch financial vulnerability checks on customers depositing over £500 per month from August 2024, reducing to £150 per month from February 2025.”</w:t>
      </w:r>
    </w:p>
    <w:p w14:paraId="4C3797D8" w14:textId="77777777" w:rsidR="002F1F1F" w:rsidRPr="009149E0" w:rsidRDefault="002F1F1F" w:rsidP="002F1F1F">
      <w:pPr>
        <w:pStyle w:val="ListParagraph"/>
        <w:ind w:left="1451" w:firstLine="0"/>
        <w:jc w:val="both"/>
        <w:rPr>
          <w:sz w:val="24"/>
        </w:rPr>
      </w:pPr>
    </w:p>
    <w:p w14:paraId="0E9F081E" w14:textId="77777777" w:rsidR="009149E0" w:rsidRDefault="009149E0" w:rsidP="009149E0">
      <w:pPr>
        <w:jc w:val="both"/>
        <w:rPr>
          <w:sz w:val="24"/>
        </w:rPr>
      </w:pPr>
    </w:p>
    <w:p w14:paraId="5D03DE95" w14:textId="77777777" w:rsidR="009149E0" w:rsidRDefault="009149E0" w:rsidP="009149E0">
      <w:pPr>
        <w:jc w:val="both"/>
        <w:rPr>
          <w:sz w:val="24"/>
        </w:rPr>
      </w:pPr>
    </w:p>
    <w:p w14:paraId="05BA72FB" w14:textId="396C8B5F" w:rsidR="009149E0" w:rsidRPr="009149E0" w:rsidRDefault="009149E0" w:rsidP="009149E0">
      <w:pPr>
        <w:jc w:val="both"/>
        <w:rPr>
          <w:sz w:val="24"/>
        </w:rPr>
        <w:sectPr w:rsidR="009149E0" w:rsidRPr="009149E0" w:rsidSect="008C3A9A">
          <w:pgSz w:w="11910" w:h="16850"/>
          <w:pgMar w:top="1160" w:right="920" w:bottom="1418" w:left="320" w:header="0" w:footer="840" w:gutter="0"/>
          <w:cols w:space="720"/>
        </w:sectPr>
      </w:pPr>
    </w:p>
    <w:p w14:paraId="34274EC5" w14:textId="77777777" w:rsidR="009B4CC8" w:rsidRPr="008C3A9A" w:rsidRDefault="009B4CC8" w:rsidP="008C3A9A">
      <w:pPr>
        <w:tabs>
          <w:tab w:val="left" w:pos="2260"/>
          <w:tab w:val="left" w:pos="2261"/>
        </w:tabs>
        <w:spacing w:before="79"/>
        <w:rPr>
          <w:sz w:val="24"/>
        </w:rPr>
      </w:pPr>
    </w:p>
    <w:p w14:paraId="05BA72FD" w14:textId="77777777" w:rsidR="00F13CD0" w:rsidRDefault="00C61AAD" w:rsidP="00715F3E">
      <w:pPr>
        <w:pStyle w:val="Heading2"/>
        <w:numPr>
          <w:ilvl w:val="1"/>
          <w:numId w:val="56"/>
        </w:numPr>
        <w:tabs>
          <w:tab w:val="left" w:pos="1541"/>
        </w:tabs>
        <w:spacing w:before="192"/>
      </w:pPr>
      <w:r>
        <w:t>Door</w:t>
      </w:r>
      <w:r>
        <w:rPr>
          <w:spacing w:val="-1"/>
        </w:rPr>
        <w:t xml:space="preserve"> </w:t>
      </w:r>
      <w:r>
        <w:t>Supervisors:</w:t>
      </w:r>
    </w:p>
    <w:p w14:paraId="05BA72FE" w14:textId="77777777" w:rsidR="00F13CD0" w:rsidRDefault="00C61AAD">
      <w:pPr>
        <w:pStyle w:val="BodyText"/>
        <w:spacing w:before="192"/>
        <w:ind w:left="1540" w:right="279"/>
      </w:pPr>
      <w:r>
        <w:t>The Licensing Authority may consider whether there is a need for door supervisors</w:t>
      </w:r>
      <w:r>
        <w:rPr>
          <w:spacing w:val="-64"/>
        </w:rPr>
        <w:t xml:space="preserve"> </w:t>
      </w:r>
      <w:r>
        <w:t>in terms of</w:t>
      </w:r>
      <w:r>
        <w:rPr>
          <w:spacing w:val="2"/>
        </w:rPr>
        <w:t xml:space="preserve"> </w:t>
      </w:r>
      <w:r>
        <w:t>the Licensing</w:t>
      </w:r>
      <w:r>
        <w:rPr>
          <w:spacing w:val="-1"/>
        </w:rPr>
        <w:t xml:space="preserve"> </w:t>
      </w:r>
      <w:r>
        <w:t>Objective</w:t>
      </w:r>
      <w:r>
        <w:rPr>
          <w:spacing w:val="1"/>
        </w:rPr>
        <w:t xml:space="preserve"> </w:t>
      </w:r>
      <w:r>
        <w:t>of</w:t>
      </w:r>
      <w:r>
        <w:rPr>
          <w:spacing w:val="2"/>
        </w:rPr>
        <w:t xml:space="preserve"> </w:t>
      </w:r>
      <w:r>
        <w:t>protecting</w:t>
      </w:r>
      <w:r>
        <w:rPr>
          <w:spacing w:val="-2"/>
        </w:rPr>
        <w:t xml:space="preserve"> </w:t>
      </w:r>
      <w:r>
        <w:t>children</w:t>
      </w:r>
      <w:r>
        <w:rPr>
          <w:spacing w:val="1"/>
        </w:rPr>
        <w:t xml:space="preserve"> </w:t>
      </w:r>
      <w:r>
        <w:t>and vulnerable persons</w:t>
      </w:r>
      <w:r>
        <w:rPr>
          <w:spacing w:val="1"/>
        </w:rPr>
        <w:t xml:space="preserve"> </w:t>
      </w:r>
      <w:r>
        <w:t>from</w:t>
      </w:r>
      <w:r>
        <w:rPr>
          <w:spacing w:val="1"/>
        </w:rPr>
        <w:t xml:space="preserve"> </w:t>
      </w:r>
      <w:r>
        <w:t>being harmed or</w:t>
      </w:r>
      <w:r>
        <w:rPr>
          <w:spacing w:val="1"/>
        </w:rPr>
        <w:t xml:space="preserve"> </w:t>
      </w:r>
      <w:r>
        <w:t>exploited by</w:t>
      </w:r>
      <w:r>
        <w:rPr>
          <w:spacing w:val="-2"/>
        </w:rPr>
        <w:t xml:space="preserve"> </w:t>
      </w:r>
      <w:r>
        <w:t>gambling</w:t>
      </w:r>
      <w:r>
        <w:rPr>
          <w:spacing w:val="-1"/>
        </w:rPr>
        <w:t xml:space="preserve"> </w:t>
      </w:r>
      <w:proofErr w:type="gramStart"/>
      <w:r>
        <w:t>and also</w:t>
      </w:r>
      <w:proofErr w:type="gramEnd"/>
      <w:r>
        <w:rPr>
          <w:spacing w:val="1"/>
        </w:rPr>
        <w:t xml:space="preserve"> </w:t>
      </w:r>
      <w:r>
        <w:t>in terms</w:t>
      </w:r>
      <w:r>
        <w:rPr>
          <w:spacing w:val="1"/>
        </w:rPr>
        <w:t xml:space="preserve"> </w:t>
      </w:r>
      <w:r>
        <w:t>of</w:t>
      </w:r>
      <w:r>
        <w:rPr>
          <w:spacing w:val="3"/>
        </w:rPr>
        <w:t xml:space="preserve"> </w:t>
      </w:r>
      <w:r>
        <w:t>preventing</w:t>
      </w:r>
      <w:r>
        <w:rPr>
          <w:spacing w:val="1"/>
        </w:rPr>
        <w:t xml:space="preserve"> </w:t>
      </w:r>
      <w:r>
        <w:t>premises becoming</w:t>
      </w:r>
      <w:r>
        <w:rPr>
          <w:spacing w:val="-1"/>
        </w:rPr>
        <w:t xml:space="preserve"> </w:t>
      </w:r>
      <w:r>
        <w:t>a</w:t>
      </w:r>
      <w:r>
        <w:rPr>
          <w:spacing w:val="1"/>
        </w:rPr>
        <w:t xml:space="preserve"> </w:t>
      </w:r>
      <w:r>
        <w:t>source of</w:t>
      </w:r>
      <w:r>
        <w:rPr>
          <w:spacing w:val="2"/>
        </w:rPr>
        <w:t xml:space="preserve"> </w:t>
      </w:r>
      <w:r>
        <w:t>crime.</w:t>
      </w:r>
    </w:p>
    <w:p w14:paraId="05BA72FF" w14:textId="77777777" w:rsidR="00F13CD0" w:rsidRDefault="00F13CD0">
      <w:pPr>
        <w:pStyle w:val="BodyText"/>
        <w:spacing w:before="2"/>
      </w:pPr>
    </w:p>
    <w:p w14:paraId="05BA7300" w14:textId="77777777" w:rsidR="00F13CD0" w:rsidRDefault="00C61AAD">
      <w:pPr>
        <w:spacing w:before="1" w:line="242" w:lineRule="auto"/>
        <w:ind w:left="1540" w:right="279"/>
        <w:rPr>
          <w:i/>
          <w:sz w:val="24"/>
        </w:rPr>
      </w:pPr>
      <w:r>
        <w:rPr>
          <w:i/>
          <w:sz w:val="24"/>
        </w:rPr>
        <w:t>The Authority will make a door supervision requirement only if there is clear</w:t>
      </w:r>
      <w:r>
        <w:rPr>
          <w:i/>
          <w:spacing w:val="1"/>
          <w:sz w:val="24"/>
        </w:rPr>
        <w:t xml:space="preserve"> </w:t>
      </w:r>
      <w:r>
        <w:rPr>
          <w:i/>
          <w:sz w:val="24"/>
        </w:rPr>
        <w:t>evidence from</w:t>
      </w:r>
      <w:r>
        <w:rPr>
          <w:i/>
          <w:spacing w:val="-3"/>
          <w:sz w:val="24"/>
        </w:rPr>
        <w:t xml:space="preserve"> </w:t>
      </w:r>
      <w:r>
        <w:rPr>
          <w:i/>
          <w:sz w:val="24"/>
        </w:rPr>
        <w:t>the history</w:t>
      </w:r>
      <w:r>
        <w:rPr>
          <w:i/>
          <w:spacing w:val="1"/>
          <w:sz w:val="24"/>
        </w:rPr>
        <w:t xml:space="preserve"> </w:t>
      </w:r>
      <w:r>
        <w:rPr>
          <w:i/>
          <w:sz w:val="24"/>
        </w:rPr>
        <w:t>of trading</w:t>
      </w:r>
      <w:r>
        <w:rPr>
          <w:i/>
          <w:spacing w:val="1"/>
          <w:sz w:val="24"/>
        </w:rPr>
        <w:t xml:space="preserve"> </w:t>
      </w:r>
      <w:r>
        <w:rPr>
          <w:i/>
          <w:sz w:val="24"/>
        </w:rPr>
        <w:t>at the</w:t>
      </w:r>
      <w:r>
        <w:rPr>
          <w:i/>
          <w:spacing w:val="1"/>
          <w:sz w:val="24"/>
        </w:rPr>
        <w:t xml:space="preserve"> </w:t>
      </w:r>
      <w:r>
        <w:rPr>
          <w:i/>
          <w:sz w:val="24"/>
        </w:rPr>
        <w:t>premises or evidence of</w:t>
      </w:r>
      <w:r>
        <w:rPr>
          <w:i/>
          <w:spacing w:val="1"/>
          <w:sz w:val="24"/>
        </w:rPr>
        <w:t xml:space="preserve"> </w:t>
      </w:r>
      <w:r>
        <w:rPr>
          <w:i/>
          <w:sz w:val="24"/>
        </w:rPr>
        <w:t>a likelihood that</w:t>
      </w:r>
      <w:r>
        <w:rPr>
          <w:i/>
          <w:spacing w:val="-64"/>
          <w:sz w:val="24"/>
        </w:rPr>
        <w:t xml:space="preserve"> </w:t>
      </w:r>
      <w:r>
        <w:rPr>
          <w:i/>
          <w:sz w:val="24"/>
        </w:rPr>
        <w:t>the premises cannot be adequately supervised from</w:t>
      </w:r>
      <w:r>
        <w:rPr>
          <w:i/>
          <w:spacing w:val="4"/>
          <w:sz w:val="24"/>
        </w:rPr>
        <w:t xml:space="preserve"> </w:t>
      </w:r>
      <w:r>
        <w:rPr>
          <w:i/>
          <w:sz w:val="24"/>
        </w:rPr>
        <w:t>the counter and that door</w:t>
      </w:r>
      <w:r>
        <w:rPr>
          <w:i/>
          <w:spacing w:val="1"/>
          <w:sz w:val="24"/>
        </w:rPr>
        <w:t xml:space="preserve"> </w:t>
      </w:r>
      <w:r>
        <w:rPr>
          <w:i/>
          <w:sz w:val="24"/>
        </w:rPr>
        <w:t>supervision is both</w:t>
      </w:r>
      <w:r>
        <w:rPr>
          <w:i/>
          <w:spacing w:val="1"/>
          <w:sz w:val="24"/>
        </w:rPr>
        <w:t xml:space="preserve"> </w:t>
      </w:r>
      <w:r>
        <w:rPr>
          <w:i/>
          <w:sz w:val="24"/>
        </w:rPr>
        <w:t>necessary and required</w:t>
      </w:r>
    </w:p>
    <w:p w14:paraId="05BA7301" w14:textId="77777777" w:rsidR="00F13CD0" w:rsidRDefault="00C61AAD">
      <w:pPr>
        <w:pStyle w:val="BodyText"/>
        <w:spacing w:before="185"/>
        <w:ind w:left="1540" w:right="279"/>
      </w:pPr>
      <w:r>
        <w:t>As the Act has amended the Security Industry Act 2001, door supervisors at</w:t>
      </w:r>
      <w:r>
        <w:rPr>
          <w:spacing w:val="1"/>
        </w:rPr>
        <w:t xml:space="preserve"> </w:t>
      </w:r>
      <w:r>
        <w:t>casinos</w:t>
      </w:r>
      <w:r>
        <w:rPr>
          <w:spacing w:val="-1"/>
        </w:rPr>
        <w:t xml:space="preserve"> </w:t>
      </w:r>
      <w:r>
        <w:t>or bingo premises need not be licensed by</w:t>
      </w:r>
      <w:r>
        <w:rPr>
          <w:spacing w:val="-3"/>
        </w:rPr>
        <w:t xml:space="preserve"> </w:t>
      </w:r>
      <w:r>
        <w:t>the Security</w:t>
      </w:r>
      <w:r>
        <w:rPr>
          <w:spacing w:val="-2"/>
        </w:rPr>
        <w:t xml:space="preserve"> </w:t>
      </w:r>
      <w:r>
        <w:t>Industry</w:t>
      </w:r>
      <w:r>
        <w:rPr>
          <w:spacing w:val="-3"/>
        </w:rPr>
        <w:t xml:space="preserve"> </w:t>
      </w:r>
      <w:r>
        <w:t>Authority.</w:t>
      </w:r>
    </w:p>
    <w:p w14:paraId="05BA7302" w14:textId="77777777" w:rsidR="00F13CD0" w:rsidRDefault="00C61AAD" w:rsidP="00715F3E">
      <w:pPr>
        <w:pStyle w:val="Heading2"/>
        <w:numPr>
          <w:ilvl w:val="1"/>
          <w:numId w:val="56"/>
        </w:numPr>
        <w:tabs>
          <w:tab w:val="left" w:pos="1541"/>
        </w:tabs>
        <w:spacing w:before="193"/>
      </w:pPr>
      <w:r>
        <w:t>Credit</w:t>
      </w:r>
    </w:p>
    <w:p w14:paraId="05BA7303" w14:textId="77777777" w:rsidR="00F13CD0" w:rsidRDefault="00C61AAD">
      <w:pPr>
        <w:pStyle w:val="BodyText"/>
        <w:spacing w:before="192"/>
        <w:ind w:left="1540" w:right="279"/>
      </w:pPr>
      <w:r>
        <w:t>Credit facilities</w:t>
      </w:r>
      <w:r>
        <w:rPr>
          <w:spacing w:val="1"/>
        </w:rPr>
        <w:t xml:space="preserve"> </w:t>
      </w:r>
      <w:r>
        <w:t>are</w:t>
      </w:r>
      <w:r>
        <w:rPr>
          <w:spacing w:val="1"/>
        </w:rPr>
        <w:t xml:space="preserve"> </w:t>
      </w:r>
      <w:r>
        <w:t>prohibited from</w:t>
      </w:r>
      <w:r>
        <w:rPr>
          <w:spacing w:val="2"/>
        </w:rPr>
        <w:t xml:space="preserve"> </w:t>
      </w:r>
      <w:r>
        <w:t>being provided</w:t>
      </w:r>
      <w:r>
        <w:rPr>
          <w:spacing w:val="1"/>
        </w:rPr>
        <w:t xml:space="preserve"> </w:t>
      </w:r>
      <w:r>
        <w:t>in casinos</w:t>
      </w:r>
      <w:r>
        <w:rPr>
          <w:spacing w:val="1"/>
        </w:rPr>
        <w:t xml:space="preserve"> </w:t>
      </w:r>
      <w:r>
        <w:t>and</w:t>
      </w:r>
      <w:r>
        <w:rPr>
          <w:spacing w:val="1"/>
        </w:rPr>
        <w:t xml:space="preserve"> </w:t>
      </w:r>
      <w:r>
        <w:t>bingo</w:t>
      </w:r>
      <w:r>
        <w:rPr>
          <w:spacing w:val="1"/>
        </w:rPr>
        <w:t xml:space="preserve"> </w:t>
      </w:r>
      <w:r>
        <w:t>licensed</w:t>
      </w:r>
      <w:r>
        <w:rPr>
          <w:spacing w:val="-64"/>
        </w:rPr>
        <w:t xml:space="preserve"> </w:t>
      </w:r>
      <w:r>
        <w:t>premises. Cash machines (ATM’s) may be installed in such premises but the</w:t>
      </w:r>
      <w:r>
        <w:rPr>
          <w:spacing w:val="1"/>
        </w:rPr>
        <w:t xml:space="preserve"> </w:t>
      </w:r>
      <w:r>
        <w:t>licensing</w:t>
      </w:r>
      <w:r>
        <w:rPr>
          <w:spacing w:val="-1"/>
        </w:rPr>
        <w:t xml:space="preserve"> </w:t>
      </w:r>
      <w:r>
        <w:t>authority</w:t>
      </w:r>
      <w:r>
        <w:rPr>
          <w:spacing w:val="-2"/>
        </w:rPr>
        <w:t xml:space="preserve"> </w:t>
      </w:r>
      <w:r>
        <w:t>may</w:t>
      </w:r>
      <w:r>
        <w:rPr>
          <w:spacing w:val="-3"/>
        </w:rPr>
        <w:t xml:space="preserve"> </w:t>
      </w:r>
      <w:r>
        <w:t>apply</w:t>
      </w:r>
      <w:r>
        <w:rPr>
          <w:spacing w:val="-3"/>
        </w:rPr>
        <w:t xml:space="preserve"> </w:t>
      </w:r>
      <w:r>
        <w:t>conditions as to where they</w:t>
      </w:r>
      <w:r>
        <w:rPr>
          <w:spacing w:val="-3"/>
        </w:rPr>
        <w:t xml:space="preserve"> </w:t>
      </w:r>
      <w:r>
        <w:t>are sited.</w:t>
      </w:r>
    </w:p>
    <w:p w14:paraId="05BA7304" w14:textId="77777777" w:rsidR="00F13CD0" w:rsidRDefault="00C61AAD" w:rsidP="00715F3E">
      <w:pPr>
        <w:pStyle w:val="ListParagraph"/>
        <w:numPr>
          <w:ilvl w:val="1"/>
          <w:numId w:val="56"/>
        </w:numPr>
        <w:tabs>
          <w:tab w:val="left" w:pos="1541"/>
        </w:tabs>
        <w:spacing w:before="192"/>
        <w:rPr>
          <w:b/>
          <w:sz w:val="24"/>
        </w:rPr>
      </w:pPr>
      <w:r>
        <w:rPr>
          <w:b/>
          <w:sz w:val="24"/>
        </w:rPr>
        <w:t>Betting</w:t>
      </w:r>
      <w:r>
        <w:rPr>
          <w:b/>
          <w:spacing w:val="1"/>
          <w:sz w:val="24"/>
        </w:rPr>
        <w:t xml:space="preserve"> </w:t>
      </w:r>
      <w:r>
        <w:rPr>
          <w:b/>
          <w:sz w:val="24"/>
        </w:rPr>
        <w:t>Machines:</w:t>
      </w:r>
      <w:r>
        <w:rPr>
          <w:b/>
          <w:spacing w:val="2"/>
          <w:sz w:val="24"/>
        </w:rPr>
        <w:t xml:space="preserve"> </w:t>
      </w:r>
      <w:r>
        <w:rPr>
          <w:b/>
          <w:sz w:val="24"/>
        </w:rPr>
        <w:t>(</w:t>
      </w:r>
      <w:r>
        <w:rPr>
          <w:sz w:val="24"/>
        </w:rPr>
        <w:t>see</w:t>
      </w:r>
      <w:r>
        <w:rPr>
          <w:spacing w:val="1"/>
          <w:sz w:val="24"/>
        </w:rPr>
        <w:t xml:space="preserve"> </w:t>
      </w:r>
      <w:r>
        <w:rPr>
          <w:sz w:val="24"/>
        </w:rPr>
        <w:t>appendix</w:t>
      </w:r>
      <w:r>
        <w:rPr>
          <w:spacing w:val="-2"/>
          <w:sz w:val="24"/>
        </w:rPr>
        <w:t xml:space="preserve"> </w:t>
      </w:r>
      <w:r>
        <w:rPr>
          <w:sz w:val="24"/>
        </w:rPr>
        <w:t>for</w:t>
      </w:r>
      <w:r>
        <w:rPr>
          <w:spacing w:val="2"/>
          <w:sz w:val="24"/>
        </w:rPr>
        <w:t xml:space="preserve"> </w:t>
      </w:r>
      <w:r>
        <w:rPr>
          <w:sz w:val="24"/>
        </w:rPr>
        <w:t>definition</w:t>
      </w:r>
      <w:r>
        <w:rPr>
          <w:b/>
          <w:sz w:val="24"/>
        </w:rPr>
        <w:t>)</w:t>
      </w:r>
    </w:p>
    <w:p w14:paraId="05BA7305" w14:textId="77777777" w:rsidR="00F13CD0" w:rsidRDefault="00C61AAD">
      <w:pPr>
        <w:pStyle w:val="BodyText"/>
        <w:spacing w:before="187"/>
        <w:ind w:left="1540" w:right="478"/>
      </w:pPr>
      <w:r>
        <w:t>In</w:t>
      </w:r>
      <w:r>
        <w:rPr>
          <w:spacing w:val="1"/>
        </w:rPr>
        <w:t xml:space="preserve"> </w:t>
      </w:r>
      <w:r>
        <w:t>relation</w:t>
      </w:r>
      <w:r>
        <w:rPr>
          <w:spacing w:val="1"/>
        </w:rPr>
        <w:t xml:space="preserve"> </w:t>
      </w:r>
      <w:r>
        <w:t>to</w:t>
      </w:r>
      <w:r>
        <w:rPr>
          <w:spacing w:val="1"/>
        </w:rPr>
        <w:t xml:space="preserve"> </w:t>
      </w:r>
      <w:r>
        <w:t>Casinos, Betting</w:t>
      </w:r>
      <w:r>
        <w:rPr>
          <w:spacing w:val="-1"/>
        </w:rPr>
        <w:t xml:space="preserve"> </w:t>
      </w:r>
      <w:r>
        <w:t>Premises</w:t>
      </w:r>
      <w:r>
        <w:rPr>
          <w:spacing w:val="1"/>
        </w:rPr>
        <w:t xml:space="preserve"> </w:t>
      </w:r>
      <w:r>
        <w:t>and Tracks,</w:t>
      </w:r>
      <w:r>
        <w:rPr>
          <w:spacing w:val="1"/>
        </w:rPr>
        <w:t xml:space="preserve"> </w:t>
      </w:r>
      <w:r>
        <w:t>the Licensing</w:t>
      </w:r>
      <w:r>
        <w:rPr>
          <w:spacing w:val="-1"/>
        </w:rPr>
        <w:t xml:space="preserve"> </w:t>
      </w:r>
      <w:r>
        <w:t>Authority</w:t>
      </w:r>
      <w:r>
        <w:rPr>
          <w:spacing w:val="-1"/>
        </w:rPr>
        <w:t xml:space="preserve"> </w:t>
      </w:r>
      <w:r>
        <w:t>can</w:t>
      </w:r>
      <w:r>
        <w:rPr>
          <w:spacing w:val="1"/>
        </w:rPr>
        <w:t xml:space="preserve"> </w:t>
      </w:r>
      <w:r>
        <w:t>restrict the number</w:t>
      </w:r>
      <w:r>
        <w:rPr>
          <w:spacing w:val="1"/>
        </w:rPr>
        <w:t xml:space="preserve"> </w:t>
      </w:r>
      <w:r>
        <w:t>of</w:t>
      </w:r>
      <w:r>
        <w:rPr>
          <w:spacing w:val="2"/>
        </w:rPr>
        <w:t xml:space="preserve"> </w:t>
      </w:r>
      <w:r>
        <w:t>betting machines, their</w:t>
      </w:r>
      <w:r>
        <w:rPr>
          <w:spacing w:val="-1"/>
        </w:rPr>
        <w:t xml:space="preserve"> </w:t>
      </w:r>
      <w:r>
        <w:t>nature and</w:t>
      </w:r>
      <w:r>
        <w:rPr>
          <w:spacing w:val="1"/>
        </w:rPr>
        <w:t xml:space="preserve"> </w:t>
      </w:r>
      <w:r>
        <w:t>the circumstances</w:t>
      </w:r>
      <w:r>
        <w:rPr>
          <w:spacing w:val="1"/>
        </w:rPr>
        <w:t xml:space="preserve"> </w:t>
      </w:r>
      <w:r>
        <w:t>in</w:t>
      </w:r>
      <w:r>
        <w:rPr>
          <w:spacing w:val="1"/>
        </w:rPr>
        <w:t xml:space="preserve"> </w:t>
      </w:r>
      <w:r>
        <w:t>which they are made available by attaching a licence condition to a Betting</w:t>
      </w:r>
      <w:r>
        <w:rPr>
          <w:spacing w:val="1"/>
        </w:rPr>
        <w:t xml:space="preserve"> </w:t>
      </w:r>
      <w:r>
        <w:t>Premises Licence</w:t>
      </w:r>
      <w:r>
        <w:rPr>
          <w:spacing w:val="1"/>
        </w:rPr>
        <w:t xml:space="preserve"> </w:t>
      </w:r>
      <w:r>
        <w:t>or to</w:t>
      </w:r>
      <w:r>
        <w:rPr>
          <w:spacing w:val="2"/>
        </w:rPr>
        <w:t xml:space="preserve"> </w:t>
      </w:r>
      <w:r>
        <w:t>a</w:t>
      </w:r>
      <w:r>
        <w:rPr>
          <w:spacing w:val="2"/>
        </w:rPr>
        <w:t xml:space="preserve"> </w:t>
      </w:r>
      <w:r>
        <w:t>Casino</w:t>
      </w:r>
      <w:r>
        <w:rPr>
          <w:spacing w:val="1"/>
        </w:rPr>
        <w:t xml:space="preserve"> </w:t>
      </w:r>
      <w:r>
        <w:t>Premises</w:t>
      </w:r>
      <w:r>
        <w:rPr>
          <w:spacing w:val="1"/>
        </w:rPr>
        <w:t xml:space="preserve"> </w:t>
      </w:r>
      <w:r>
        <w:t>Licence (</w:t>
      </w:r>
      <w:r>
        <w:rPr>
          <w:i/>
        </w:rPr>
        <w:t>where</w:t>
      </w:r>
      <w:r>
        <w:rPr>
          <w:i/>
          <w:spacing w:val="1"/>
        </w:rPr>
        <w:t xml:space="preserve"> </w:t>
      </w:r>
      <w:r>
        <w:rPr>
          <w:i/>
        </w:rPr>
        <w:t>betting</w:t>
      </w:r>
      <w:r>
        <w:rPr>
          <w:i/>
          <w:spacing w:val="2"/>
        </w:rPr>
        <w:t xml:space="preserve"> </w:t>
      </w:r>
      <w:r>
        <w:rPr>
          <w:i/>
        </w:rPr>
        <w:t>is permitted</w:t>
      </w:r>
      <w:r>
        <w:rPr>
          <w:i/>
          <w:spacing w:val="1"/>
        </w:rPr>
        <w:t xml:space="preserve"> </w:t>
      </w:r>
      <w:r>
        <w:rPr>
          <w:i/>
        </w:rPr>
        <w:t>in</w:t>
      </w:r>
      <w:r>
        <w:rPr>
          <w:i/>
          <w:spacing w:val="-64"/>
        </w:rPr>
        <w:t xml:space="preserve"> </w:t>
      </w:r>
      <w:r>
        <w:rPr>
          <w:i/>
        </w:rPr>
        <w:t>the Casino</w:t>
      </w:r>
      <w:r>
        <w:t>).</w:t>
      </w:r>
    </w:p>
    <w:p w14:paraId="05BA7306" w14:textId="77777777" w:rsidR="00F13CD0" w:rsidRDefault="00F13CD0">
      <w:pPr>
        <w:pStyle w:val="BodyText"/>
        <w:spacing w:before="6"/>
      </w:pPr>
    </w:p>
    <w:p w14:paraId="05BA7307" w14:textId="77777777" w:rsidR="00F13CD0" w:rsidRDefault="00C61AAD" w:rsidP="00715F3E">
      <w:pPr>
        <w:pStyle w:val="ListParagraph"/>
        <w:numPr>
          <w:ilvl w:val="1"/>
          <w:numId w:val="56"/>
        </w:numPr>
        <w:tabs>
          <w:tab w:val="left" w:pos="1541"/>
        </w:tabs>
        <w:ind w:right="342"/>
        <w:rPr>
          <w:sz w:val="24"/>
        </w:rPr>
      </w:pPr>
      <w:r>
        <w:rPr>
          <w:sz w:val="24"/>
        </w:rPr>
        <w:t>When considering</w:t>
      </w:r>
      <w:r>
        <w:rPr>
          <w:spacing w:val="-1"/>
          <w:sz w:val="24"/>
        </w:rPr>
        <w:t xml:space="preserve"> </w:t>
      </w:r>
      <w:r>
        <w:rPr>
          <w:sz w:val="24"/>
        </w:rPr>
        <w:t>whether</w:t>
      </w:r>
      <w:r>
        <w:rPr>
          <w:spacing w:val="1"/>
          <w:sz w:val="24"/>
        </w:rPr>
        <w:t xml:space="preserve"> </w:t>
      </w:r>
      <w:r>
        <w:rPr>
          <w:sz w:val="24"/>
        </w:rPr>
        <w:t>to</w:t>
      </w:r>
      <w:r>
        <w:rPr>
          <w:spacing w:val="2"/>
          <w:sz w:val="24"/>
        </w:rPr>
        <w:t xml:space="preserve"> </w:t>
      </w:r>
      <w:r>
        <w:rPr>
          <w:sz w:val="24"/>
        </w:rPr>
        <w:t>impose a</w:t>
      </w:r>
      <w:r>
        <w:rPr>
          <w:spacing w:val="2"/>
          <w:sz w:val="24"/>
        </w:rPr>
        <w:t xml:space="preserve"> </w:t>
      </w:r>
      <w:r>
        <w:rPr>
          <w:sz w:val="24"/>
        </w:rPr>
        <w:t>condition</w:t>
      </w:r>
      <w:r>
        <w:rPr>
          <w:spacing w:val="2"/>
          <w:sz w:val="24"/>
        </w:rPr>
        <w:t xml:space="preserve"> </w:t>
      </w:r>
      <w:r>
        <w:rPr>
          <w:sz w:val="24"/>
        </w:rPr>
        <w:t>to</w:t>
      </w:r>
      <w:r>
        <w:rPr>
          <w:spacing w:val="1"/>
          <w:sz w:val="24"/>
        </w:rPr>
        <w:t xml:space="preserve"> </w:t>
      </w:r>
      <w:r>
        <w:rPr>
          <w:sz w:val="24"/>
        </w:rPr>
        <w:t>restrict</w:t>
      </w:r>
      <w:r>
        <w:rPr>
          <w:spacing w:val="1"/>
          <w:sz w:val="24"/>
        </w:rPr>
        <w:t xml:space="preserve"> </w:t>
      </w:r>
      <w:r>
        <w:rPr>
          <w:sz w:val="24"/>
        </w:rPr>
        <w:t>the number</w:t>
      </w:r>
      <w:r>
        <w:rPr>
          <w:spacing w:val="1"/>
          <w:sz w:val="24"/>
        </w:rPr>
        <w:t xml:space="preserve"> </w:t>
      </w:r>
      <w:r>
        <w:rPr>
          <w:sz w:val="24"/>
        </w:rPr>
        <w:t>of</w:t>
      </w:r>
      <w:r>
        <w:rPr>
          <w:spacing w:val="3"/>
          <w:sz w:val="24"/>
        </w:rPr>
        <w:t xml:space="preserve"> </w:t>
      </w:r>
      <w:r>
        <w:rPr>
          <w:sz w:val="24"/>
        </w:rPr>
        <w:t>betting</w:t>
      </w:r>
      <w:r>
        <w:rPr>
          <w:spacing w:val="1"/>
          <w:sz w:val="24"/>
        </w:rPr>
        <w:t xml:space="preserve"> </w:t>
      </w:r>
      <w:r>
        <w:rPr>
          <w:sz w:val="24"/>
        </w:rPr>
        <w:t>machines</w:t>
      </w:r>
      <w:r>
        <w:rPr>
          <w:spacing w:val="1"/>
          <w:sz w:val="24"/>
        </w:rPr>
        <w:t xml:space="preserve"> </w:t>
      </w:r>
      <w:r>
        <w:rPr>
          <w:sz w:val="24"/>
        </w:rPr>
        <w:t>in</w:t>
      </w:r>
      <w:r>
        <w:rPr>
          <w:spacing w:val="1"/>
          <w:sz w:val="24"/>
        </w:rPr>
        <w:t xml:space="preserve"> </w:t>
      </w:r>
      <w:r>
        <w:rPr>
          <w:sz w:val="24"/>
        </w:rPr>
        <w:t>particular</w:t>
      </w:r>
      <w:r>
        <w:rPr>
          <w:spacing w:val="1"/>
          <w:sz w:val="24"/>
        </w:rPr>
        <w:t xml:space="preserve"> </w:t>
      </w:r>
      <w:r>
        <w:rPr>
          <w:sz w:val="24"/>
        </w:rPr>
        <w:t>premises,</w:t>
      </w:r>
      <w:r>
        <w:rPr>
          <w:spacing w:val="1"/>
          <w:sz w:val="24"/>
        </w:rPr>
        <w:t xml:space="preserve"> </w:t>
      </w:r>
      <w:r>
        <w:rPr>
          <w:sz w:val="24"/>
        </w:rPr>
        <w:t>the</w:t>
      </w:r>
      <w:r>
        <w:rPr>
          <w:spacing w:val="1"/>
          <w:sz w:val="24"/>
        </w:rPr>
        <w:t xml:space="preserve"> </w:t>
      </w:r>
      <w:r>
        <w:rPr>
          <w:sz w:val="24"/>
        </w:rPr>
        <w:t>Licensing Authority,</w:t>
      </w:r>
      <w:r>
        <w:rPr>
          <w:spacing w:val="1"/>
          <w:sz w:val="24"/>
        </w:rPr>
        <w:t xml:space="preserve"> </w:t>
      </w:r>
      <w:r>
        <w:rPr>
          <w:sz w:val="24"/>
        </w:rPr>
        <w:t>among</w:t>
      </w:r>
      <w:r>
        <w:rPr>
          <w:spacing w:val="-1"/>
          <w:sz w:val="24"/>
        </w:rPr>
        <w:t xml:space="preserve"> </w:t>
      </w:r>
      <w:r>
        <w:rPr>
          <w:sz w:val="24"/>
        </w:rPr>
        <w:t>other</w:t>
      </w:r>
      <w:r>
        <w:rPr>
          <w:spacing w:val="1"/>
          <w:sz w:val="24"/>
        </w:rPr>
        <w:t xml:space="preserve"> </w:t>
      </w:r>
      <w:r>
        <w:rPr>
          <w:sz w:val="24"/>
        </w:rPr>
        <w:t>things,</w:t>
      </w:r>
      <w:r>
        <w:rPr>
          <w:spacing w:val="1"/>
          <w:sz w:val="24"/>
        </w:rPr>
        <w:t xml:space="preserve"> </w:t>
      </w:r>
      <w:r>
        <w:rPr>
          <w:sz w:val="24"/>
        </w:rPr>
        <w:t>shall</w:t>
      </w:r>
      <w:r>
        <w:rPr>
          <w:spacing w:val="-64"/>
          <w:sz w:val="24"/>
        </w:rPr>
        <w:t xml:space="preserve"> </w:t>
      </w:r>
      <w:proofErr w:type="gramStart"/>
      <w:r>
        <w:rPr>
          <w:sz w:val="24"/>
        </w:rPr>
        <w:t>take into</w:t>
      </w:r>
      <w:r>
        <w:rPr>
          <w:spacing w:val="1"/>
          <w:sz w:val="24"/>
        </w:rPr>
        <w:t xml:space="preserve"> </w:t>
      </w:r>
      <w:r>
        <w:rPr>
          <w:sz w:val="24"/>
        </w:rPr>
        <w:t>account</w:t>
      </w:r>
      <w:proofErr w:type="gramEnd"/>
      <w:r>
        <w:rPr>
          <w:sz w:val="24"/>
        </w:rPr>
        <w:t>:</w:t>
      </w:r>
      <w:r>
        <w:rPr>
          <w:spacing w:val="3"/>
          <w:sz w:val="24"/>
        </w:rPr>
        <w:t xml:space="preserve"> </w:t>
      </w:r>
      <w:r>
        <w:rPr>
          <w:sz w:val="24"/>
        </w:rPr>
        <w:t>-</w:t>
      </w:r>
    </w:p>
    <w:p w14:paraId="05BA7308" w14:textId="77777777" w:rsidR="00F13CD0" w:rsidRDefault="00C61AAD" w:rsidP="00715F3E">
      <w:pPr>
        <w:pStyle w:val="ListParagraph"/>
        <w:numPr>
          <w:ilvl w:val="0"/>
          <w:numId w:val="39"/>
        </w:numPr>
        <w:tabs>
          <w:tab w:val="left" w:pos="2260"/>
          <w:tab w:val="left" w:pos="2261"/>
        </w:tabs>
        <w:spacing w:before="185"/>
        <w:ind w:hanging="361"/>
        <w:rPr>
          <w:sz w:val="24"/>
        </w:rPr>
      </w:pPr>
      <w:r>
        <w:rPr>
          <w:sz w:val="24"/>
        </w:rPr>
        <w:t>The size of</w:t>
      </w:r>
      <w:r>
        <w:rPr>
          <w:spacing w:val="2"/>
          <w:sz w:val="24"/>
        </w:rPr>
        <w:t xml:space="preserve"> </w:t>
      </w:r>
      <w:r>
        <w:rPr>
          <w:sz w:val="24"/>
        </w:rPr>
        <w:t xml:space="preserve">the </w:t>
      </w:r>
      <w:proofErr w:type="gramStart"/>
      <w:r>
        <w:rPr>
          <w:sz w:val="24"/>
        </w:rPr>
        <w:t>premises;</w:t>
      </w:r>
      <w:proofErr w:type="gramEnd"/>
    </w:p>
    <w:p w14:paraId="05BA7309" w14:textId="77777777" w:rsidR="00F13CD0" w:rsidRDefault="00C61AAD" w:rsidP="00715F3E">
      <w:pPr>
        <w:pStyle w:val="ListParagraph"/>
        <w:numPr>
          <w:ilvl w:val="2"/>
          <w:numId w:val="56"/>
        </w:numPr>
        <w:tabs>
          <w:tab w:val="left" w:pos="2260"/>
          <w:tab w:val="left" w:pos="2261"/>
        </w:tabs>
        <w:spacing w:before="183"/>
        <w:ind w:left="2260" w:right="274"/>
        <w:rPr>
          <w:sz w:val="24"/>
        </w:rPr>
      </w:pPr>
      <w:r>
        <w:rPr>
          <w:sz w:val="24"/>
        </w:rPr>
        <w:t>The number of</w:t>
      </w:r>
      <w:r>
        <w:rPr>
          <w:spacing w:val="3"/>
          <w:sz w:val="24"/>
        </w:rPr>
        <w:t xml:space="preserve"> </w:t>
      </w:r>
      <w:r>
        <w:rPr>
          <w:sz w:val="24"/>
        </w:rPr>
        <w:t>counter positions</w:t>
      </w:r>
      <w:r>
        <w:rPr>
          <w:spacing w:val="1"/>
          <w:sz w:val="24"/>
        </w:rPr>
        <w:t xml:space="preserve"> </w:t>
      </w:r>
      <w:r>
        <w:rPr>
          <w:sz w:val="24"/>
        </w:rPr>
        <w:t>available for</w:t>
      </w:r>
      <w:r>
        <w:rPr>
          <w:spacing w:val="1"/>
          <w:sz w:val="24"/>
        </w:rPr>
        <w:t xml:space="preserve"> </w:t>
      </w:r>
      <w:proofErr w:type="gramStart"/>
      <w:r>
        <w:rPr>
          <w:sz w:val="24"/>
        </w:rPr>
        <w:t>person</w:t>
      </w:r>
      <w:r>
        <w:rPr>
          <w:spacing w:val="1"/>
          <w:sz w:val="24"/>
        </w:rPr>
        <w:t xml:space="preserve"> </w:t>
      </w:r>
      <w:r>
        <w:rPr>
          <w:sz w:val="24"/>
        </w:rPr>
        <w:t>to</w:t>
      </w:r>
      <w:r>
        <w:rPr>
          <w:spacing w:val="1"/>
          <w:sz w:val="24"/>
        </w:rPr>
        <w:t xml:space="preserve"> </w:t>
      </w:r>
      <w:r>
        <w:rPr>
          <w:sz w:val="24"/>
        </w:rPr>
        <w:t>person</w:t>
      </w:r>
      <w:proofErr w:type="gramEnd"/>
      <w:r>
        <w:rPr>
          <w:spacing w:val="1"/>
          <w:sz w:val="24"/>
        </w:rPr>
        <w:t xml:space="preserve"> </w:t>
      </w:r>
      <w:r>
        <w:rPr>
          <w:sz w:val="24"/>
        </w:rPr>
        <w:t>transactions;</w:t>
      </w:r>
      <w:r>
        <w:rPr>
          <w:spacing w:val="-64"/>
          <w:sz w:val="24"/>
        </w:rPr>
        <w:t xml:space="preserve"> </w:t>
      </w:r>
      <w:r>
        <w:rPr>
          <w:sz w:val="24"/>
        </w:rPr>
        <w:t>and</w:t>
      </w:r>
    </w:p>
    <w:p w14:paraId="05BA730A" w14:textId="77777777" w:rsidR="00F13CD0" w:rsidRDefault="00C61AAD" w:rsidP="00715F3E">
      <w:pPr>
        <w:pStyle w:val="ListParagraph"/>
        <w:numPr>
          <w:ilvl w:val="2"/>
          <w:numId w:val="56"/>
        </w:numPr>
        <w:tabs>
          <w:tab w:val="left" w:pos="2260"/>
          <w:tab w:val="left" w:pos="2261"/>
        </w:tabs>
        <w:spacing w:before="185"/>
        <w:ind w:left="2260" w:right="324"/>
        <w:rPr>
          <w:sz w:val="24"/>
        </w:rPr>
      </w:pPr>
      <w:r>
        <w:rPr>
          <w:sz w:val="24"/>
        </w:rPr>
        <w:t>The ability</w:t>
      </w:r>
      <w:r>
        <w:rPr>
          <w:spacing w:val="-2"/>
          <w:sz w:val="24"/>
        </w:rPr>
        <w:t xml:space="preserve"> </w:t>
      </w:r>
      <w:r>
        <w:rPr>
          <w:sz w:val="24"/>
        </w:rPr>
        <w:t>of</w:t>
      </w:r>
      <w:r>
        <w:rPr>
          <w:spacing w:val="2"/>
          <w:sz w:val="24"/>
        </w:rPr>
        <w:t xml:space="preserve"> </w:t>
      </w:r>
      <w:r>
        <w:rPr>
          <w:sz w:val="24"/>
        </w:rPr>
        <w:t>staff</w:t>
      </w:r>
      <w:r>
        <w:rPr>
          <w:spacing w:val="3"/>
          <w:sz w:val="24"/>
        </w:rPr>
        <w:t xml:space="preserve"> </w:t>
      </w:r>
      <w:r>
        <w:rPr>
          <w:sz w:val="24"/>
        </w:rPr>
        <w:t>to monitor</w:t>
      </w:r>
      <w:r>
        <w:rPr>
          <w:spacing w:val="1"/>
          <w:sz w:val="24"/>
        </w:rPr>
        <w:t xml:space="preserve"> </w:t>
      </w:r>
      <w:r>
        <w:rPr>
          <w:sz w:val="24"/>
        </w:rPr>
        <w:t>the use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machines</w:t>
      </w:r>
      <w:r>
        <w:rPr>
          <w:spacing w:val="1"/>
          <w:sz w:val="24"/>
        </w:rPr>
        <w:t xml:space="preserve"> </w:t>
      </w:r>
      <w:r>
        <w:rPr>
          <w:sz w:val="24"/>
        </w:rPr>
        <w:t>by</w:t>
      </w:r>
      <w:r>
        <w:rPr>
          <w:spacing w:val="-3"/>
          <w:sz w:val="24"/>
        </w:rPr>
        <w:t xml:space="preserve"> </w:t>
      </w:r>
      <w:r>
        <w:rPr>
          <w:sz w:val="24"/>
        </w:rPr>
        <w:t>children</w:t>
      </w:r>
      <w:r>
        <w:rPr>
          <w:spacing w:val="2"/>
          <w:sz w:val="24"/>
        </w:rPr>
        <w:t xml:space="preserve"> </w:t>
      </w:r>
      <w:r>
        <w:rPr>
          <w:sz w:val="24"/>
        </w:rPr>
        <w:t>and young</w:t>
      </w:r>
      <w:r>
        <w:rPr>
          <w:spacing w:val="-63"/>
          <w:sz w:val="24"/>
        </w:rPr>
        <w:t xml:space="preserve"> </w:t>
      </w:r>
      <w:r>
        <w:rPr>
          <w:sz w:val="24"/>
        </w:rPr>
        <w:t>persons or</w:t>
      </w:r>
      <w:r>
        <w:rPr>
          <w:spacing w:val="-1"/>
          <w:sz w:val="24"/>
        </w:rPr>
        <w:t xml:space="preserve"> </w:t>
      </w:r>
      <w:r>
        <w:rPr>
          <w:sz w:val="24"/>
        </w:rPr>
        <w:t>by</w:t>
      </w:r>
      <w:r>
        <w:rPr>
          <w:spacing w:val="-3"/>
          <w:sz w:val="24"/>
        </w:rPr>
        <w:t xml:space="preserve"> </w:t>
      </w:r>
      <w:r>
        <w:rPr>
          <w:sz w:val="24"/>
        </w:rPr>
        <w:t>vulnerable persons.</w:t>
      </w:r>
    </w:p>
    <w:p w14:paraId="05BA730B" w14:textId="77777777" w:rsidR="00F13CD0" w:rsidRDefault="00C61AAD" w:rsidP="00715F3E">
      <w:pPr>
        <w:pStyle w:val="ListParagraph"/>
        <w:numPr>
          <w:ilvl w:val="1"/>
          <w:numId w:val="56"/>
        </w:numPr>
        <w:tabs>
          <w:tab w:val="left" w:pos="1541"/>
        </w:tabs>
        <w:spacing w:before="185"/>
        <w:ind w:right="502"/>
        <w:rPr>
          <w:sz w:val="24"/>
        </w:rPr>
      </w:pPr>
      <w:r>
        <w:rPr>
          <w:sz w:val="24"/>
        </w:rPr>
        <w:t>In</w:t>
      </w:r>
      <w:r>
        <w:rPr>
          <w:spacing w:val="1"/>
          <w:sz w:val="24"/>
        </w:rPr>
        <w:t xml:space="preserve"> </w:t>
      </w:r>
      <w:r>
        <w:rPr>
          <w:sz w:val="24"/>
        </w:rPr>
        <w:t>deciding</w:t>
      </w:r>
      <w:r>
        <w:rPr>
          <w:spacing w:val="-2"/>
          <w:sz w:val="24"/>
        </w:rPr>
        <w:t xml:space="preserve"> </w:t>
      </w:r>
      <w:r>
        <w:rPr>
          <w:sz w:val="24"/>
        </w:rPr>
        <w:t>whether</w:t>
      </w:r>
      <w:r>
        <w:rPr>
          <w:spacing w:val="1"/>
          <w:sz w:val="24"/>
        </w:rPr>
        <w:t xml:space="preserve"> </w:t>
      </w:r>
      <w:r>
        <w:rPr>
          <w:sz w:val="24"/>
        </w:rPr>
        <w:t>to</w:t>
      </w:r>
      <w:r>
        <w:rPr>
          <w:spacing w:val="1"/>
          <w:sz w:val="24"/>
        </w:rPr>
        <w:t xml:space="preserve"> </w:t>
      </w:r>
      <w:r>
        <w:rPr>
          <w:sz w:val="24"/>
        </w:rPr>
        <w:t>impose</w:t>
      </w:r>
      <w:r>
        <w:rPr>
          <w:spacing w:val="1"/>
          <w:sz w:val="24"/>
        </w:rPr>
        <w:t xml:space="preserve"> </w:t>
      </w:r>
      <w:r>
        <w:rPr>
          <w:sz w:val="24"/>
        </w:rPr>
        <w:t>conditions to</w:t>
      </w:r>
      <w:r>
        <w:rPr>
          <w:spacing w:val="1"/>
          <w:sz w:val="24"/>
        </w:rPr>
        <w:t xml:space="preserve"> </w:t>
      </w:r>
      <w:r>
        <w:rPr>
          <w:sz w:val="24"/>
        </w:rPr>
        <w:t>limit the</w:t>
      </w:r>
      <w:r>
        <w:rPr>
          <w:spacing w:val="1"/>
          <w:sz w:val="24"/>
        </w:rPr>
        <w:t xml:space="preserve"> </w:t>
      </w:r>
      <w:r>
        <w:rPr>
          <w:sz w:val="24"/>
        </w:rPr>
        <w:t>number of</w:t>
      </w:r>
      <w:r>
        <w:rPr>
          <w:spacing w:val="3"/>
          <w:sz w:val="24"/>
        </w:rPr>
        <w:t xml:space="preserve"> </w:t>
      </w:r>
      <w:r>
        <w:rPr>
          <w:sz w:val="24"/>
        </w:rPr>
        <w:t>betting</w:t>
      </w:r>
      <w:r>
        <w:rPr>
          <w:spacing w:val="-1"/>
          <w:sz w:val="24"/>
        </w:rPr>
        <w:t xml:space="preserve"> </w:t>
      </w:r>
      <w:r>
        <w:rPr>
          <w:sz w:val="24"/>
        </w:rPr>
        <w:t>machines,</w:t>
      </w:r>
      <w:r>
        <w:rPr>
          <w:spacing w:val="-64"/>
          <w:sz w:val="24"/>
        </w:rPr>
        <w:t xml:space="preserve"> </w:t>
      </w:r>
      <w:r>
        <w:rPr>
          <w:sz w:val="24"/>
        </w:rPr>
        <w:t>each application will be considered on its own merit and account will be taken of</w:t>
      </w:r>
      <w:r>
        <w:rPr>
          <w:spacing w:val="1"/>
          <w:sz w:val="24"/>
        </w:rPr>
        <w:t xml:space="preserve"> </w:t>
      </w:r>
      <w:r>
        <w:rPr>
          <w:sz w:val="24"/>
        </w:rPr>
        <w:t>the codes of</w:t>
      </w:r>
      <w:r>
        <w:rPr>
          <w:spacing w:val="2"/>
          <w:sz w:val="24"/>
        </w:rPr>
        <w:t xml:space="preserve"> </w:t>
      </w:r>
      <w:r>
        <w:rPr>
          <w:sz w:val="24"/>
        </w:rPr>
        <w:t>practice or guidance issued under the Act.</w:t>
      </w:r>
    </w:p>
    <w:p w14:paraId="05BA730C" w14:textId="77777777" w:rsidR="00F13CD0" w:rsidRDefault="00C61AAD" w:rsidP="00715F3E">
      <w:pPr>
        <w:pStyle w:val="Heading2"/>
        <w:numPr>
          <w:ilvl w:val="0"/>
          <w:numId w:val="38"/>
        </w:numPr>
        <w:tabs>
          <w:tab w:val="left" w:pos="1540"/>
          <w:tab w:val="left" w:pos="1541"/>
        </w:tabs>
        <w:spacing w:before="193"/>
      </w:pPr>
      <w:r>
        <w:t>PROVISIONAL</w:t>
      </w:r>
      <w:r>
        <w:rPr>
          <w:spacing w:val="-4"/>
        </w:rPr>
        <w:t xml:space="preserve"> </w:t>
      </w:r>
      <w:r>
        <w:t>STATEMENTS</w:t>
      </w:r>
    </w:p>
    <w:p w14:paraId="05BA730D" w14:textId="77777777" w:rsidR="00F13CD0" w:rsidRDefault="00C61AAD" w:rsidP="00715F3E">
      <w:pPr>
        <w:pStyle w:val="ListParagraph"/>
        <w:numPr>
          <w:ilvl w:val="1"/>
          <w:numId w:val="38"/>
        </w:numPr>
        <w:tabs>
          <w:tab w:val="left" w:pos="1540"/>
          <w:tab w:val="left" w:pos="1541"/>
        </w:tabs>
        <w:spacing w:before="184"/>
        <w:ind w:right="314"/>
        <w:rPr>
          <w:sz w:val="24"/>
        </w:rPr>
      </w:pPr>
      <w:r>
        <w:rPr>
          <w:sz w:val="24"/>
        </w:rPr>
        <w:t>A Premises Licence under the Gambling Act 2005 may lawfully be granted in</w:t>
      </w:r>
      <w:r>
        <w:rPr>
          <w:spacing w:val="1"/>
          <w:sz w:val="24"/>
        </w:rPr>
        <w:t xml:space="preserve"> </w:t>
      </w:r>
      <w:r>
        <w:rPr>
          <w:sz w:val="24"/>
        </w:rPr>
        <w:t>respect of</w:t>
      </w:r>
      <w:r>
        <w:rPr>
          <w:spacing w:val="2"/>
          <w:sz w:val="24"/>
        </w:rPr>
        <w:t xml:space="preserve"> </w:t>
      </w:r>
      <w:r>
        <w:rPr>
          <w:sz w:val="24"/>
        </w:rPr>
        <w:t>premises</w:t>
      </w:r>
      <w:r>
        <w:rPr>
          <w:spacing w:val="1"/>
          <w:sz w:val="24"/>
        </w:rPr>
        <w:t xml:space="preserve"> </w:t>
      </w:r>
      <w:r>
        <w:rPr>
          <w:sz w:val="24"/>
        </w:rPr>
        <w:t>that are</w:t>
      </w:r>
      <w:r>
        <w:rPr>
          <w:spacing w:val="1"/>
          <w:sz w:val="24"/>
        </w:rPr>
        <w:t xml:space="preserve"> </w:t>
      </w:r>
      <w:r>
        <w:rPr>
          <w:sz w:val="24"/>
        </w:rPr>
        <w:t>not ready</w:t>
      </w:r>
      <w:r>
        <w:rPr>
          <w:spacing w:val="-2"/>
          <w:sz w:val="24"/>
        </w:rPr>
        <w:t xml:space="preserve"> </w:t>
      </w:r>
      <w:r>
        <w:rPr>
          <w:sz w:val="24"/>
        </w:rPr>
        <w:t>to be</w:t>
      </w:r>
      <w:r>
        <w:rPr>
          <w:spacing w:val="1"/>
          <w:sz w:val="24"/>
        </w:rPr>
        <w:t xml:space="preserve"> </w:t>
      </w:r>
      <w:r>
        <w:rPr>
          <w:sz w:val="24"/>
        </w:rPr>
        <w:t>used for</w:t>
      </w:r>
      <w:r>
        <w:rPr>
          <w:spacing w:val="1"/>
          <w:sz w:val="24"/>
        </w:rPr>
        <w:t xml:space="preserve"> </w:t>
      </w:r>
      <w:r>
        <w:rPr>
          <w:sz w:val="24"/>
        </w:rPr>
        <w:t>gambling, the</w:t>
      </w:r>
      <w:r>
        <w:rPr>
          <w:spacing w:val="1"/>
          <w:sz w:val="24"/>
        </w:rPr>
        <w:t xml:space="preserve"> </w:t>
      </w:r>
      <w:r>
        <w:rPr>
          <w:sz w:val="24"/>
        </w:rPr>
        <w:t>premises being</w:t>
      </w:r>
      <w:r>
        <w:rPr>
          <w:spacing w:val="-64"/>
          <w:sz w:val="24"/>
        </w:rPr>
        <w:t xml:space="preserve"> </w:t>
      </w:r>
      <w:r>
        <w:rPr>
          <w:sz w:val="24"/>
        </w:rPr>
        <w:t>about to</w:t>
      </w:r>
      <w:r>
        <w:rPr>
          <w:spacing w:val="1"/>
          <w:sz w:val="24"/>
        </w:rPr>
        <w:t xml:space="preserve"> </w:t>
      </w:r>
      <w:r>
        <w:rPr>
          <w:sz w:val="24"/>
        </w:rPr>
        <w:t>be</w:t>
      </w:r>
      <w:r>
        <w:rPr>
          <w:spacing w:val="1"/>
          <w:sz w:val="24"/>
        </w:rPr>
        <w:t xml:space="preserve"> </w:t>
      </w:r>
      <w:r>
        <w:rPr>
          <w:sz w:val="24"/>
        </w:rPr>
        <w:t>or in the</w:t>
      </w:r>
      <w:r>
        <w:rPr>
          <w:spacing w:val="1"/>
          <w:sz w:val="24"/>
        </w:rPr>
        <w:t xml:space="preserve"> </w:t>
      </w:r>
      <w:r>
        <w:rPr>
          <w:sz w:val="24"/>
        </w:rPr>
        <w:t>course of</w:t>
      </w:r>
      <w:r>
        <w:rPr>
          <w:spacing w:val="2"/>
          <w:sz w:val="24"/>
        </w:rPr>
        <w:t xml:space="preserve"> </w:t>
      </w:r>
      <w:r>
        <w:rPr>
          <w:sz w:val="24"/>
        </w:rPr>
        <w:t>construction</w:t>
      </w:r>
      <w:r>
        <w:rPr>
          <w:spacing w:val="1"/>
          <w:sz w:val="24"/>
        </w:rPr>
        <w:t xml:space="preserve"> </w:t>
      </w:r>
      <w:r>
        <w:rPr>
          <w:sz w:val="24"/>
        </w:rPr>
        <w:t>or alteration, and</w:t>
      </w:r>
      <w:r>
        <w:rPr>
          <w:spacing w:val="1"/>
          <w:sz w:val="24"/>
        </w:rPr>
        <w:t xml:space="preserve"> </w:t>
      </w:r>
      <w:r>
        <w:rPr>
          <w:sz w:val="24"/>
        </w:rPr>
        <w:t>they</w:t>
      </w:r>
      <w:r>
        <w:rPr>
          <w:spacing w:val="-3"/>
          <w:sz w:val="24"/>
        </w:rPr>
        <w:t xml:space="preserve"> </w:t>
      </w:r>
      <w:r>
        <w:rPr>
          <w:sz w:val="24"/>
        </w:rPr>
        <w:t>being</w:t>
      </w:r>
      <w:r>
        <w:rPr>
          <w:spacing w:val="-1"/>
          <w:sz w:val="24"/>
        </w:rPr>
        <w:t xml:space="preserve"> </w:t>
      </w:r>
      <w:r>
        <w:rPr>
          <w:sz w:val="24"/>
        </w:rPr>
        <w:t>premises</w:t>
      </w:r>
      <w:r>
        <w:rPr>
          <w:spacing w:val="1"/>
          <w:sz w:val="24"/>
        </w:rPr>
        <w:t xml:space="preserve"> </w:t>
      </w:r>
      <w:r>
        <w:rPr>
          <w:sz w:val="24"/>
        </w:rPr>
        <w:t>which</w:t>
      </w:r>
      <w:r>
        <w:rPr>
          <w:spacing w:val="-1"/>
          <w:sz w:val="24"/>
        </w:rPr>
        <w:t xml:space="preserve"> </w:t>
      </w:r>
      <w:r>
        <w:rPr>
          <w:sz w:val="24"/>
        </w:rPr>
        <w:t>the applicant has a</w:t>
      </w:r>
      <w:r>
        <w:rPr>
          <w:spacing w:val="1"/>
          <w:sz w:val="24"/>
        </w:rPr>
        <w:t xml:space="preserve"> </w:t>
      </w:r>
      <w:r>
        <w:rPr>
          <w:sz w:val="24"/>
        </w:rPr>
        <w:t>right to</w:t>
      </w:r>
      <w:r>
        <w:rPr>
          <w:spacing w:val="1"/>
          <w:sz w:val="24"/>
        </w:rPr>
        <w:t xml:space="preserve"> </w:t>
      </w:r>
      <w:r>
        <w:rPr>
          <w:sz w:val="24"/>
        </w:rPr>
        <w:t>occupy</w:t>
      </w:r>
      <w:r>
        <w:rPr>
          <w:spacing w:val="-3"/>
          <w:sz w:val="24"/>
        </w:rPr>
        <w:t xml:space="preserve"> </w:t>
      </w:r>
      <w:r>
        <w:rPr>
          <w:sz w:val="24"/>
        </w:rPr>
        <w:t>and in respect</w:t>
      </w:r>
      <w:r>
        <w:rPr>
          <w:spacing w:val="-1"/>
          <w:sz w:val="24"/>
        </w:rPr>
        <w:t xml:space="preserve"> </w:t>
      </w:r>
      <w:r>
        <w:rPr>
          <w:sz w:val="24"/>
        </w:rPr>
        <w:t>of</w:t>
      </w:r>
      <w:r>
        <w:rPr>
          <w:spacing w:val="2"/>
          <w:sz w:val="24"/>
        </w:rPr>
        <w:t xml:space="preserve"> </w:t>
      </w:r>
      <w:r>
        <w:rPr>
          <w:sz w:val="24"/>
        </w:rPr>
        <w:t>which</w:t>
      </w:r>
      <w:r>
        <w:rPr>
          <w:spacing w:val="7"/>
          <w:sz w:val="24"/>
        </w:rPr>
        <w:t xml:space="preserve"> </w:t>
      </w:r>
      <w:r>
        <w:rPr>
          <w:sz w:val="24"/>
        </w:rPr>
        <w:t>they</w:t>
      </w:r>
      <w:r>
        <w:rPr>
          <w:spacing w:val="-3"/>
          <w:sz w:val="24"/>
        </w:rPr>
        <w:t xml:space="preserve"> </w:t>
      </w:r>
      <w:r>
        <w:rPr>
          <w:sz w:val="24"/>
        </w:rPr>
        <w:t>hold</w:t>
      </w:r>
      <w:r>
        <w:rPr>
          <w:spacing w:val="2"/>
          <w:sz w:val="24"/>
        </w:rPr>
        <w:t xml:space="preserve"> </w:t>
      </w:r>
      <w:r>
        <w:rPr>
          <w:sz w:val="24"/>
        </w:rPr>
        <w:t>an</w:t>
      </w:r>
      <w:r>
        <w:rPr>
          <w:spacing w:val="1"/>
          <w:sz w:val="24"/>
        </w:rPr>
        <w:t xml:space="preserve"> </w:t>
      </w:r>
      <w:r>
        <w:rPr>
          <w:sz w:val="24"/>
        </w:rPr>
        <w:t>operating licence which authorises him/her to carry on the activity in respect of</w:t>
      </w:r>
      <w:r>
        <w:rPr>
          <w:spacing w:val="1"/>
          <w:sz w:val="24"/>
        </w:rPr>
        <w:t xml:space="preserve"> </w:t>
      </w:r>
      <w:r>
        <w:rPr>
          <w:sz w:val="24"/>
        </w:rPr>
        <w:t>which</w:t>
      </w:r>
      <w:r>
        <w:rPr>
          <w:spacing w:val="-1"/>
          <w:sz w:val="24"/>
        </w:rPr>
        <w:t xml:space="preserve"> </w:t>
      </w:r>
      <w:r>
        <w:rPr>
          <w:sz w:val="24"/>
        </w:rPr>
        <w:t>the Premises Licence is sought.</w:t>
      </w:r>
    </w:p>
    <w:p w14:paraId="05BA730E" w14:textId="77777777" w:rsidR="00F13CD0" w:rsidRDefault="00F13CD0">
      <w:pPr>
        <w:rPr>
          <w:sz w:val="24"/>
        </w:rPr>
        <w:sectPr w:rsidR="00F13CD0" w:rsidSect="008C3A9A">
          <w:pgSz w:w="11910" w:h="16850"/>
          <w:pgMar w:top="993" w:right="920" w:bottom="1120" w:left="320" w:header="0" w:footer="840" w:gutter="0"/>
          <w:cols w:space="720"/>
        </w:sectPr>
      </w:pPr>
    </w:p>
    <w:p w14:paraId="05BA730F" w14:textId="77777777" w:rsidR="00F13CD0" w:rsidRDefault="00C61AAD" w:rsidP="00715F3E">
      <w:pPr>
        <w:pStyle w:val="Heading2"/>
        <w:numPr>
          <w:ilvl w:val="0"/>
          <w:numId w:val="37"/>
        </w:numPr>
        <w:tabs>
          <w:tab w:val="left" w:pos="1540"/>
          <w:tab w:val="left" w:pos="1541"/>
        </w:tabs>
        <w:spacing w:before="69"/>
      </w:pPr>
      <w:r>
        <w:lastRenderedPageBreak/>
        <w:t>REPRESENTATIONS</w:t>
      </w:r>
      <w:r>
        <w:rPr>
          <w:spacing w:val="-3"/>
        </w:rPr>
        <w:t xml:space="preserve"> </w:t>
      </w:r>
      <w:r>
        <w:t>AND</w:t>
      </w:r>
      <w:r>
        <w:rPr>
          <w:spacing w:val="-4"/>
        </w:rPr>
        <w:t xml:space="preserve"> </w:t>
      </w:r>
      <w:r>
        <w:t>REVIEWS</w:t>
      </w:r>
    </w:p>
    <w:p w14:paraId="05BA7310" w14:textId="77777777" w:rsidR="00F13CD0" w:rsidRDefault="00C61AAD" w:rsidP="00715F3E">
      <w:pPr>
        <w:pStyle w:val="ListParagraph"/>
        <w:numPr>
          <w:ilvl w:val="1"/>
          <w:numId w:val="37"/>
        </w:numPr>
        <w:tabs>
          <w:tab w:val="left" w:pos="1540"/>
          <w:tab w:val="left" w:pos="1541"/>
        </w:tabs>
        <w:spacing w:before="185"/>
        <w:ind w:right="248"/>
        <w:rPr>
          <w:sz w:val="24"/>
        </w:rPr>
      </w:pPr>
      <w:r>
        <w:rPr>
          <w:sz w:val="24"/>
        </w:rPr>
        <w:t>Representations and Applications</w:t>
      </w:r>
      <w:r>
        <w:rPr>
          <w:spacing w:val="5"/>
          <w:sz w:val="24"/>
        </w:rPr>
        <w:t xml:space="preserve"> </w:t>
      </w:r>
      <w:r>
        <w:rPr>
          <w:sz w:val="24"/>
        </w:rPr>
        <w:t>for Review</w:t>
      </w:r>
      <w:r>
        <w:rPr>
          <w:spacing w:val="-2"/>
          <w:sz w:val="24"/>
        </w:rPr>
        <w:t xml:space="preserve"> </w:t>
      </w:r>
      <w:r>
        <w:rPr>
          <w:sz w:val="24"/>
        </w:rPr>
        <w:t>of</w:t>
      </w:r>
      <w:r>
        <w:rPr>
          <w:spacing w:val="2"/>
          <w:sz w:val="24"/>
        </w:rPr>
        <w:t xml:space="preserve"> </w:t>
      </w:r>
      <w:r>
        <w:rPr>
          <w:sz w:val="24"/>
        </w:rPr>
        <w:t>Premises</w:t>
      </w:r>
      <w:r>
        <w:rPr>
          <w:spacing w:val="1"/>
          <w:sz w:val="24"/>
        </w:rPr>
        <w:t xml:space="preserve"> </w:t>
      </w:r>
      <w:r>
        <w:rPr>
          <w:sz w:val="24"/>
        </w:rPr>
        <w:t>Licence may</w:t>
      </w:r>
      <w:r>
        <w:rPr>
          <w:spacing w:val="-2"/>
          <w:sz w:val="24"/>
        </w:rPr>
        <w:t xml:space="preserve"> </w:t>
      </w:r>
      <w:r>
        <w:rPr>
          <w:sz w:val="24"/>
        </w:rPr>
        <w:t>be made</w:t>
      </w:r>
      <w:r>
        <w:rPr>
          <w:spacing w:val="1"/>
          <w:sz w:val="24"/>
        </w:rPr>
        <w:t xml:space="preserve"> </w:t>
      </w:r>
      <w:r>
        <w:rPr>
          <w:sz w:val="24"/>
        </w:rPr>
        <w:t>by</w:t>
      </w:r>
      <w:r>
        <w:rPr>
          <w:spacing w:val="-64"/>
          <w:sz w:val="24"/>
        </w:rPr>
        <w:t xml:space="preserve"> </w:t>
      </w:r>
      <w:r>
        <w:rPr>
          <w:sz w:val="24"/>
        </w:rPr>
        <w:t>responsible authorities and interested parties.</w:t>
      </w:r>
    </w:p>
    <w:p w14:paraId="05BA7311" w14:textId="77777777" w:rsidR="00F13CD0" w:rsidRDefault="00C61AAD" w:rsidP="00715F3E">
      <w:pPr>
        <w:pStyle w:val="ListParagraph"/>
        <w:numPr>
          <w:ilvl w:val="1"/>
          <w:numId w:val="37"/>
        </w:numPr>
        <w:tabs>
          <w:tab w:val="left" w:pos="1540"/>
          <w:tab w:val="left" w:pos="1541"/>
        </w:tabs>
        <w:spacing w:before="185"/>
        <w:ind w:right="471"/>
        <w:rPr>
          <w:sz w:val="24"/>
        </w:rPr>
      </w:pPr>
      <w:r>
        <w:rPr>
          <w:sz w:val="24"/>
        </w:rPr>
        <w:t>The Licensing Authority can make a representation or apply for a review of the</w:t>
      </w:r>
      <w:r>
        <w:rPr>
          <w:spacing w:val="1"/>
          <w:sz w:val="24"/>
        </w:rPr>
        <w:t xml:space="preserve"> </w:t>
      </w:r>
      <w:r>
        <w:rPr>
          <w:sz w:val="24"/>
        </w:rPr>
        <w:t xml:space="preserve">Premises Licence </w:t>
      </w:r>
      <w:proofErr w:type="gramStart"/>
      <w:r>
        <w:rPr>
          <w:sz w:val="24"/>
        </w:rPr>
        <w:t>on the basis of</w:t>
      </w:r>
      <w:proofErr w:type="gramEnd"/>
      <w:r>
        <w:rPr>
          <w:spacing w:val="3"/>
          <w:sz w:val="24"/>
        </w:rPr>
        <w:t xml:space="preserve"> </w:t>
      </w:r>
      <w:r>
        <w:rPr>
          <w:sz w:val="24"/>
        </w:rPr>
        <w:t>any</w:t>
      </w:r>
      <w:r>
        <w:rPr>
          <w:spacing w:val="-3"/>
          <w:sz w:val="24"/>
        </w:rPr>
        <w:t xml:space="preserve"> </w:t>
      </w:r>
      <w:r>
        <w:rPr>
          <w:sz w:val="24"/>
        </w:rPr>
        <w:t>reason that it thinks</w:t>
      </w:r>
      <w:r>
        <w:rPr>
          <w:spacing w:val="1"/>
          <w:sz w:val="24"/>
        </w:rPr>
        <w:t xml:space="preserve"> </w:t>
      </w:r>
      <w:r>
        <w:rPr>
          <w:sz w:val="24"/>
        </w:rPr>
        <w:t>is appropriate.</w:t>
      </w:r>
      <w:r>
        <w:rPr>
          <w:spacing w:val="10"/>
          <w:sz w:val="24"/>
        </w:rPr>
        <w:t xml:space="preserve"> </w:t>
      </w:r>
      <w:proofErr w:type="gramStart"/>
      <w:r>
        <w:rPr>
          <w:sz w:val="24"/>
        </w:rPr>
        <w:t>For the</w:t>
      </w:r>
      <w:r>
        <w:rPr>
          <w:spacing w:val="1"/>
          <w:sz w:val="24"/>
        </w:rPr>
        <w:t xml:space="preserve"> </w:t>
      </w:r>
      <w:r>
        <w:rPr>
          <w:sz w:val="24"/>
        </w:rPr>
        <w:t>purpose of</w:t>
      </w:r>
      <w:proofErr w:type="gramEnd"/>
      <w:r>
        <w:rPr>
          <w:sz w:val="24"/>
        </w:rPr>
        <w:t xml:space="preserve"> exercising its discretion in these matters, the Authority has designated</w:t>
      </w:r>
      <w:r>
        <w:rPr>
          <w:spacing w:val="-64"/>
          <w:sz w:val="24"/>
        </w:rPr>
        <w:t xml:space="preserve"> </w:t>
      </w:r>
      <w:r>
        <w:rPr>
          <w:sz w:val="24"/>
        </w:rPr>
        <w:t xml:space="preserve">the Environmental Services </w:t>
      </w:r>
      <w:proofErr w:type="spellStart"/>
      <w:r>
        <w:rPr>
          <w:sz w:val="24"/>
        </w:rPr>
        <w:t>Manger</w:t>
      </w:r>
      <w:proofErr w:type="spellEnd"/>
      <w:r>
        <w:rPr>
          <w:sz w:val="24"/>
        </w:rPr>
        <w:t>, Safer Communities as being the proper</w:t>
      </w:r>
      <w:r>
        <w:rPr>
          <w:spacing w:val="1"/>
          <w:sz w:val="24"/>
        </w:rPr>
        <w:t xml:space="preserve"> </w:t>
      </w:r>
      <w:r>
        <w:rPr>
          <w:sz w:val="24"/>
        </w:rPr>
        <w:t>person</w:t>
      </w:r>
      <w:r>
        <w:rPr>
          <w:spacing w:val="1"/>
          <w:sz w:val="24"/>
        </w:rPr>
        <w:t xml:space="preserve"> </w:t>
      </w:r>
      <w:r>
        <w:rPr>
          <w:sz w:val="24"/>
        </w:rPr>
        <w:t>to act on its behalf.</w:t>
      </w:r>
    </w:p>
    <w:p w14:paraId="05BA7312" w14:textId="77777777" w:rsidR="00F13CD0" w:rsidRDefault="00F13CD0">
      <w:pPr>
        <w:pStyle w:val="BodyText"/>
      </w:pPr>
    </w:p>
    <w:p w14:paraId="05BA7313" w14:textId="77777777" w:rsidR="00F13CD0" w:rsidRDefault="00C61AAD" w:rsidP="00715F3E">
      <w:pPr>
        <w:pStyle w:val="ListParagraph"/>
        <w:numPr>
          <w:ilvl w:val="1"/>
          <w:numId w:val="37"/>
        </w:numPr>
        <w:tabs>
          <w:tab w:val="left" w:pos="1540"/>
          <w:tab w:val="left" w:pos="1541"/>
        </w:tabs>
        <w:ind w:right="388"/>
        <w:rPr>
          <w:sz w:val="24"/>
        </w:rPr>
      </w:pPr>
      <w:r>
        <w:rPr>
          <w:sz w:val="24"/>
        </w:rPr>
        <w:t>The Licensing</w:t>
      </w:r>
      <w:r>
        <w:rPr>
          <w:spacing w:val="-1"/>
          <w:sz w:val="24"/>
        </w:rPr>
        <w:t xml:space="preserve"> </w:t>
      </w:r>
      <w:r>
        <w:rPr>
          <w:sz w:val="24"/>
        </w:rPr>
        <w:t>Authority</w:t>
      </w:r>
      <w:r>
        <w:rPr>
          <w:spacing w:val="-2"/>
          <w:sz w:val="24"/>
        </w:rPr>
        <w:t xml:space="preserve"> </w:t>
      </w:r>
      <w:r>
        <w:rPr>
          <w:sz w:val="24"/>
        </w:rPr>
        <w:t>will</w:t>
      </w:r>
      <w:r>
        <w:rPr>
          <w:spacing w:val="1"/>
          <w:sz w:val="24"/>
        </w:rPr>
        <w:t xml:space="preserve"> </w:t>
      </w:r>
      <w:r>
        <w:rPr>
          <w:sz w:val="24"/>
        </w:rPr>
        <w:t>decide</w:t>
      </w:r>
      <w:r>
        <w:rPr>
          <w:spacing w:val="1"/>
          <w:sz w:val="24"/>
        </w:rPr>
        <w:t xml:space="preserve"> </w:t>
      </w:r>
      <w:r>
        <w:rPr>
          <w:sz w:val="24"/>
        </w:rPr>
        <w:t>if</w:t>
      </w:r>
      <w:r>
        <w:rPr>
          <w:spacing w:val="2"/>
          <w:sz w:val="24"/>
        </w:rPr>
        <w:t xml:space="preserve"> </w:t>
      </w:r>
      <w:r>
        <w:rPr>
          <w:sz w:val="24"/>
        </w:rPr>
        <w:t>a</w:t>
      </w:r>
      <w:r>
        <w:rPr>
          <w:spacing w:val="2"/>
          <w:sz w:val="24"/>
        </w:rPr>
        <w:t xml:space="preserve"> </w:t>
      </w:r>
      <w:r>
        <w:rPr>
          <w:sz w:val="24"/>
        </w:rPr>
        <w:t>representation or application</w:t>
      </w:r>
      <w:r>
        <w:rPr>
          <w:spacing w:val="1"/>
          <w:sz w:val="24"/>
        </w:rPr>
        <w:t xml:space="preserve"> </w:t>
      </w:r>
      <w:r>
        <w:rPr>
          <w:sz w:val="24"/>
        </w:rPr>
        <w:t>for a review</w:t>
      </w:r>
      <w:r>
        <w:rPr>
          <w:spacing w:val="-2"/>
          <w:sz w:val="24"/>
        </w:rPr>
        <w:t xml:space="preserve"> </w:t>
      </w:r>
      <w:r>
        <w:rPr>
          <w:sz w:val="24"/>
        </w:rPr>
        <w:t>is</w:t>
      </w:r>
      <w:r>
        <w:rPr>
          <w:spacing w:val="-64"/>
          <w:sz w:val="24"/>
        </w:rPr>
        <w:t xml:space="preserve"> </w:t>
      </w:r>
      <w:r>
        <w:rPr>
          <w:sz w:val="24"/>
        </w:rPr>
        <w:t>to be carried</w:t>
      </w:r>
      <w:r>
        <w:rPr>
          <w:spacing w:val="1"/>
          <w:sz w:val="24"/>
        </w:rPr>
        <w:t xml:space="preserve"> </w:t>
      </w:r>
      <w:r>
        <w:rPr>
          <w:sz w:val="24"/>
        </w:rPr>
        <w:t xml:space="preserve">out </w:t>
      </w:r>
      <w:proofErr w:type="gramStart"/>
      <w:r>
        <w:rPr>
          <w:sz w:val="24"/>
        </w:rPr>
        <w:t>on the basis of</w:t>
      </w:r>
      <w:proofErr w:type="gramEnd"/>
      <w:r>
        <w:rPr>
          <w:spacing w:val="2"/>
          <w:sz w:val="24"/>
        </w:rPr>
        <w:t xml:space="preserve"> </w:t>
      </w:r>
      <w:r>
        <w:rPr>
          <w:sz w:val="24"/>
        </w:rPr>
        <w:t>whether or not the request is:</w:t>
      </w:r>
    </w:p>
    <w:p w14:paraId="05BA7314" w14:textId="77777777" w:rsidR="00F13CD0" w:rsidRDefault="00C61AAD" w:rsidP="00715F3E">
      <w:pPr>
        <w:pStyle w:val="ListParagraph"/>
        <w:numPr>
          <w:ilvl w:val="2"/>
          <w:numId w:val="37"/>
        </w:numPr>
        <w:tabs>
          <w:tab w:val="left" w:pos="2260"/>
          <w:tab w:val="left" w:pos="2261"/>
        </w:tabs>
        <w:spacing w:before="186"/>
        <w:ind w:hanging="721"/>
        <w:rPr>
          <w:sz w:val="24"/>
        </w:rPr>
      </w:pPr>
      <w:r>
        <w:rPr>
          <w:sz w:val="24"/>
        </w:rPr>
        <w:t>Frivolous</w:t>
      </w:r>
      <w:r>
        <w:rPr>
          <w:spacing w:val="-2"/>
          <w:sz w:val="24"/>
        </w:rPr>
        <w:t xml:space="preserve"> </w:t>
      </w:r>
      <w:r>
        <w:rPr>
          <w:sz w:val="24"/>
        </w:rPr>
        <w:t>or</w:t>
      </w:r>
      <w:r>
        <w:rPr>
          <w:spacing w:val="-1"/>
          <w:sz w:val="24"/>
        </w:rPr>
        <w:t xml:space="preserve"> </w:t>
      </w:r>
      <w:r>
        <w:rPr>
          <w:sz w:val="24"/>
        </w:rPr>
        <w:t>vexatious.</w:t>
      </w:r>
    </w:p>
    <w:p w14:paraId="05BA7315" w14:textId="77777777" w:rsidR="00F13CD0" w:rsidRDefault="00C61AAD" w:rsidP="00715F3E">
      <w:pPr>
        <w:pStyle w:val="ListParagraph"/>
        <w:numPr>
          <w:ilvl w:val="2"/>
          <w:numId w:val="37"/>
        </w:numPr>
        <w:tabs>
          <w:tab w:val="left" w:pos="2260"/>
          <w:tab w:val="left" w:pos="2261"/>
        </w:tabs>
        <w:spacing w:before="184"/>
        <w:ind w:right="765"/>
        <w:rPr>
          <w:sz w:val="24"/>
        </w:rPr>
      </w:pPr>
      <w:r>
        <w:rPr>
          <w:sz w:val="24"/>
        </w:rPr>
        <w:t>Based on grounds that will certainly not cause the Authority to wish to</w:t>
      </w:r>
      <w:r>
        <w:rPr>
          <w:spacing w:val="1"/>
          <w:sz w:val="24"/>
        </w:rPr>
        <w:t xml:space="preserve"> </w:t>
      </w:r>
      <w:r>
        <w:rPr>
          <w:sz w:val="24"/>
        </w:rPr>
        <w:t>revoke/suspend</w:t>
      </w:r>
      <w:r>
        <w:rPr>
          <w:spacing w:val="1"/>
          <w:sz w:val="24"/>
        </w:rPr>
        <w:t xml:space="preserve"> </w:t>
      </w:r>
      <w:r>
        <w:rPr>
          <w:sz w:val="24"/>
        </w:rPr>
        <w:t>a</w:t>
      </w:r>
      <w:r>
        <w:rPr>
          <w:spacing w:val="2"/>
          <w:sz w:val="24"/>
        </w:rPr>
        <w:t xml:space="preserve"> </w:t>
      </w:r>
      <w:r>
        <w:rPr>
          <w:sz w:val="24"/>
        </w:rPr>
        <w:t>licence</w:t>
      </w:r>
      <w:r>
        <w:rPr>
          <w:spacing w:val="1"/>
          <w:sz w:val="24"/>
        </w:rPr>
        <w:t xml:space="preserve"> </w:t>
      </w:r>
      <w:r>
        <w:rPr>
          <w:sz w:val="24"/>
        </w:rPr>
        <w:t>or</w:t>
      </w:r>
      <w:r>
        <w:rPr>
          <w:spacing w:val="1"/>
          <w:sz w:val="24"/>
        </w:rPr>
        <w:t xml:space="preserve"> </w:t>
      </w:r>
      <w:r>
        <w:rPr>
          <w:sz w:val="24"/>
        </w:rPr>
        <w:t>remove,</w:t>
      </w:r>
      <w:r>
        <w:rPr>
          <w:spacing w:val="1"/>
          <w:sz w:val="24"/>
        </w:rPr>
        <w:t xml:space="preserve"> </w:t>
      </w:r>
      <w:r>
        <w:rPr>
          <w:sz w:val="24"/>
        </w:rPr>
        <w:t>amend</w:t>
      </w:r>
      <w:r>
        <w:rPr>
          <w:spacing w:val="1"/>
          <w:sz w:val="24"/>
        </w:rPr>
        <w:t xml:space="preserve"> </w:t>
      </w:r>
      <w:r>
        <w:rPr>
          <w:sz w:val="24"/>
        </w:rPr>
        <w:t>or</w:t>
      </w:r>
      <w:r>
        <w:rPr>
          <w:spacing w:val="1"/>
          <w:sz w:val="24"/>
        </w:rPr>
        <w:t xml:space="preserve"> </w:t>
      </w:r>
      <w:r>
        <w:rPr>
          <w:sz w:val="24"/>
        </w:rPr>
        <w:t>attach</w:t>
      </w:r>
      <w:r>
        <w:rPr>
          <w:spacing w:val="1"/>
          <w:sz w:val="24"/>
        </w:rPr>
        <w:t xml:space="preserve"> </w:t>
      </w:r>
      <w:r>
        <w:rPr>
          <w:sz w:val="24"/>
        </w:rPr>
        <w:t>conditions</w:t>
      </w:r>
      <w:r>
        <w:rPr>
          <w:spacing w:val="1"/>
          <w:sz w:val="24"/>
        </w:rPr>
        <w:t xml:space="preserve"> </w:t>
      </w:r>
      <w:r>
        <w:rPr>
          <w:sz w:val="24"/>
        </w:rPr>
        <w:t>on</w:t>
      </w:r>
      <w:r>
        <w:rPr>
          <w:spacing w:val="1"/>
          <w:sz w:val="24"/>
        </w:rPr>
        <w:t xml:space="preserve"> </w:t>
      </w:r>
      <w:r>
        <w:rPr>
          <w:sz w:val="24"/>
        </w:rPr>
        <w:t>the</w:t>
      </w:r>
      <w:r>
        <w:rPr>
          <w:spacing w:val="-64"/>
          <w:sz w:val="24"/>
        </w:rPr>
        <w:t xml:space="preserve"> </w:t>
      </w:r>
      <w:r>
        <w:rPr>
          <w:sz w:val="24"/>
        </w:rPr>
        <w:t>Licence.</w:t>
      </w:r>
    </w:p>
    <w:p w14:paraId="05BA7316" w14:textId="77777777" w:rsidR="00F13CD0" w:rsidRDefault="00C61AAD" w:rsidP="00715F3E">
      <w:pPr>
        <w:pStyle w:val="ListParagraph"/>
        <w:numPr>
          <w:ilvl w:val="2"/>
          <w:numId w:val="37"/>
        </w:numPr>
        <w:tabs>
          <w:tab w:val="left" w:pos="2260"/>
          <w:tab w:val="left" w:pos="2261"/>
        </w:tabs>
        <w:spacing w:before="183"/>
        <w:ind w:hanging="721"/>
        <w:rPr>
          <w:sz w:val="24"/>
        </w:rPr>
      </w:pPr>
      <w:r>
        <w:rPr>
          <w:sz w:val="24"/>
        </w:rPr>
        <w:t>Substantially</w:t>
      </w:r>
      <w:r>
        <w:rPr>
          <w:spacing w:val="-4"/>
          <w:sz w:val="24"/>
        </w:rPr>
        <w:t xml:space="preserve"> </w:t>
      </w:r>
      <w:r>
        <w:rPr>
          <w:sz w:val="24"/>
        </w:rPr>
        <w:t>the same as</w:t>
      </w:r>
      <w:r>
        <w:rPr>
          <w:spacing w:val="-1"/>
          <w:sz w:val="24"/>
        </w:rPr>
        <w:t xml:space="preserve"> </w:t>
      </w:r>
      <w:r>
        <w:rPr>
          <w:sz w:val="24"/>
        </w:rPr>
        <w:t>previous representations or</w:t>
      </w:r>
      <w:r>
        <w:rPr>
          <w:spacing w:val="-1"/>
          <w:sz w:val="24"/>
        </w:rPr>
        <w:t xml:space="preserve"> </w:t>
      </w:r>
      <w:r>
        <w:rPr>
          <w:sz w:val="24"/>
        </w:rPr>
        <w:t>requests for a review.</w:t>
      </w:r>
    </w:p>
    <w:p w14:paraId="05BA7317" w14:textId="77777777" w:rsidR="00F13CD0" w:rsidRDefault="00C61AAD" w:rsidP="00715F3E">
      <w:pPr>
        <w:pStyle w:val="ListParagraph"/>
        <w:numPr>
          <w:ilvl w:val="0"/>
          <w:numId w:val="36"/>
        </w:numPr>
        <w:tabs>
          <w:tab w:val="left" w:pos="2260"/>
          <w:tab w:val="left" w:pos="2261"/>
        </w:tabs>
        <w:spacing w:before="183"/>
        <w:ind w:right="555"/>
        <w:rPr>
          <w:sz w:val="24"/>
        </w:rPr>
      </w:pPr>
      <w:r>
        <w:rPr>
          <w:sz w:val="24"/>
        </w:rPr>
        <w:t>In accordance with any relevant codes of practice issued by the Gambling</w:t>
      </w:r>
      <w:r>
        <w:rPr>
          <w:spacing w:val="-64"/>
          <w:sz w:val="24"/>
        </w:rPr>
        <w:t xml:space="preserve"> </w:t>
      </w:r>
      <w:r>
        <w:rPr>
          <w:sz w:val="24"/>
        </w:rPr>
        <w:t>Commission.</w:t>
      </w:r>
    </w:p>
    <w:p w14:paraId="05BA7318" w14:textId="77777777" w:rsidR="00F13CD0" w:rsidRDefault="00C61AAD" w:rsidP="00715F3E">
      <w:pPr>
        <w:pStyle w:val="ListParagraph"/>
        <w:numPr>
          <w:ilvl w:val="0"/>
          <w:numId w:val="36"/>
        </w:numPr>
        <w:tabs>
          <w:tab w:val="left" w:pos="2260"/>
          <w:tab w:val="left" w:pos="2261"/>
        </w:tabs>
        <w:spacing w:before="185"/>
        <w:ind w:right="1401"/>
        <w:rPr>
          <w:sz w:val="24"/>
        </w:rPr>
      </w:pPr>
      <w:r>
        <w:rPr>
          <w:sz w:val="24"/>
        </w:rPr>
        <w:t>In accordance with any relevant guidance issued by the Gambling</w:t>
      </w:r>
      <w:r>
        <w:rPr>
          <w:spacing w:val="-64"/>
          <w:sz w:val="24"/>
        </w:rPr>
        <w:t xml:space="preserve"> </w:t>
      </w:r>
      <w:r>
        <w:rPr>
          <w:sz w:val="24"/>
        </w:rPr>
        <w:t>Commission.</w:t>
      </w:r>
    </w:p>
    <w:p w14:paraId="05BA7319" w14:textId="77777777" w:rsidR="00F13CD0" w:rsidRDefault="00C61AAD" w:rsidP="00715F3E">
      <w:pPr>
        <w:pStyle w:val="ListParagraph"/>
        <w:numPr>
          <w:ilvl w:val="2"/>
          <w:numId w:val="37"/>
        </w:numPr>
        <w:tabs>
          <w:tab w:val="left" w:pos="2260"/>
          <w:tab w:val="left" w:pos="2261"/>
        </w:tabs>
        <w:spacing w:before="186"/>
        <w:ind w:hanging="721"/>
        <w:rPr>
          <w:sz w:val="24"/>
        </w:rPr>
      </w:pPr>
      <w:r>
        <w:rPr>
          <w:sz w:val="24"/>
        </w:rPr>
        <w:t>Reasonably</w:t>
      </w:r>
      <w:r>
        <w:rPr>
          <w:spacing w:val="-4"/>
          <w:sz w:val="24"/>
        </w:rPr>
        <w:t xml:space="preserve"> </w:t>
      </w:r>
      <w:r>
        <w:rPr>
          <w:sz w:val="24"/>
        </w:rPr>
        <w:t>consistent</w:t>
      </w:r>
      <w:r>
        <w:rPr>
          <w:spacing w:val="-1"/>
          <w:sz w:val="24"/>
        </w:rPr>
        <w:t xml:space="preserve"> </w:t>
      </w:r>
      <w:r>
        <w:rPr>
          <w:sz w:val="24"/>
        </w:rPr>
        <w:t>with the</w:t>
      </w:r>
      <w:r>
        <w:rPr>
          <w:spacing w:val="-1"/>
          <w:sz w:val="24"/>
        </w:rPr>
        <w:t xml:space="preserve"> </w:t>
      </w:r>
      <w:r>
        <w:rPr>
          <w:sz w:val="24"/>
        </w:rPr>
        <w:t>licensing</w:t>
      </w:r>
      <w:r>
        <w:rPr>
          <w:spacing w:val="-1"/>
          <w:sz w:val="24"/>
        </w:rPr>
        <w:t xml:space="preserve"> </w:t>
      </w:r>
      <w:r>
        <w:rPr>
          <w:sz w:val="24"/>
        </w:rPr>
        <w:t>objectives.</w:t>
      </w:r>
    </w:p>
    <w:p w14:paraId="6D56A4D9" w14:textId="6CD79F55" w:rsidR="00BA5B16" w:rsidRPr="00EA5085" w:rsidRDefault="00C61AAD" w:rsidP="00715F3E">
      <w:pPr>
        <w:pStyle w:val="ListParagraph"/>
        <w:numPr>
          <w:ilvl w:val="1"/>
          <w:numId w:val="37"/>
        </w:numPr>
        <w:tabs>
          <w:tab w:val="left" w:pos="1540"/>
          <w:tab w:val="left" w:pos="1541"/>
        </w:tabs>
        <w:spacing w:before="183"/>
        <w:ind w:right="782"/>
        <w:rPr>
          <w:sz w:val="24"/>
        </w:rPr>
      </w:pPr>
      <w:r>
        <w:rPr>
          <w:sz w:val="24"/>
        </w:rPr>
        <w:t>There is no appeal against the Authority’s determination of the relevance of an</w:t>
      </w:r>
      <w:r>
        <w:rPr>
          <w:spacing w:val="-64"/>
          <w:sz w:val="24"/>
        </w:rPr>
        <w:t xml:space="preserve"> </w:t>
      </w:r>
      <w:r>
        <w:rPr>
          <w:sz w:val="24"/>
        </w:rPr>
        <w:t>application</w:t>
      </w:r>
      <w:r>
        <w:rPr>
          <w:spacing w:val="-1"/>
          <w:sz w:val="24"/>
        </w:rPr>
        <w:t xml:space="preserve"> </w:t>
      </w:r>
      <w:r>
        <w:rPr>
          <w:sz w:val="24"/>
        </w:rPr>
        <w:t>for review.</w:t>
      </w:r>
    </w:p>
    <w:p w14:paraId="05BA731B" w14:textId="77777777" w:rsidR="00F13CD0" w:rsidRDefault="00F13CD0">
      <w:pPr>
        <w:pStyle w:val="BodyText"/>
        <w:spacing w:before="7"/>
      </w:pPr>
    </w:p>
    <w:p w14:paraId="6639F991" w14:textId="3823E421" w:rsidR="00BA5B16" w:rsidRPr="002E7B58" w:rsidRDefault="00BA5B16" w:rsidP="00715F3E">
      <w:pPr>
        <w:pStyle w:val="Heading2"/>
        <w:numPr>
          <w:ilvl w:val="0"/>
          <w:numId w:val="35"/>
        </w:numPr>
        <w:tabs>
          <w:tab w:val="left" w:pos="1540"/>
          <w:tab w:val="left" w:pos="1541"/>
        </w:tabs>
        <w:rPr>
          <w:b w:val="0"/>
          <w:bCs w:val="0"/>
          <w:color w:val="000000" w:themeColor="text1"/>
        </w:rPr>
      </w:pPr>
      <w:r w:rsidRPr="002E7B58">
        <w:rPr>
          <w:b w:val="0"/>
          <w:bCs w:val="0"/>
          <w:color w:val="000000" w:themeColor="text1"/>
        </w:rPr>
        <w:t xml:space="preserve">LAND-BASED GAMBLING </w:t>
      </w:r>
      <w:r w:rsidR="002D0821" w:rsidRPr="002E7B58">
        <w:rPr>
          <w:b w:val="0"/>
          <w:bCs w:val="0"/>
          <w:color w:val="000000" w:themeColor="text1"/>
        </w:rPr>
        <w:t>PREMISES</w:t>
      </w:r>
    </w:p>
    <w:p w14:paraId="5986BDBE" w14:textId="77777777" w:rsidR="00AD35A7" w:rsidRPr="002E7B58" w:rsidRDefault="00AD35A7" w:rsidP="00AD35A7">
      <w:pPr>
        <w:pStyle w:val="Heading2"/>
        <w:tabs>
          <w:tab w:val="left" w:pos="1540"/>
          <w:tab w:val="left" w:pos="1541"/>
        </w:tabs>
        <w:ind w:firstLine="0"/>
        <w:rPr>
          <w:b w:val="0"/>
          <w:bCs w:val="0"/>
          <w:color w:val="000000" w:themeColor="text1"/>
        </w:rPr>
      </w:pPr>
    </w:p>
    <w:p w14:paraId="0E97C3B3" w14:textId="21B749FC" w:rsidR="00594558" w:rsidRPr="002E7B58" w:rsidRDefault="00AD35A7" w:rsidP="00594558">
      <w:pPr>
        <w:pStyle w:val="Heading2"/>
        <w:tabs>
          <w:tab w:val="left" w:pos="1560"/>
        </w:tabs>
        <w:ind w:left="1560" w:hanging="741"/>
        <w:rPr>
          <w:b w:val="0"/>
          <w:bCs w:val="0"/>
          <w:color w:val="000000" w:themeColor="text1"/>
        </w:rPr>
      </w:pPr>
      <w:r w:rsidRPr="002E7B58">
        <w:rPr>
          <w:b w:val="0"/>
          <w:bCs w:val="0"/>
          <w:color w:val="000000" w:themeColor="text1"/>
        </w:rPr>
        <w:t>17.1</w:t>
      </w:r>
      <w:r w:rsidRPr="002E7B58">
        <w:rPr>
          <w:b w:val="0"/>
          <w:bCs w:val="0"/>
          <w:color w:val="000000" w:themeColor="text1"/>
        </w:rPr>
        <w:tab/>
      </w:r>
      <w:r w:rsidR="00594558" w:rsidRPr="002E7B58">
        <w:rPr>
          <w:b w:val="0"/>
          <w:bCs w:val="0"/>
          <w:color w:val="000000" w:themeColor="text1"/>
        </w:rPr>
        <w:t>Land-based gambling venues, including casinos, are permitted to expand their range of gambling activities to include sports betting and other forms of wagering previously restricted to online platforms. This expansion includes, but is not limited to, fixed-odds sports betting, in-play betting, and betting exchanges</w:t>
      </w:r>
      <w:r w:rsidR="00EA5085" w:rsidRPr="002E7B58">
        <w:rPr>
          <w:b w:val="0"/>
          <w:bCs w:val="0"/>
          <w:color w:val="000000" w:themeColor="text1"/>
        </w:rPr>
        <w:t xml:space="preserve"> </w:t>
      </w:r>
      <w:r w:rsidR="009B6E27" w:rsidRPr="002E7B58">
        <w:rPr>
          <w:b w:val="0"/>
          <w:bCs w:val="0"/>
          <w:color w:val="000000" w:themeColor="text1"/>
        </w:rPr>
        <w:t>with</w:t>
      </w:r>
      <w:r w:rsidR="00EA5085" w:rsidRPr="002E7B58">
        <w:rPr>
          <w:b w:val="0"/>
          <w:bCs w:val="0"/>
          <w:color w:val="000000" w:themeColor="text1"/>
        </w:rPr>
        <w:t xml:space="preserve"> the following conditions:</w:t>
      </w:r>
    </w:p>
    <w:p w14:paraId="6F1A5761" w14:textId="77777777" w:rsidR="00594558" w:rsidRPr="00BA5B16" w:rsidRDefault="00594558" w:rsidP="002D0821">
      <w:pPr>
        <w:pStyle w:val="Heading2"/>
        <w:tabs>
          <w:tab w:val="left" w:pos="1560"/>
        </w:tabs>
        <w:ind w:left="0" w:firstLine="0"/>
      </w:pPr>
    </w:p>
    <w:p w14:paraId="05BA731C" w14:textId="2FFF0A46" w:rsidR="00F13CD0" w:rsidRDefault="00C61AAD" w:rsidP="00715F3E">
      <w:pPr>
        <w:pStyle w:val="Heading2"/>
        <w:numPr>
          <w:ilvl w:val="0"/>
          <w:numId w:val="35"/>
        </w:numPr>
        <w:tabs>
          <w:tab w:val="left" w:pos="1540"/>
          <w:tab w:val="left" w:pos="1541"/>
        </w:tabs>
      </w:pPr>
      <w:r>
        <w:t>ADULT</w:t>
      </w:r>
      <w:r>
        <w:rPr>
          <w:spacing w:val="-4"/>
        </w:rPr>
        <w:t xml:space="preserve"> </w:t>
      </w:r>
      <w:r>
        <w:t>GAMING</w:t>
      </w:r>
      <w:r>
        <w:rPr>
          <w:spacing w:val="-3"/>
        </w:rPr>
        <w:t xml:space="preserve"> </w:t>
      </w:r>
      <w:r>
        <w:t>CENTRES</w:t>
      </w:r>
    </w:p>
    <w:p w14:paraId="05BA731D" w14:textId="77777777" w:rsidR="00F13CD0" w:rsidRDefault="00C61AAD" w:rsidP="00715F3E">
      <w:pPr>
        <w:pStyle w:val="ListParagraph"/>
        <w:numPr>
          <w:ilvl w:val="1"/>
          <w:numId w:val="35"/>
        </w:numPr>
        <w:tabs>
          <w:tab w:val="left" w:pos="1540"/>
          <w:tab w:val="left" w:pos="1541"/>
        </w:tabs>
        <w:spacing w:before="200"/>
        <w:ind w:right="391"/>
        <w:rPr>
          <w:sz w:val="24"/>
        </w:rPr>
      </w:pPr>
      <w:r>
        <w:rPr>
          <w:sz w:val="24"/>
        </w:rPr>
        <w:t>An</w:t>
      </w:r>
      <w:r>
        <w:rPr>
          <w:spacing w:val="-1"/>
          <w:sz w:val="24"/>
        </w:rPr>
        <w:t xml:space="preserve"> </w:t>
      </w:r>
      <w:r>
        <w:rPr>
          <w:sz w:val="24"/>
        </w:rPr>
        <w:t>Adult Gaming</w:t>
      </w:r>
      <w:r>
        <w:rPr>
          <w:spacing w:val="-1"/>
          <w:sz w:val="24"/>
        </w:rPr>
        <w:t xml:space="preserve"> </w:t>
      </w:r>
      <w:r>
        <w:rPr>
          <w:sz w:val="24"/>
        </w:rPr>
        <w:t>Centre is defined in</w:t>
      </w:r>
      <w:r>
        <w:rPr>
          <w:spacing w:val="5"/>
          <w:sz w:val="24"/>
        </w:rPr>
        <w:t xml:space="preserve"> </w:t>
      </w:r>
      <w:r>
        <w:rPr>
          <w:b/>
          <w:sz w:val="24"/>
        </w:rPr>
        <w:t>Appendix C</w:t>
      </w:r>
      <w:r>
        <w:rPr>
          <w:sz w:val="24"/>
        </w:rPr>
        <w:t>.</w:t>
      </w:r>
      <w:r>
        <w:rPr>
          <w:spacing w:val="1"/>
          <w:sz w:val="24"/>
        </w:rPr>
        <w:t xml:space="preserve"> </w:t>
      </w:r>
      <w:r>
        <w:rPr>
          <w:sz w:val="24"/>
        </w:rPr>
        <w:t>Entry</w:t>
      </w:r>
      <w:r>
        <w:rPr>
          <w:spacing w:val="-3"/>
          <w:sz w:val="24"/>
        </w:rPr>
        <w:t xml:space="preserve"> </w:t>
      </w:r>
      <w:r>
        <w:rPr>
          <w:sz w:val="24"/>
        </w:rPr>
        <w:t>to these premises is age</w:t>
      </w:r>
      <w:r>
        <w:rPr>
          <w:spacing w:val="-64"/>
          <w:sz w:val="24"/>
        </w:rPr>
        <w:t xml:space="preserve"> </w:t>
      </w:r>
      <w:r>
        <w:rPr>
          <w:sz w:val="24"/>
        </w:rPr>
        <w:t>restricted.</w:t>
      </w:r>
    </w:p>
    <w:p w14:paraId="05BA731E" w14:textId="77777777" w:rsidR="00F13CD0" w:rsidRDefault="00C61AAD" w:rsidP="00715F3E">
      <w:pPr>
        <w:pStyle w:val="ListParagraph"/>
        <w:numPr>
          <w:ilvl w:val="1"/>
          <w:numId w:val="35"/>
        </w:numPr>
        <w:tabs>
          <w:tab w:val="left" w:pos="1540"/>
          <w:tab w:val="left" w:pos="1541"/>
        </w:tabs>
        <w:spacing w:before="184"/>
        <w:ind w:right="335"/>
        <w:rPr>
          <w:sz w:val="24"/>
        </w:rPr>
      </w:pPr>
      <w:r>
        <w:rPr>
          <w:sz w:val="24"/>
        </w:rPr>
        <w:t>The Licensing Authority will take account of any conditions applied to an Operating</w:t>
      </w:r>
      <w:r>
        <w:rPr>
          <w:spacing w:val="-64"/>
          <w:sz w:val="24"/>
        </w:rPr>
        <w:t xml:space="preserve"> </w:t>
      </w:r>
      <w:r>
        <w:rPr>
          <w:sz w:val="24"/>
        </w:rPr>
        <w:t>Licence in respect of</w:t>
      </w:r>
      <w:r>
        <w:rPr>
          <w:spacing w:val="2"/>
          <w:sz w:val="24"/>
        </w:rPr>
        <w:t xml:space="preserve"> </w:t>
      </w:r>
      <w:r>
        <w:rPr>
          <w:sz w:val="24"/>
        </w:rPr>
        <w:t>such premises.</w:t>
      </w:r>
    </w:p>
    <w:p w14:paraId="05BA731F" w14:textId="77777777" w:rsidR="00F13CD0" w:rsidRDefault="00F13CD0">
      <w:pPr>
        <w:pStyle w:val="BodyText"/>
        <w:spacing w:before="8"/>
      </w:pPr>
    </w:p>
    <w:p w14:paraId="05BA7320" w14:textId="77777777" w:rsidR="00F13CD0" w:rsidRDefault="00C61AAD" w:rsidP="00715F3E">
      <w:pPr>
        <w:pStyle w:val="Heading2"/>
        <w:numPr>
          <w:ilvl w:val="0"/>
          <w:numId w:val="35"/>
        </w:numPr>
        <w:tabs>
          <w:tab w:val="left" w:pos="1540"/>
          <w:tab w:val="left" w:pos="1541"/>
        </w:tabs>
      </w:pPr>
      <w:r>
        <w:t>LICENSED</w:t>
      </w:r>
      <w:r>
        <w:rPr>
          <w:spacing w:val="-4"/>
        </w:rPr>
        <w:t xml:space="preserve"> </w:t>
      </w:r>
      <w:r>
        <w:t>FAMILY</w:t>
      </w:r>
      <w:r>
        <w:rPr>
          <w:spacing w:val="-5"/>
        </w:rPr>
        <w:t xml:space="preserve"> </w:t>
      </w:r>
      <w:r>
        <w:t>ENTERTAINMENT</w:t>
      </w:r>
      <w:r>
        <w:rPr>
          <w:spacing w:val="-4"/>
        </w:rPr>
        <w:t xml:space="preserve"> </w:t>
      </w:r>
      <w:r>
        <w:t>CENTRES</w:t>
      </w:r>
    </w:p>
    <w:p w14:paraId="05BA7321" w14:textId="77777777" w:rsidR="00F13CD0" w:rsidRDefault="00C61AAD" w:rsidP="00715F3E">
      <w:pPr>
        <w:pStyle w:val="ListParagraph"/>
        <w:numPr>
          <w:ilvl w:val="1"/>
          <w:numId w:val="35"/>
        </w:numPr>
        <w:tabs>
          <w:tab w:val="left" w:pos="1540"/>
          <w:tab w:val="left" w:pos="1541"/>
        </w:tabs>
        <w:spacing w:before="200"/>
        <w:ind w:right="429"/>
        <w:rPr>
          <w:sz w:val="24"/>
        </w:rPr>
      </w:pPr>
      <w:r>
        <w:rPr>
          <w:sz w:val="24"/>
        </w:rPr>
        <w:t>A</w:t>
      </w:r>
      <w:r>
        <w:rPr>
          <w:spacing w:val="-1"/>
          <w:sz w:val="24"/>
        </w:rPr>
        <w:t xml:space="preserve"> </w:t>
      </w:r>
      <w:r>
        <w:rPr>
          <w:sz w:val="24"/>
        </w:rPr>
        <w:t>Licensed Family</w:t>
      </w:r>
      <w:r>
        <w:rPr>
          <w:spacing w:val="-3"/>
          <w:sz w:val="24"/>
        </w:rPr>
        <w:t xml:space="preserve"> </w:t>
      </w:r>
      <w:r>
        <w:rPr>
          <w:sz w:val="24"/>
        </w:rPr>
        <w:t>Entertainment Centre is defined</w:t>
      </w:r>
      <w:r>
        <w:rPr>
          <w:spacing w:val="7"/>
          <w:sz w:val="24"/>
        </w:rPr>
        <w:t xml:space="preserve"> </w:t>
      </w:r>
      <w:r>
        <w:rPr>
          <w:sz w:val="24"/>
        </w:rPr>
        <w:t>in</w:t>
      </w:r>
      <w:r>
        <w:rPr>
          <w:spacing w:val="1"/>
          <w:sz w:val="24"/>
        </w:rPr>
        <w:t xml:space="preserve"> </w:t>
      </w:r>
      <w:r>
        <w:rPr>
          <w:b/>
          <w:sz w:val="24"/>
        </w:rPr>
        <w:t>Appendix</w:t>
      </w:r>
      <w:r>
        <w:rPr>
          <w:b/>
          <w:spacing w:val="1"/>
          <w:sz w:val="24"/>
        </w:rPr>
        <w:t xml:space="preserve"> </w:t>
      </w:r>
      <w:r>
        <w:rPr>
          <w:b/>
          <w:sz w:val="24"/>
        </w:rPr>
        <w:t>C</w:t>
      </w:r>
      <w:r>
        <w:rPr>
          <w:sz w:val="24"/>
        </w:rPr>
        <w:t>.</w:t>
      </w:r>
      <w:r>
        <w:rPr>
          <w:spacing w:val="1"/>
          <w:sz w:val="24"/>
        </w:rPr>
        <w:t xml:space="preserve"> </w:t>
      </w:r>
      <w:r>
        <w:rPr>
          <w:sz w:val="24"/>
        </w:rPr>
        <w:t>Entry</w:t>
      </w:r>
      <w:r>
        <w:rPr>
          <w:spacing w:val="-3"/>
          <w:sz w:val="24"/>
        </w:rPr>
        <w:t xml:space="preserve"> </w:t>
      </w:r>
      <w:r>
        <w:rPr>
          <w:sz w:val="24"/>
        </w:rPr>
        <w:t>to these</w:t>
      </w:r>
      <w:r>
        <w:rPr>
          <w:spacing w:val="-64"/>
          <w:sz w:val="24"/>
        </w:rPr>
        <w:t xml:space="preserve"> </w:t>
      </w:r>
      <w:r>
        <w:rPr>
          <w:sz w:val="24"/>
        </w:rPr>
        <w:t>premises is not generally age restricted although entry to certain areas may be</w:t>
      </w:r>
      <w:r>
        <w:rPr>
          <w:spacing w:val="1"/>
          <w:sz w:val="24"/>
        </w:rPr>
        <w:t xml:space="preserve"> </w:t>
      </w:r>
      <w:r>
        <w:rPr>
          <w:sz w:val="24"/>
        </w:rPr>
        <w:t>restricted, dependent on the category</w:t>
      </w:r>
      <w:r>
        <w:rPr>
          <w:spacing w:val="-4"/>
          <w:sz w:val="24"/>
        </w:rPr>
        <w:t xml:space="preserve"> </w:t>
      </w:r>
      <w:r>
        <w:rPr>
          <w:sz w:val="24"/>
        </w:rPr>
        <w:t>of</w:t>
      </w:r>
      <w:r>
        <w:rPr>
          <w:spacing w:val="2"/>
          <w:sz w:val="24"/>
        </w:rPr>
        <w:t xml:space="preserve"> </w:t>
      </w:r>
      <w:r>
        <w:rPr>
          <w:sz w:val="24"/>
        </w:rPr>
        <w:t>machines available for use.</w:t>
      </w:r>
    </w:p>
    <w:p w14:paraId="05BA7322" w14:textId="77777777" w:rsidR="00F13CD0" w:rsidRDefault="00C61AAD" w:rsidP="00715F3E">
      <w:pPr>
        <w:pStyle w:val="ListParagraph"/>
        <w:numPr>
          <w:ilvl w:val="1"/>
          <w:numId w:val="35"/>
        </w:numPr>
        <w:tabs>
          <w:tab w:val="left" w:pos="1540"/>
          <w:tab w:val="left" w:pos="1541"/>
        </w:tabs>
        <w:spacing w:before="184"/>
        <w:ind w:right="326"/>
        <w:rPr>
          <w:sz w:val="24"/>
        </w:rPr>
      </w:pPr>
      <w:r>
        <w:rPr>
          <w:sz w:val="24"/>
        </w:rPr>
        <w:t>The Licensing</w:t>
      </w:r>
      <w:r>
        <w:rPr>
          <w:spacing w:val="-1"/>
          <w:sz w:val="24"/>
        </w:rPr>
        <w:t xml:space="preserve"> </w:t>
      </w:r>
      <w:r>
        <w:rPr>
          <w:sz w:val="24"/>
        </w:rPr>
        <w:t>Authority</w:t>
      </w:r>
      <w:r>
        <w:rPr>
          <w:spacing w:val="-2"/>
          <w:sz w:val="24"/>
        </w:rPr>
        <w:t xml:space="preserve"> </w:t>
      </w:r>
      <w:r>
        <w:rPr>
          <w:sz w:val="24"/>
        </w:rPr>
        <w:t>will take account of</w:t>
      </w:r>
      <w:r>
        <w:rPr>
          <w:spacing w:val="2"/>
          <w:sz w:val="24"/>
        </w:rPr>
        <w:t xml:space="preserve"> </w:t>
      </w:r>
      <w:r>
        <w:rPr>
          <w:sz w:val="24"/>
        </w:rPr>
        <w:t>any</w:t>
      </w:r>
      <w:r>
        <w:rPr>
          <w:spacing w:val="-3"/>
          <w:sz w:val="24"/>
        </w:rPr>
        <w:t xml:space="preserve"> </w:t>
      </w:r>
      <w:r>
        <w:rPr>
          <w:sz w:val="24"/>
        </w:rPr>
        <w:t>conditions</w:t>
      </w:r>
      <w:r>
        <w:rPr>
          <w:spacing w:val="1"/>
          <w:sz w:val="24"/>
        </w:rPr>
        <w:t xml:space="preserve"> </w:t>
      </w:r>
      <w:r>
        <w:rPr>
          <w:sz w:val="24"/>
        </w:rPr>
        <w:t>applied to</w:t>
      </w:r>
      <w:r>
        <w:rPr>
          <w:spacing w:val="10"/>
          <w:sz w:val="24"/>
        </w:rPr>
        <w:t xml:space="preserve"> </w:t>
      </w:r>
      <w:r>
        <w:rPr>
          <w:sz w:val="24"/>
        </w:rPr>
        <w:t>an Operating</w:t>
      </w:r>
      <w:r>
        <w:rPr>
          <w:spacing w:val="-64"/>
          <w:sz w:val="24"/>
        </w:rPr>
        <w:t xml:space="preserve"> </w:t>
      </w:r>
      <w:r>
        <w:rPr>
          <w:sz w:val="24"/>
        </w:rPr>
        <w:lastRenderedPageBreak/>
        <w:t>Licence in respect of</w:t>
      </w:r>
      <w:r>
        <w:rPr>
          <w:spacing w:val="2"/>
          <w:sz w:val="24"/>
        </w:rPr>
        <w:t xml:space="preserve"> </w:t>
      </w:r>
      <w:r>
        <w:rPr>
          <w:sz w:val="24"/>
        </w:rPr>
        <w:t>such premises.</w:t>
      </w:r>
    </w:p>
    <w:p w14:paraId="05BA7323" w14:textId="77777777" w:rsidR="00F13CD0" w:rsidRDefault="00F13CD0">
      <w:pPr>
        <w:pStyle w:val="BodyText"/>
        <w:spacing w:before="3"/>
        <w:rPr>
          <w:sz w:val="25"/>
        </w:rPr>
      </w:pPr>
    </w:p>
    <w:p w14:paraId="05BA7324" w14:textId="77777777" w:rsidR="00F13CD0" w:rsidRDefault="00C61AAD" w:rsidP="00715F3E">
      <w:pPr>
        <w:pStyle w:val="Heading2"/>
        <w:numPr>
          <w:ilvl w:val="0"/>
          <w:numId w:val="35"/>
        </w:numPr>
        <w:tabs>
          <w:tab w:val="left" w:pos="1540"/>
          <w:tab w:val="left" w:pos="1541"/>
        </w:tabs>
      </w:pPr>
      <w:r>
        <w:t>CASINOS</w:t>
      </w:r>
    </w:p>
    <w:p w14:paraId="05BA7325" w14:textId="77777777" w:rsidR="00F13CD0" w:rsidRDefault="00C61AAD" w:rsidP="00715F3E">
      <w:pPr>
        <w:pStyle w:val="ListParagraph"/>
        <w:numPr>
          <w:ilvl w:val="1"/>
          <w:numId w:val="35"/>
        </w:numPr>
        <w:tabs>
          <w:tab w:val="left" w:pos="1540"/>
          <w:tab w:val="left" w:pos="1541"/>
        </w:tabs>
        <w:spacing w:before="192"/>
        <w:ind w:right="740"/>
        <w:rPr>
          <w:sz w:val="24"/>
        </w:rPr>
      </w:pPr>
      <w:r>
        <w:rPr>
          <w:sz w:val="24"/>
        </w:rPr>
        <w:t>Casinos are</w:t>
      </w:r>
      <w:r>
        <w:rPr>
          <w:spacing w:val="1"/>
          <w:sz w:val="24"/>
        </w:rPr>
        <w:t xml:space="preserve"> </w:t>
      </w:r>
      <w:r>
        <w:rPr>
          <w:sz w:val="24"/>
        </w:rPr>
        <w:t>defined in</w:t>
      </w:r>
      <w:r>
        <w:rPr>
          <w:spacing w:val="1"/>
          <w:sz w:val="24"/>
        </w:rPr>
        <w:t xml:space="preserve"> </w:t>
      </w:r>
      <w:r>
        <w:rPr>
          <w:sz w:val="24"/>
        </w:rPr>
        <w:t>Appendix</w:t>
      </w:r>
      <w:r>
        <w:rPr>
          <w:spacing w:val="-3"/>
          <w:sz w:val="24"/>
        </w:rPr>
        <w:t xml:space="preserve"> </w:t>
      </w:r>
      <w:r>
        <w:rPr>
          <w:sz w:val="24"/>
        </w:rPr>
        <w:t>B.</w:t>
      </w:r>
      <w:r>
        <w:rPr>
          <w:spacing w:val="1"/>
          <w:sz w:val="24"/>
        </w:rPr>
        <w:t xml:space="preserve"> </w:t>
      </w:r>
      <w:r>
        <w:rPr>
          <w:sz w:val="24"/>
        </w:rPr>
        <w:t>Chelmsford was</w:t>
      </w:r>
      <w:r>
        <w:rPr>
          <w:spacing w:val="1"/>
          <w:sz w:val="24"/>
        </w:rPr>
        <w:t xml:space="preserve"> </w:t>
      </w:r>
      <w:r>
        <w:rPr>
          <w:sz w:val="24"/>
        </w:rPr>
        <w:t>not</w:t>
      </w:r>
      <w:r>
        <w:rPr>
          <w:spacing w:val="1"/>
          <w:sz w:val="24"/>
        </w:rPr>
        <w:t xml:space="preserve"> </w:t>
      </w:r>
      <w:r>
        <w:rPr>
          <w:sz w:val="24"/>
        </w:rPr>
        <w:t>selected as</w:t>
      </w:r>
      <w:r>
        <w:rPr>
          <w:spacing w:val="1"/>
          <w:sz w:val="24"/>
        </w:rPr>
        <w:t xml:space="preserve"> </w:t>
      </w:r>
      <w:r>
        <w:rPr>
          <w:sz w:val="24"/>
        </w:rPr>
        <w:t>one of</w:t>
      </w:r>
      <w:r>
        <w:rPr>
          <w:spacing w:val="3"/>
          <w:sz w:val="24"/>
        </w:rPr>
        <w:t xml:space="preserve"> </w:t>
      </w:r>
      <w:r>
        <w:rPr>
          <w:sz w:val="24"/>
        </w:rPr>
        <w:t>the</w:t>
      </w:r>
      <w:r>
        <w:rPr>
          <w:spacing w:val="-64"/>
          <w:sz w:val="24"/>
        </w:rPr>
        <w:t xml:space="preserve"> </w:t>
      </w:r>
      <w:r>
        <w:rPr>
          <w:sz w:val="24"/>
        </w:rPr>
        <w:t>sites for one of</w:t>
      </w:r>
      <w:r>
        <w:rPr>
          <w:spacing w:val="2"/>
          <w:sz w:val="24"/>
        </w:rPr>
        <w:t xml:space="preserve"> </w:t>
      </w:r>
      <w:r>
        <w:rPr>
          <w:sz w:val="24"/>
        </w:rPr>
        <w:t>the new</w:t>
      </w:r>
      <w:r>
        <w:rPr>
          <w:spacing w:val="-3"/>
          <w:sz w:val="24"/>
        </w:rPr>
        <w:t xml:space="preserve"> </w:t>
      </w:r>
      <w:r>
        <w:rPr>
          <w:sz w:val="24"/>
        </w:rPr>
        <w:t>casinos.</w:t>
      </w:r>
    </w:p>
    <w:p w14:paraId="05BA7326" w14:textId="77777777" w:rsidR="00F13CD0" w:rsidRDefault="00F13CD0">
      <w:pPr>
        <w:rPr>
          <w:sz w:val="24"/>
        </w:rPr>
        <w:sectPr w:rsidR="00F13CD0">
          <w:pgSz w:w="11910" w:h="16850"/>
          <w:pgMar w:top="1440" w:right="920" w:bottom="1120" w:left="320" w:header="0" w:footer="840" w:gutter="0"/>
          <w:cols w:space="720"/>
        </w:sectPr>
      </w:pPr>
    </w:p>
    <w:p w14:paraId="05BA7327" w14:textId="77777777" w:rsidR="00F13CD0" w:rsidRDefault="00C61AAD" w:rsidP="00715F3E">
      <w:pPr>
        <w:pStyle w:val="ListParagraph"/>
        <w:numPr>
          <w:ilvl w:val="1"/>
          <w:numId w:val="35"/>
        </w:numPr>
        <w:tabs>
          <w:tab w:val="left" w:pos="1540"/>
          <w:tab w:val="left" w:pos="1541"/>
        </w:tabs>
        <w:spacing w:before="79"/>
        <w:ind w:right="616"/>
        <w:rPr>
          <w:sz w:val="24"/>
        </w:rPr>
      </w:pPr>
      <w:proofErr w:type="gramStart"/>
      <w:r>
        <w:rPr>
          <w:sz w:val="24"/>
        </w:rPr>
        <w:lastRenderedPageBreak/>
        <w:t>In the event that</w:t>
      </w:r>
      <w:proofErr w:type="gramEnd"/>
      <w:r>
        <w:rPr>
          <w:sz w:val="24"/>
        </w:rPr>
        <w:t xml:space="preserve"> the Government decide to grant any</w:t>
      </w:r>
      <w:r>
        <w:rPr>
          <w:spacing w:val="-3"/>
          <w:sz w:val="24"/>
        </w:rPr>
        <w:t xml:space="preserve"> </w:t>
      </w:r>
      <w:r>
        <w:rPr>
          <w:sz w:val="24"/>
        </w:rPr>
        <w:t>further casino</w:t>
      </w:r>
      <w:r>
        <w:rPr>
          <w:spacing w:val="11"/>
          <w:sz w:val="24"/>
        </w:rPr>
        <w:t xml:space="preserve"> </w:t>
      </w:r>
      <w:r>
        <w:rPr>
          <w:sz w:val="24"/>
        </w:rPr>
        <w:t>licences the</w:t>
      </w:r>
      <w:r>
        <w:rPr>
          <w:spacing w:val="-64"/>
          <w:sz w:val="24"/>
        </w:rPr>
        <w:t xml:space="preserve"> </w:t>
      </w:r>
      <w:r>
        <w:rPr>
          <w:sz w:val="24"/>
        </w:rPr>
        <w:t>Licensing</w:t>
      </w:r>
      <w:r>
        <w:rPr>
          <w:spacing w:val="-2"/>
          <w:sz w:val="24"/>
        </w:rPr>
        <w:t xml:space="preserve"> </w:t>
      </w:r>
      <w:r>
        <w:rPr>
          <w:sz w:val="24"/>
        </w:rPr>
        <w:t>Authority</w:t>
      </w:r>
      <w:r>
        <w:rPr>
          <w:spacing w:val="-2"/>
          <w:sz w:val="24"/>
        </w:rPr>
        <w:t xml:space="preserve"> </w:t>
      </w:r>
      <w:r>
        <w:rPr>
          <w:sz w:val="24"/>
        </w:rPr>
        <w:t>will consult widely</w:t>
      </w:r>
      <w:r>
        <w:rPr>
          <w:spacing w:val="-3"/>
          <w:sz w:val="24"/>
        </w:rPr>
        <w:t xml:space="preserve"> </w:t>
      </w:r>
      <w:r>
        <w:rPr>
          <w:sz w:val="24"/>
        </w:rPr>
        <w:t>on this issue.</w:t>
      </w:r>
    </w:p>
    <w:p w14:paraId="05BA7328" w14:textId="77777777" w:rsidR="00F13CD0" w:rsidRDefault="00F13CD0">
      <w:pPr>
        <w:pStyle w:val="BodyText"/>
        <w:spacing w:before="7"/>
      </w:pPr>
    </w:p>
    <w:p w14:paraId="05BA7329" w14:textId="77777777" w:rsidR="00F13CD0" w:rsidRDefault="00C61AAD" w:rsidP="00715F3E">
      <w:pPr>
        <w:pStyle w:val="ListParagraph"/>
        <w:numPr>
          <w:ilvl w:val="1"/>
          <w:numId w:val="35"/>
        </w:numPr>
        <w:tabs>
          <w:tab w:val="left" w:pos="1540"/>
          <w:tab w:val="left" w:pos="1541"/>
        </w:tabs>
        <w:ind w:right="407"/>
        <w:rPr>
          <w:sz w:val="24"/>
        </w:rPr>
      </w:pPr>
      <w:r>
        <w:rPr>
          <w:sz w:val="24"/>
        </w:rPr>
        <w:t>The Licensing Authority</w:t>
      </w:r>
      <w:r>
        <w:rPr>
          <w:spacing w:val="-1"/>
          <w:sz w:val="24"/>
        </w:rPr>
        <w:t xml:space="preserve"> </w:t>
      </w:r>
      <w:r>
        <w:rPr>
          <w:sz w:val="24"/>
        </w:rPr>
        <w:t>can restrict</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9"/>
          <w:sz w:val="24"/>
        </w:rPr>
        <w:t xml:space="preserve"> </w:t>
      </w:r>
      <w:r>
        <w:rPr>
          <w:b/>
          <w:sz w:val="24"/>
        </w:rPr>
        <w:t>betting</w:t>
      </w:r>
      <w:r>
        <w:rPr>
          <w:b/>
          <w:spacing w:val="1"/>
          <w:sz w:val="24"/>
        </w:rPr>
        <w:t xml:space="preserve"> </w:t>
      </w:r>
      <w:r>
        <w:rPr>
          <w:b/>
          <w:sz w:val="24"/>
        </w:rPr>
        <w:t>machines</w:t>
      </w:r>
      <w:r>
        <w:rPr>
          <w:sz w:val="24"/>
        </w:rPr>
        <w:t>,</w:t>
      </w:r>
      <w:r>
        <w:rPr>
          <w:spacing w:val="1"/>
          <w:sz w:val="24"/>
        </w:rPr>
        <w:t xml:space="preserve"> </w:t>
      </w:r>
      <w:r>
        <w:rPr>
          <w:sz w:val="24"/>
        </w:rPr>
        <w:t>their</w:t>
      </w:r>
      <w:r>
        <w:rPr>
          <w:spacing w:val="-1"/>
          <w:sz w:val="24"/>
        </w:rPr>
        <w:t xml:space="preserve"> </w:t>
      </w:r>
      <w:r>
        <w:rPr>
          <w:sz w:val="24"/>
        </w:rPr>
        <w:t>nature</w:t>
      </w:r>
      <w:r>
        <w:rPr>
          <w:spacing w:val="-64"/>
          <w:sz w:val="24"/>
        </w:rPr>
        <w:t xml:space="preserve"> </w:t>
      </w:r>
      <w:r>
        <w:rPr>
          <w:sz w:val="24"/>
        </w:rPr>
        <w:t>and the circumstances in which they are made available by attaching a licence</w:t>
      </w:r>
      <w:r>
        <w:rPr>
          <w:spacing w:val="1"/>
          <w:sz w:val="24"/>
        </w:rPr>
        <w:t xml:space="preserve"> </w:t>
      </w:r>
      <w:r>
        <w:rPr>
          <w:sz w:val="24"/>
        </w:rPr>
        <w:t>condition</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Betting</w:t>
      </w:r>
      <w:r>
        <w:rPr>
          <w:spacing w:val="-1"/>
          <w:sz w:val="24"/>
        </w:rPr>
        <w:t xml:space="preserve"> </w:t>
      </w:r>
      <w:r>
        <w:rPr>
          <w:sz w:val="24"/>
        </w:rPr>
        <w:t>Premises</w:t>
      </w:r>
      <w:r>
        <w:rPr>
          <w:spacing w:val="1"/>
          <w:sz w:val="24"/>
        </w:rPr>
        <w:t xml:space="preserve"> </w:t>
      </w:r>
      <w:r>
        <w:rPr>
          <w:sz w:val="24"/>
        </w:rPr>
        <w:t>Licence</w:t>
      </w:r>
      <w:r>
        <w:rPr>
          <w:spacing w:val="1"/>
          <w:sz w:val="24"/>
        </w:rPr>
        <w:t xml:space="preserve"> </w:t>
      </w:r>
      <w:r>
        <w:rPr>
          <w:sz w:val="24"/>
        </w:rPr>
        <w:t>or</w:t>
      </w:r>
      <w:r>
        <w:rPr>
          <w:spacing w:val="1"/>
          <w:sz w:val="24"/>
        </w:rPr>
        <w:t xml:space="preserve"> </w:t>
      </w:r>
      <w:r>
        <w:rPr>
          <w:sz w:val="24"/>
        </w:rPr>
        <w:t>to</w:t>
      </w:r>
      <w:r>
        <w:rPr>
          <w:spacing w:val="2"/>
          <w:sz w:val="24"/>
        </w:rPr>
        <w:t xml:space="preserve"> </w:t>
      </w:r>
      <w:r>
        <w:rPr>
          <w:sz w:val="24"/>
        </w:rPr>
        <w:t>a</w:t>
      </w:r>
      <w:r>
        <w:rPr>
          <w:spacing w:val="2"/>
          <w:sz w:val="24"/>
        </w:rPr>
        <w:t xml:space="preserve"> </w:t>
      </w:r>
      <w:r>
        <w:rPr>
          <w:sz w:val="24"/>
        </w:rPr>
        <w:t>Casino</w:t>
      </w:r>
      <w:r>
        <w:rPr>
          <w:spacing w:val="3"/>
          <w:sz w:val="24"/>
        </w:rPr>
        <w:t xml:space="preserve"> </w:t>
      </w:r>
      <w:r>
        <w:rPr>
          <w:sz w:val="24"/>
        </w:rPr>
        <w:t>Premises</w:t>
      </w:r>
      <w:r>
        <w:rPr>
          <w:spacing w:val="1"/>
          <w:sz w:val="24"/>
        </w:rPr>
        <w:t xml:space="preserve"> </w:t>
      </w:r>
      <w:r>
        <w:rPr>
          <w:sz w:val="24"/>
        </w:rPr>
        <w:t>Licence.</w:t>
      </w:r>
      <w:r>
        <w:rPr>
          <w:spacing w:val="7"/>
          <w:sz w:val="24"/>
        </w:rPr>
        <w:t xml:space="preserve"> </w:t>
      </w:r>
      <w:r>
        <w:rPr>
          <w:sz w:val="24"/>
        </w:rPr>
        <w:t>When</w:t>
      </w:r>
      <w:r>
        <w:rPr>
          <w:spacing w:val="1"/>
          <w:sz w:val="24"/>
        </w:rPr>
        <w:t xml:space="preserve"> </w:t>
      </w:r>
      <w:r>
        <w:rPr>
          <w:sz w:val="24"/>
        </w:rPr>
        <w:t>considering</w:t>
      </w:r>
      <w:r>
        <w:rPr>
          <w:spacing w:val="-2"/>
          <w:sz w:val="24"/>
        </w:rPr>
        <w:t xml:space="preserve"> </w:t>
      </w:r>
      <w:r>
        <w:rPr>
          <w:sz w:val="24"/>
        </w:rPr>
        <w:t>whether to</w:t>
      </w:r>
      <w:r>
        <w:rPr>
          <w:spacing w:val="1"/>
          <w:sz w:val="24"/>
        </w:rPr>
        <w:t xml:space="preserve"> </w:t>
      </w:r>
      <w:r>
        <w:rPr>
          <w:sz w:val="24"/>
        </w:rPr>
        <w:t>impose a</w:t>
      </w:r>
      <w:r>
        <w:rPr>
          <w:spacing w:val="1"/>
          <w:sz w:val="24"/>
        </w:rPr>
        <w:t xml:space="preserve"> </w:t>
      </w:r>
      <w:r>
        <w:rPr>
          <w:sz w:val="24"/>
        </w:rPr>
        <w:t>condition</w:t>
      </w:r>
      <w:r>
        <w:rPr>
          <w:spacing w:val="1"/>
          <w:sz w:val="24"/>
        </w:rPr>
        <w:t xml:space="preserve"> </w:t>
      </w:r>
      <w:r>
        <w:rPr>
          <w:sz w:val="24"/>
        </w:rPr>
        <w:t>to restrict the number of</w:t>
      </w:r>
      <w:r>
        <w:rPr>
          <w:spacing w:val="2"/>
          <w:sz w:val="24"/>
        </w:rPr>
        <w:t xml:space="preserve"> </w:t>
      </w:r>
      <w:r>
        <w:rPr>
          <w:sz w:val="24"/>
        </w:rPr>
        <w:t>betting</w:t>
      </w:r>
      <w:r>
        <w:rPr>
          <w:spacing w:val="1"/>
          <w:sz w:val="24"/>
        </w:rPr>
        <w:t xml:space="preserve"> </w:t>
      </w:r>
      <w:r>
        <w:rPr>
          <w:sz w:val="24"/>
        </w:rPr>
        <w:t>machines in particular premises, the Licensing Authority, amongst other things</w:t>
      </w:r>
      <w:r>
        <w:rPr>
          <w:spacing w:val="1"/>
          <w:sz w:val="24"/>
        </w:rPr>
        <w:t xml:space="preserve"> </w:t>
      </w:r>
      <w:r>
        <w:rPr>
          <w:sz w:val="24"/>
        </w:rPr>
        <w:t xml:space="preserve">should </w:t>
      </w:r>
      <w:proofErr w:type="gramStart"/>
      <w:r>
        <w:rPr>
          <w:sz w:val="24"/>
        </w:rPr>
        <w:t>take into</w:t>
      </w:r>
      <w:r>
        <w:rPr>
          <w:spacing w:val="1"/>
          <w:sz w:val="24"/>
        </w:rPr>
        <w:t xml:space="preserve"> </w:t>
      </w:r>
      <w:r>
        <w:rPr>
          <w:sz w:val="24"/>
        </w:rPr>
        <w:t>account</w:t>
      </w:r>
      <w:proofErr w:type="gramEnd"/>
      <w:r>
        <w:rPr>
          <w:sz w:val="24"/>
        </w:rPr>
        <w:t>:</w:t>
      </w:r>
      <w:r>
        <w:rPr>
          <w:spacing w:val="4"/>
          <w:sz w:val="24"/>
        </w:rPr>
        <w:t xml:space="preserve"> </w:t>
      </w:r>
      <w:r>
        <w:rPr>
          <w:sz w:val="24"/>
        </w:rPr>
        <w:t>-</w:t>
      </w:r>
    </w:p>
    <w:p w14:paraId="05BA732A" w14:textId="77777777" w:rsidR="00F13CD0" w:rsidRDefault="00C61AAD" w:rsidP="00715F3E">
      <w:pPr>
        <w:pStyle w:val="ListParagraph"/>
        <w:numPr>
          <w:ilvl w:val="2"/>
          <w:numId w:val="35"/>
        </w:numPr>
        <w:tabs>
          <w:tab w:val="left" w:pos="2260"/>
          <w:tab w:val="left" w:pos="2261"/>
        </w:tabs>
        <w:spacing w:before="185"/>
        <w:ind w:hanging="721"/>
        <w:rPr>
          <w:sz w:val="24"/>
        </w:rPr>
      </w:pPr>
      <w:r>
        <w:rPr>
          <w:sz w:val="24"/>
        </w:rPr>
        <w:t>The size of</w:t>
      </w:r>
      <w:r>
        <w:rPr>
          <w:spacing w:val="5"/>
          <w:sz w:val="24"/>
        </w:rPr>
        <w:t xml:space="preserve"> </w:t>
      </w:r>
      <w:r>
        <w:rPr>
          <w:sz w:val="24"/>
        </w:rPr>
        <w:t xml:space="preserve">the </w:t>
      </w:r>
      <w:proofErr w:type="gramStart"/>
      <w:r>
        <w:rPr>
          <w:sz w:val="24"/>
        </w:rPr>
        <w:t>premises;</w:t>
      </w:r>
      <w:proofErr w:type="gramEnd"/>
    </w:p>
    <w:p w14:paraId="05BA732B" w14:textId="77777777" w:rsidR="00F13CD0" w:rsidRDefault="00C61AAD" w:rsidP="00715F3E">
      <w:pPr>
        <w:pStyle w:val="ListParagraph"/>
        <w:numPr>
          <w:ilvl w:val="2"/>
          <w:numId w:val="35"/>
        </w:numPr>
        <w:tabs>
          <w:tab w:val="left" w:pos="2260"/>
          <w:tab w:val="left" w:pos="2261"/>
        </w:tabs>
        <w:ind w:hanging="721"/>
        <w:rPr>
          <w:sz w:val="24"/>
        </w:rPr>
      </w:pPr>
      <w:r>
        <w:rPr>
          <w:sz w:val="24"/>
        </w:rPr>
        <w:t>The number of</w:t>
      </w:r>
      <w:r>
        <w:rPr>
          <w:spacing w:val="3"/>
          <w:sz w:val="24"/>
        </w:rPr>
        <w:t xml:space="preserve"> </w:t>
      </w:r>
      <w:r>
        <w:rPr>
          <w:sz w:val="24"/>
        </w:rPr>
        <w:t>counter positions available</w:t>
      </w:r>
      <w:r>
        <w:rPr>
          <w:spacing w:val="1"/>
          <w:sz w:val="24"/>
        </w:rPr>
        <w:t xml:space="preserve"> </w:t>
      </w:r>
      <w:r>
        <w:rPr>
          <w:sz w:val="24"/>
        </w:rPr>
        <w:t xml:space="preserve">for </w:t>
      </w:r>
      <w:proofErr w:type="gramStart"/>
      <w:r>
        <w:rPr>
          <w:sz w:val="24"/>
        </w:rPr>
        <w:t>person</w:t>
      </w:r>
      <w:r>
        <w:rPr>
          <w:spacing w:val="1"/>
          <w:sz w:val="24"/>
        </w:rPr>
        <w:t xml:space="preserve"> </w:t>
      </w:r>
      <w:r>
        <w:rPr>
          <w:sz w:val="24"/>
        </w:rPr>
        <w:t>to</w:t>
      </w:r>
      <w:r>
        <w:rPr>
          <w:spacing w:val="1"/>
          <w:sz w:val="24"/>
        </w:rPr>
        <w:t xml:space="preserve"> </w:t>
      </w:r>
      <w:r>
        <w:rPr>
          <w:sz w:val="24"/>
        </w:rPr>
        <w:t>person</w:t>
      </w:r>
      <w:proofErr w:type="gramEnd"/>
      <w:r>
        <w:rPr>
          <w:spacing w:val="1"/>
          <w:sz w:val="24"/>
        </w:rPr>
        <w:t xml:space="preserve"> </w:t>
      </w:r>
      <w:r>
        <w:rPr>
          <w:sz w:val="24"/>
        </w:rPr>
        <w:t>transactions;</w:t>
      </w:r>
    </w:p>
    <w:p w14:paraId="05BA732C" w14:textId="77777777" w:rsidR="00F13CD0" w:rsidRDefault="00C61AAD" w:rsidP="00715F3E">
      <w:pPr>
        <w:pStyle w:val="ListParagraph"/>
        <w:numPr>
          <w:ilvl w:val="2"/>
          <w:numId w:val="35"/>
        </w:numPr>
        <w:tabs>
          <w:tab w:val="left" w:pos="2260"/>
          <w:tab w:val="left" w:pos="2261"/>
        </w:tabs>
        <w:ind w:right="323"/>
        <w:rPr>
          <w:sz w:val="24"/>
        </w:rPr>
      </w:pPr>
      <w:r>
        <w:rPr>
          <w:sz w:val="24"/>
        </w:rPr>
        <w:t>The ability</w:t>
      </w:r>
      <w:r>
        <w:rPr>
          <w:spacing w:val="-2"/>
          <w:sz w:val="24"/>
        </w:rPr>
        <w:t xml:space="preserve"> </w:t>
      </w:r>
      <w:r>
        <w:rPr>
          <w:sz w:val="24"/>
        </w:rPr>
        <w:t>of</w:t>
      </w:r>
      <w:r>
        <w:rPr>
          <w:spacing w:val="2"/>
          <w:sz w:val="24"/>
        </w:rPr>
        <w:t xml:space="preserve"> </w:t>
      </w:r>
      <w:r>
        <w:rPr>
          <w:sz w:val="24"/>
        </w:rPr>
        <w:t>staff</w:t>
      </w:r>
      <w:r>
        <w:rPr>
          <w:spacing w:val="3"/>
          <w:sz w:val="24"/>
        </w:rPr>
        <w:t xml:space="preserve"> </w:t>
      </w:r>
      <w:r>
        <w:rPr>
          <w:sz w:val="24"/>
        </w:rPr>
        <w:t>to</w:t>
      </w:r>
      <w:r>
        <w:rPr>
          <w:spacing w:val="1"/>
          <w:sz w:val="24"/>
        </w:rPr>
        <w:t xml:space="preserve"> </w:t>
      </w:r>
      <w:r>
        <w:rPr>
          <w:sz w:val="24"/>
        </w:rPr>
        <w:t>monitor the</w:t>
      </w:r>
      <w:r>
        <w:rPr>
          <w:spacing w:val="1"/>
          <w:sz w:val="24"/>
        </w:rPr>
        <w:t xml:space="preserve"> </w:t>
      </w:r>
      <w:r>
        <w:rPr>
          <w:sz w:val="24"/>
        </w:rPr>
        <w:t>use of</w:t>
      </w:r>
      <w:r>
        <w:rPr>
          <w:spacing w:val="3"/>
          <w:sz w:val="24"/>
        </w:rPr>
        <w:t xml:space="preserve"> </w:t>
      </w:r>
      <w:r>
        <w:rPr>
          <w:sz w:val="24"/>
        </w:rPr>
        <w:t>the</w:t>
      </w:r>
      <w:r>
        <w:rPr>
          <w:spacing w:val="1"/>
          <w:sz w:val="24"/>
        </w:rPr>
        <w:t xml:space="preserve"> </w:t>
      </w:r>
      <w:r>
        <w:rPr>
          <w:sz w:val="24"/>
        </w:rPr>
        <w:t>machines by</w:t>
      </w:r>
      <w:r>
        <w:rPr>
          <w:spacing w:val="-2"/>
          <w:sz w:val="24"/>
        </w:rPr>
        <w:t xml:space="preserve"> </w:t>
      </w:r>
      <w:r>
        <w:rPr>
          <w:sz w:val="24"/>
        </w:rPr>
        <w:t>children</w:t>
      </w:r>
      <w:r>
        <w:rPr>
          <w:spacing w:val="2"/>
          <w:sz w:val="24"/>
        </w:rPr>
        <w:t xml:space="preserve"> </w:t>
      </w:r>
      <w:r>
        <w:rPr>
          <w:sz w:val="24"/>
        </w:rPr>
        <w:t>and young</w:t>
      </w:r>
      <w:r>
        <w:rPr>
          <w:spacing w:val="-64"/>
          <w:sz w:val="24"/>
        </w:rPr>
        <w:t xml:space="preserve"> </w:t>
      </w:r>
      <w:r>
        <w:rPr>
          <w:sz w:val="24"/>
        </w:rPr>
        <w:t>persons or</w:t>
      </w:r>
      <w:r>
        <w:rPr>
          <w:spacing w:val="-1"/>
          <w:sz w:val="24"/>
        </w:rPr>
        <w:t xml:space="preserve"> </w:t>
      </w:r>
      <w:r>
        <w:rPr>
          <w:sz w:val="24"/>
        </w:rPr>
        <w:t>by</w:t>
      </w:r>
      <w:r>
        <w:rPr>
          <w:spacing w:val="-3"/>
          <w:sz w:val="24"/>
        </w:rPr>
        <w:t xml:space="preserve"> </w:t>
      </w:r>
      <w:r>
        <w:rPr>
          <w:sz w:val="24"/>
        </w:rPr>
        <w:t>vulnerable persons.</w:t>
      </w:r>
    </w:p>
    <w:p w14:paraId="05BA732D" w14:textId="77777777" w:rsidR="00F13CD0" w:rsidRDefault="00C61AAD" w:rsidP="00715F3E">
      <w:pPr>
        <w:pStyle w:val="ListParagraph"/>
        <w:numPr>
          <w:ilvl w:val="1"/>
          <w:numId w:val="35"/>
        </w:numPr>
        <w:tabs>
          <w:tab w:val="left" w:pos="1540"/>
          <w:tab w:val="left" w:pos="1541"/>
        </w:tabs>
        <w:spacing w:before="186"/>
        <w:ind w:right="497"/>
        <w:rPr>
          <w:sz w:val="24"/>
        </w:rPr>
      </w:pPr>
      <w:r>
        <w:rPr>
          <w:sz w:val="24"/>
        </w:rPr>
        <w:t>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2"/>
          <w:sz w:val="24"/>
        </w:rPr>
        <w:t xml:space="preserve"> </w:t>
      </w:r>
      <w:r>
        <w:rPr>
          <w:sz w:val="24"/>
        </w:rPr>
        <w:t>impose</w:t>
      </w:r>
      <w:r>
        <w:rPr>
          <w:spacing w:val="1"/>
          <w:sz w:val="24"/>
        </w:rPr>
        <w:t xml:space="preserve"> </w:t>
      </w:r>
      <w:r>
        <w:rPr>
          <w:sz w:val="24"/>
        </w:rPr>
        <w:t>conditions</w:t>
      </w:r>
      <w:r>
        <w:rPr>
          <w:spacing w:val="1"/>
          <w:sz w:val="24"/>
        </w:rPr>
        <w:t xml:space="preserve"> </w:t>
      </w:r>
      <w:r>
        <w:rPr>
          <w:sz w:val="24"/>
        </w:rPr>
        <w:t>to</w:t>
      </w:r>
      <w:r>
        <w:rPr>
          <w:spacing w:val="1"/>
          <w:sz w:val="24"/>
        </w:rPr>
        <w:t xml:space="preserve"> </w:t>
      </w:r>
      <w:r>
        <w:rPr>
          <w:sz w:val="24"/>
        </w:rPr>
        <w:t>limit</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3"/>
          <w:sz w:val="24"/>
        </w:rPr>
        <w:t xml:space="preserve"> </w:t>
      </w:r>
      <w:r>
        <w:rPr>
          <w:sz w:val="24"/>
        </w:rPr>
        <w:t>betting machines,</w:t>
      </w:r>
      <w:r>
        <w:rPr>
          <w:spacing w:val="-64"/>
          <w:sz w:val="24"/>
        </w:rPr>
        <w:t xml:space="preserve"> </w:t>
      </w:r>
      <w:r>
        <w:rPr>
          <w:sz w:val="24"/>
        </w:rPr>
        <w:t>each application will be on its own merits and account will be taken of Codes of</w:t>
      </w:r>
      <w:r>
        <w:rPr>
          <w:spacing w:val="1"/>
          <w:sz w:val="24"/>
        </w:rPr>
        <w:t xml:space="preserve"> </w:t>
      </w:r>
      <w:r>
        <w:rPr>
          <w:sz w:val="24"/>
        </w:rPr>
        <w:t>Practice and Guidance issued under the Act.</w:t>
      </w:r>
    </w:p>
    <w:p w14:paraId="05BA732E" w14:textId="77777777" w:rsidR="00F13CD0" w:rsidRDefault="00C61AAD" w:rsidP="00715F3E">
      <w:pPr>
        <w:pStyle w:val="ListParagraph"/>
        <w:numPr>
          <w:ilvl w:val="1"/>
          <w:numId w:val="35"/>
        </w:numPr>
        <w:tabs>
          <w:tab w:val="left" w:pos="1540"/>
          <w:tab w:val="left" w:pos="1541"/>
        </w:tabs>
        <w:spacing w:before="192"/>
        <w:ind w:right="732"/>
        <w:rPr>
          <w:sz w:val="24"/>
        </w:rPr>
      </w:pPr>
      <w:r>
        <w:rPr>
          <w:b/>
          <w:sz w:val="24"/>
        </w:rPr>
        <w:t xml:space="preserve">Credit </w:t>
      </w:r>
      <w:r>
        <w:rPr>
          <w:sz w:val="24"/>
        </w:rPr>
        <w:t>facilities are prohibited in casinos; however, this does not prevent the</w:t>
      </w:r>
      <w:r>
        <w:rPr>
          <w:spacing w:val="1"/>
          <w:sz w:val="24"/>
        </w:rPr>
        <w:t xml:space="preserve"> </w:t>
      </w:r>
      <w:r>
        <w:rPr>
          <w:sz w:val="24"/>
        </w:rPr>
        <w:t>installation</w:t>
      </w:r>
      <w:r>
        <w:rPr>
          <w:spacing w:val="1"/>
          <w:sz w:val="24"/>
        </w:rPr>
        <w:t xml:space="preserve"> </w:t>
      </w:r>
      <w:r>
        <w:rPr>
          <w:sz w:val="24"/>
        </w:rPr>
        <w:t>of</w:t>
      </w:r>
      <w:r>
        <w:rPr>
          <w:spacing w:val="2"/>
          <w:sz w:val="24"/>
        </w:rPr>
        <w:t xml:space="preserve"> </w:t>
      </w:r>
      <w:r>
        <w:rPr>
          <w:sz w:val="24"/>
        </w:rPr>
        <w:t>cash</w:t>
      </w:r>
      <w:r>
        <w:rPr>
          <w:spacing w:val="1"/>
          <w:sz w:val="24"/>
        </w:rPr>
        <w:t xml:space="preserve"> </w:t>
      </w:r>
      <w:r>
        <w:rPr>
          <w:sz w:val="24"/>
        </w:rPr>
        <w:t>dispensers (ATMs)</w:t>
      </w:r>
      <w:r>
        <w:rPr>
          <w:spacing w:val="1"/>
          <w:sz w:val="24"/>
        </w:rPr>
        <w:t xml:space="preserve"> </w:t>
      </w:r>
      <w:r>
        <w:rPr>
          <w:sz w:val="24"/>
        </w:rPr>
        <w:t>on the</w:t>
      </w:r>
      <w:r>
        <w:rPr>
          <w:spacing w:val="1"/>
          <w:sz w:val="24"/>
        </w:rPr>
        <w:t xml:space="preserve"> </w:t>
      </w:r>
      <w:r>
        <w:rPr>
          <w:sz w:val="24"/>
        </w:rPr>
        <w:t>premises, although</w:t>
      </w:r>
      <w:r>
        <w:rPr>
          <w:spacing w:val="1"/>
          <w:sz w:val="24"/>
        </w:rPr>
        <w:t xml:space="preserve"> </w:t>
      </w:r>
      <w:r>
        <w:rPr>
          <w:sz w:val="24"/>
        </w:rPr>
        <w:t>the Licensing</w:t>
      </w:r>
      <w:r>
        <w:rPr>
          <w:spacing w:val="-64"/>
          <w:sz w:val="24"/>
        </w:rPr>
        <w:t xml:space="preserve"> </w:t>
      </w:r>
      <w:r>
        <w:rPr>
          <w:sz w:val="24"/>
        </w:rPr>
        <w:t>Authority</w:t>
      </w:r>
      <w:r>
        <w:rPr>
          <w:spacing w:val="-2"/>
          <w:sz w:val="24"/>
        </w:rPr>
        <w:t xml:space="preserve"> </w:t>
      </w:r>
      <w:r>
        <w:rPr>
          <w:sz w:val="24"/>
        </w:rPr>
        <w:t>may</w:t>
      </w:r>
      <w:r>
        <w:rPr>
          <w:spacing w:val="-3"/>
          <w:sz w:val="24"/>
        </w:rPr>
        <w:t xml:space="preserve"> </w:t>
      </w:r>
      <w:r>
        <w:rPr>
          <w:sz w:val="24"/>
        </w:rPr>
        <w:t>attach conditions as</w:t>
      </w:r>
      <w:r>
        <w:rPr>
          <w:spacing w:val="1"/>
          <w:sz w:val="24"/>
        </w:rPr>
        <w:t xml:space="preserve"> </w:t>
      </w:r>
      <w:r>
        <w:rPr>
          <w:sz w:val="24"/>
        </w:rPr>
        <w:t>to the siting</w:t>
      </w:r>
      <w:r>
        <w:rPr>
          <w:spacing w:val="-2"/>
          <w:sz w:val="24"/>
        </w:rPr>
        <w:t xml:space="preserve"> </w:t>
      </w:r>
      <w:r>
        <w:rPr>
          <w:sz w:val="24"/>
        </w:rPr>
        <w:t>of</w:t>
      </w:r>
      <w:r>
        <w:rPr>
          <w:spacing w:val="3"/>
          <w:sz w:val="24"/>
        </w:rPr>
        <w:t xml:space="preserve"> </w:t>
      </w:r>
      <w:r>
        <w:rPr>
          <w:sz w:val="24"/>
        </w:rPr>
        <w:t>such machines.</w:t>
      </w:r>
    </w:p>
    <w:p w14:paraId="05BA732F" w14:textId="77777777" w:rsidR="00F13CD0" w:rsidRDefault="00C61AAD" w:rsidP="00715F3E">
      <w:pPr>
        <w:pStyle w:val="Heading2"/>
        <w:numPr>
          <w:ilvl w:val="0"/>
          <w:numId w:val="35"/>
        </w:numPr>
        <w:tabs>
          <w:tab w:val="left" w:pos="1540"/>
          <w:tab w:val="left" w:pos="1541"/>
        </w:tabs>
        <w:spacing w:before="192"/>
      </w:pPr>
      <w:r>
        <w:t>BINGO PREMISES</w:t>
      </w:r>
    </w:p>
    <w:p w14:paraId="05BA7330" w14:textId="77777777" w:rsidR="00F13CD0" w:rsidRDefault="00C61AAD" w:rsidP="00715F3E">
      <w:pPr>
        <w:pStyle w:val="ListParagraph"/>
        <w:numPr>
          <w:ilvl w:val="1"/>
          <w:numId w:val="35"/>
        </w:numPr>
        <w:tabs>
          <w:tab w:val="left" w:pos="1540"/>
          <w:tab w:val="left" w:pos="1541"/>
        </w:tabs>
        <w:spacing w:before="192"/>
        <w:ind w:right="1182"/>
        <w:rPr>
          <w:sz w:val="24"/>
        </w:rPr>
      </w:pPr>
      <w:r>
        <w:rPr>
          <w:sz w:val="24"/>
        </w:rPr>
        <w:t xml:space="preserve">A Bingo premises is defined in </w:t>
      </w:r>
      <w:r>
        <w:rPr>
          <w:b/>
          <w:sz w:val="24"/>
        </w:rPr>
        <w:t>Appendix C</w:t>
      </w:r>
      <w:r>
        <w:rPr>
          <w:sz w:val="24"/>
        </w:rPr>
        <w:t>. Entry to these premises is not</w:t>
      </w:r>
      <w:r>
        <w:rPr>
          <w:spacing w:val="-64"/>
          <w:sz w:val="24"/>
        </w:rPr>
        <w:t xml:space="preserve"> </w:t>
      </w:r>
      <w:r>
        <w:rPr>
          <w:sz w:val="24"/>
        </w:rPr>
        <w:t>generally age restricted although entry to certain areas may be restricted,</w:t>
      </w:r>
      <w:r>
        <w:rPr>
          <w:spacing w:val="1"/>
          <w:sz w:val="24"/>
        </w:rPr>
        <w:t xml:space="preserve"> </w:t>
      </w:r>
      <w:r>
        <w:rPr>
          <w:sz w:val="24"/>
        </w:rPr>
        <w:t>dependent on</w:t>
      </w:r>
      <w:r>
        <w:rPr>
          <w:spacing w:val="1"/>
          <w:sz w:val="24"/>
        </w:rPr>
        <w:t xml:space="preserve"> </w:t>
      </w:r>
      <w:r>
        <w:rPr>
          <w:sz w:val="24"/>
        </w:rPr>
        <w:t>the</w:t>
      </w:r>
      <w:r>
        <w:rPr>
          <w:spacing w:val="1"/>
          <w:sz w:val="24"/>
        </w:rPr>
        <w:t xml:space="preserve"> </w:t>
      </w:r>
      <w:r>
        <w:rPr>
          <w:sz w:val="24"/>
        </w:rPr>
        <w:t>category</w:t>
      </w:r>
      <w:r>
        <w:rPr>
          <w:spacing w:val="-3"/>
          <w:sz w:val="24"/>
        </w:rPr>
        <w:t xml:space="preserve"> </w:t>
      </w:r>
      <w:r>
        <w:rPr>
          <w:sz w:val="24"/>
        </w:rPr>
        <w:t>of</w:t>
      </w:r>
      <w:r>
        <w:rPr>
          <w:spacing w:val="3"/>
          <w:sz w:val="24"/>
        </w:rPr>
        <w:t xml:space="preserve"> </w:t>
      </w:r>
      <w:r>
        <w:rPr>
          <w:sz w:val="24"/>
        </w:rPr>
        <w:t>machines</w:t>
      </w:r>
      <w:r>
        <w:rPr>
          <w:spacing w:val="1"/>
          <w:sz w:val="24"/>
        </w:rPr>
        <w:t xml:space="preserve"> </w:t>
      </w:r>
      <w:r>
        <w:rPr>
          <w:sz w:val="24"/>
        </w:rPr>
        <w:t>available for use.</w:t>
      </w:r>
    </w:p>
    <w:p w14:paraId="05BA7331" w14:textId="77777777" w:rsidR="00F13CD0" w:rsidRDefault="00C61AAD" w:rsidP="00715F3E">
      <w:pPr>
        <w:pStyle w:val="ListParagraph"/>
        <w:numPr>
          <w:ilvl w:val="1"/>
          <w:numId w:val="35"/>
        </w:numPr>
        <w:tabs>
          <w:tab w:val="left" w:pos="1540"/>
          <w:tab w:val="left" w:pos="1541"/>
        </w:tabs>
        <w:spacing w:before="185"/>
        <w:ind w:right="335"/>
        <w:rPr>
          <w:sz w:val="24"/>
        </w:rPr>
      </w:pPr>
      <w:r>
        <w:rPr>
          <w:sz w:val="24"/>
        </w:rPr>
        <w:t>The Licensing Authority will take account of any conditions applied to an Operating</w:t>
      </w:r>
      <w:r>
        <w:rPr>
          <w:spacing w:val="-64"/>
          <w:sz w:val="24"/>
        </w:rPr>
        <w:t xml:space="preserve"> </w:t>
      </w:r>
      <w:r>
        <w:rPr>
          <w:sz w:val="24"/>
        </w:rPr>
        <w:t>Licence in respect of</w:t>
      </w:r>
      <w:r>
        <w:rPr>
          <w:spacing w:val="2"/>
          <w:sz w:val="24"/>
        </w:rPr>
        <w:t xml:space="preserve"> </w:t>
      </w:r>
      <w:r>
        <w:rPr>
          <w:sz w:val="24"/>
        </w:rPr>
        <w:t>such premises.</w:t>
      </w:r>
    </w:p>
    <w:p w14:paraId="05BA7332" w14:textId="77777777" w:rsidR="00F13CD0" w:rsidRDefault="00C61AAD" w:rsidP="00715F3E">
      <w:pPr>
        <w:pStyle w:val="ListParagraph"/>
        <w:numPr>
          <w:ilvl w:val="1"/>
          <w:numId w:val="35"/>
        </w:numPr>
        <w:tabs>
          <w:tab w:val="left" w:pos="1541"/>
        </w:tabs>
        <w:spacing w:before="192"/>
        <w:ind w:right="546"/>
        <w:jc w:val="both"/>
        <w:rPr>
          <w:sz w:val="24"/>
        </w:rPr>
      </w:pPr>
      <w:r>
        <w:rPr>
          <w:b/>
          <w:sz w:val="24"/>
        </w:rPr>
        <w:t xml:space="preserve">Credit </w:t>
      </w:r>
      <w:r>
        <w:rPr>
          <w:sz w:val="24"/>
        </w:rPr>
        <w:t>facilities are prohibited in premises licensed for Bingo; however, this does</w:t>
      </w:r>
      <w:r>
        <w:rPr>
          <w:spacing w:val="-64"/>
          <w:sz w:val="24"/>
        </w:rPr>
        <w:t xml:space="preserve"> </w:t>
      </w:r>
      <w:r>
        <w:rPr>
          <w:sz w:val="24"/>
        </w:rPr>
        <w:t>not prevent the installation of cash dispensers (ATMs) on the premises, although</w:t>
      </w:r>
      <w:r>
        <w:rPr>
          <w:spacing w:val="-64"/>
          <w:sz w:val="24"/>
        </w:rPr>
        <w:t xml:space="preserve"> </w:t>
      </w:r>
      <w:r>
        <w:rPr>
          <w:sz w:val="24"/>
        </w:rPr>
        <w:t>the Licensing Authority</w:t>
      </w:r>
      <w:r>
        <w:rPr>
          <w:spacing w:val="-1"/>
          <w:sz w:val="24"/>
        </w:rPr>
        <w:t xml:space="preserve"> </w:t>
      </w:r>
      <w:r>
        <w:rPr>
          <w:sz w:val="24"/>
        </w:rPr>
        <w:t>may</w:t>
      </w:r>
      <w:r>
        <w:rPr>
          <w:spacing w:val="-3"/>
          <w:sz w:val="24"/>
        </w:rPr>
        <w:t xml:space="preserve"> </w:t>
      </w:r>
      <w:r>
        <w:rPr>
          <w:sz w:val="24"/>
        </w:rPr>
        <w:t>attach</w:t>
      </w:r>
      <w:r>
        <w:rPr>
          <w:spacing w:val="1"/>
          <w:sz w:val="24"/>
        </w:rPr>
        <w:t xml:space="preserve"> </w:t>
      </w:r>
      <w:r>
        <w:rPr>
          <w:sz w:val="24"/>
        </w:rPr>
        <w:t>conditions</w:t>
      </w:r>
      <w:r>
        <w:rPr>
          <w:spacing w:val="1"/>
          <w:sz w:val="24"/>
        </w:rPr>
        <w:t xml:space="preserve"> </w:t>
      </w:r>
      <w:r>
        <w:rPr>
          <w:sz w:val="24"/>
        </w:rPr>
        <w:t>as to</w:t>
      </w:r>
      <w:r>
        <w:rPr>
          <w:spacing w:val="1"/>
          <w:sz w:val="24"/>
        </w:rPr>
        <w:t xml:space="preserve"> </w:t>
      </w:r>
      <w:r>
        <w:rPr>
          <w:sz w:val="24"/>
        </w:rPr>
        <w:t>the</w:t>
      </w:r>
      <w:r>
        <w:rPr>
          <w:spacing w:val="1"/>
          <w:sz w:val="24"/>
        </w:rPr>
        <w:t xml:space="preserve"> </w:t>
      </w:r>
      <w:r>
        <w:rPr>
          <w:sz w:val="24"/>
        </w:rPr>
        <w:t>siting</w:t>
      </w:r>
      <w:r>
        <w:rPr>
          <w:spacing w:val="-2"/>
          <w:sz w:val="24"/>
        </w:rPr>
        <w:t xml:space="preserve"> </w:t>
      </w:r>
      <w:r>
        <w:rPr>
          <w:sz w:val="24"/>
        </w:rPr>
        <w:t>of</w:t>
      </w:r>
      <w:r>
        <w:rPr>
          <w:spacing w:val="3"/>
          <w:sz w:val="24"/>
        </w:rPr>
        <w:t xml:space="preserve"> </w:t>
      </w:r>
      <w:r>
        <w:rPr>
          <w:sz w:val="24"/>
        </w:rPr>
        <w:t>such</w:t>
      </w:r>
      <w:r>
        <w:rPr>
          <w:spacing w:val="1"/>
          <w:sz w:val="24"/>
        </w:rPr>
        <w:t xml:space="preserve"> </w:t>
      </w:r>
      <w:r>
        <w:rPr>
          <w:sz w:val="24"/>
        </w:rPr>
        <w:t>machines.</w:t>
      </w:r>
    </w:p>
    <w:p w14:paraId="05BA7333" w14:textId="77777777" w:rsidR="00F13CD0" w:rsidRDefault="00C61AAD" w:rsidP="00715F3E">
      <w:pPr>
        <w:pStyle w:val="Heading2"/>
        <w:numPr>
          <w:ilvl w:val="0"/>
          <w:numId w:val="35"/>
        </w:numPr>
        <w:tabs>
          <w:tab w:val="left" w:pos="1540"/>
          <w:tab w:val="left" w:pos="1541"/>
        </w:tabs>
        <w:spacing w:before="192"/>
      </w:pPr>
      <w:r>
        <w:t>BETTING PREMISES</w:t>
      </w:r>
    </w:p>
    <w:p w14:paraId="05BA7334" w14:textId="77777777" w:rsidR="00F13CD0" w:rsidRDefault="00C61AAD" w:rsidP="00715F3E">
      <w:pPr>
        <w:pStyle w:val="ListParagraph"/>
        <w:numPr>
          <w:ilvl w:val="1"/>
          <w:numId w:val="35"/>
        </w:numPr>
        <w:tabs>
          <w:tab w:val="left" w:pos="1540"/>
          <w:tab w:val="left" w:pos="1541"/>
        </w:tabs>
        <w:spacing w:before="199"/>
        <w:rPr>
          <w:b/>
          <w:sz w:val="24"/>
        </w:rPr>
      </w:pPr>
      <w:r>
        <w:rPr>
          <w:sz w:val="24"/>
        </w:rPr>
        <w:t>Betting</w:t>
      </w:r>
      <w:r>
        <w:rPr>
          <w:spacing w:val="-1"/>
          <w:sz w:val="24"/>
        </w:rPr>
        <w:t xml:space="preserve"> </w:t>
      </w:r>
      <w:r>
        <w:rPr>
          <w:sz w:val="24"/>
        </w:rPr>
        <w:t>Premises are defined in</w:t>
      </w:r>
      <w:r>
        <w:t>.</w:t>
      </w:r>
      <w:r>
        <w:rPr>
          <w:spacing w:val="7"/>
        </w:rPr>
        <w:t xml:space="preserve"> </w:t>
      </w:r>
      <w:r>
        <w:rPr>
          <w:b/>
          <w:sz w:val="24"/>
        </w:rPr>
        <w:t>Appendix</w:t>
      </w:r>
      <w:r>
        <w:rPr>
          <w:b/>
          <w:spacing w:val="1"/>
          <w:sz w:val="24"/>
        </w:rPr>
        <w:t xml:space="preserve"> </w:t>
      </w:r>
      <w:r>
        <w:rPr>
          <w:b/>
          <w:sz w:val="24"/>
        </w:rPr>
        <w:t>C</w:t>
      </w:r>
    </w:p>
    <w:p w14:paraId="05BA7335" w14:textId="77777777" w:rsidR="00F13CD0" w:rsidRDefault="00C61AAD" w:rsidP="00715F3E">
      <w:pPr>
        <w:pStyle w:val="ListParagraph"/>
        <w:numPr>
          <w:ilvl w:val="1"/>
          <w:numId w:val="35"/>
        </w:numPr>
        <w:tabs>
          <w:tab w:val="left" w:pos="1540"/>
          <w:tab w:val="left" w:pos="1541"/>
        </w:tabs>
        <w:spacing w:before="185"/>
        <w:ind w:right="335"/>
        <w:rPr>
          <w:sz w:val="24"/>
        </w:rPr>
      </w:pPr>
      <w:r>
        <w:rPr>
          <w:sz w:val="24"/>
        </w:rPr>
        <w:t>The Licensing Authority will take account of any conditions applied to an Operating</w:t>
      </w:r>
      <w:r>
        <w:rPr>
          <w:spacing w:val="-64"/>
          <w:sz w:val="24"/>
        </w:rPr>
        <w:t xml:space="preserve"> </w:t>
      </w:r>
      <w:r>
        <w:rPr>
          <w:sz w:val="24"/>
        </w:rPr>
        <w:t>Licence in respect of</w:t>
      </w:r>
      <w:r>
        <w:rPr>
          <w:spacing w:val="2"/>
          <w:sz w:val="24"/>
        </w:rPr>
        <w:t xml:space="preserve"> </w:t>
      </w:r>
      <w:r>
        <w:rPr>
          <w:sz w:val="24"/>
        </w:rPr>
        <w:t>such premises.</w:t>
      </w:r>
    </w:p>
    <w:p w14:paraId="05BA7336" w14:textId="77777777" w:rsidR="00F13CD0" w:rsidRDefault="00F13CD0">
      <w:pPr>
        <w:pStyle w:val="BodyText"/>
        <w:spacing w:before="8"/>
      </w:pPr>
    </w:p>
    <w:p w14:paraId="05BA7337" w14:textId="77777777" w:rsidR="00F13CD0" w:rsidRDefault="00C61AAD" w:rsidP="00715F3E">
      <w:pPr>
        <w:pStyle w:val="Heading2"/>
        <w:numPr>
          <w:ilvl w:val="1"/>
          <w:numId w:val="35"/>
        </w:numPr>
        <w:tabs>
          <w:tab w:val="left" w:pos="1540"/>
          <w:tab w:val="left" w:pos="1541"/>
        </w:tabs>
      </w:pPr>
      <w:r>
        <w:t>Fixed</w:t>
      </w:r>
      <w:r>
        <w:rPr>
          <w:spacing w:val="-1"/>
        </w:rPr>
        <w:t xml:space="preserve"> </w:t>
      </w:r>
      <w:r>
        <w:t>Odds</w:t>
      </w:r>
      <w:r>
        <w:rPr>
          <w:spacing w:val="1"/>
        </w:rPr>
        <w:t xml:space="preserve"> </w:t>
      </w:r>
      <w:r>
        <w:t>Betting</w:t>
      </w:r>
      <w:r>
        <w:rPr>
          <w:spacing w:val="-1"/>
        </w:rPr>
        <w:t xml:space="preserve"> </w:t>
      </w:r>
      <w:r>
        <w:t>Terminals</w:t>
      </w:r>
      <w:r>
        <w:rPr>
          <w:spacing w:val="1"/>
        </w:rPr>
        <w:t xml:space="preserve"> </w:t>
      </w:r>
      <w:r>
        <w:t>(FOBT’s)</w:t>
      </w:r>
    </w:p>
    <w:p w14:paraId="05BA7338" w14:textId="77777777" w:rsidR="00F13CD0" w:rsidRDefault="00C61AAD">
      <w:pPr>
        <w:pStyle w:val="BodyText"/>
        <w:ind w:left="1540" w:right="279"/>
      </w:pPr>
      <w:r>
        <w:t>In respect to nationally expressed concerns that exist in relation to the potentially</w:t>
      </w:r>
      <w:r>
        <w:rPr>
          <w:spacing w:val="1"/>
        </w:rPr>
        <w:t xml:space="preserve"> </w:t>
      </w:r>
      <w:r>
        <w:t>adverse impact FOBT’s may have on vulnerable groups of adults, The Licensing</w:t>
      </w:r>
      <w:r>
        <w:rPr>
          <w:spacing w:val="1"/>
        </w:rPr>
        <w:t xml:space="preserve"> </w:t>
      </w:r>
      <w:r>
        <w:t>Authority will give due consideration to the need to apply conditions to betting shop</w:t>
      </w:r>
      <w:r>
        <w:rPr>
          <w:spacing w:val="1"/>
        </w:rPr>
        <w:t xml:space="preserve"> </w:t>
      </w:r>
      <w:r>
        <w:t>premises</w:t>
      </w:r>
      <w:r>
        <w:rPr>
          <w:spacing w:val="3"/>
        </w:rPr>
        <w:t xml:space="preserve"> </w:t>
      </w:r>
      <w:r>
        <w:t>licences</w:t>
      </w:r>
      <w:r>
        <w:rPr>
          <w:spacing w:val="3"/>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4"/>
        </w:rPr>
        <w:t xml:space="preserve"> </w:t>
      </w:r>
      <w:r>
        <w:t>setting</w:t>
      </w:r>
      <w:r>
        <w:rPr>
          <w:spacing w:val="2"/>
        </w:rPr>
        <w:t xml:space="preserve"> </w:t>
      </w:r>
      <w:r>
        <w:t>out</w:t>
      </w:r>
      <w:r>
        <w:rPr>
          <w:spacing w:val="3"/>
        </w:rPr>
        <w:t xml:space="preserve"> </w:t>
      </w:r>
      <w:r>
        <w:t>minimum</w:t>
      </w:r>
      <w:r>
        <w:rPr>
          <w:spacing w:val="4"/>
        </w:rPr>
        <w:t xml:space="preserve"> </w:t>
      </w:r>
      <w:r>
        <w:t>staffing</w:t>
      </w:r>
      <w:r>
        <w:rPr>
          <w:spacing w:val="2"/>
        </w:rPr>
        <w:t xml:space="preserve"> </w:t>
      </w:r>
      <w:r>
        <w:t>levels</w:t>
      </w:r>
      <w:r>
        <w:rPr>
          <w:spacing w:val="1"/>
        </w:rPr>
        <w:t xml:space="preserve"> </w:t>
      </w:r>
      <w:r>
        <w:t>to</w:t>
      </w:r>
      <w:r>
        <w:rPr>
          <w:spacing w:val="1"/>
        </w:rPr>
        <w:t xml:space="preserve"> </w:t>
      </w:r>
      <w:r>
        <w:t>ensure</w:t>
      </w:r>
      <w:r>
        <w:rPr>
          <w:spacing w:val="1"/>
        </w:rPr>
        <w:t xml:space="preserve"> </w:t>
      </w:r>
      <w:r>
        <w:t>sufficient</w:t>
      </w:r>
      <w:r>
        <w:rPr>
          <w:spacing w:val="1"/>
        </w:rPr>
        <w:t xml:space="preserve"> </w:t>
      </w:r>
      <w:r>
        <w:t>staff</w:t>
      </w:r>
      <w:r>
        <w:rPr>
          <w:spacing w:val="3"/>
        </w:rPr>
        <w:t xml:space="preserve"> </w:t>
      </w:r>
      <w:r>
        <w:t>are on</w:t>
      </w:r>
      <w:r>
        <w:rPr>
          <w:spacing w:val="1"/>
        </w:rPr>
        <w:t xml:space="preserve"> </w:t>
      </w:r>
      <w:r>
        <w:t>the</w:t>
      </w:r>
      <w:r>
        <w:rPr>
          <w:spacing w:val="1"/>
        </w:rPr>
        <w:t xml:space="preserve"> </w:t>
      </w:r>
      <w:r>
        <w:t>premises</w:t>
      </w:r>
      <w:r>
        <w:rPr>
          <w:spacing w:val="1"/>
        </w:rPr>
        <w:t xml:space="preserve"> </w:t>
      </w:r>
      <w:r>
        <w:t>to</w:t>
      </w:r>
      <w:r>
        <w:rPr>
          <w:spacing w:val="2"/>
        </w:rPr>
        <w:t xml:space="preserve"> </w:t>
      </w:r>
      <w:r>
        <w:t>enable staff</w:t>
      </w:r>
      <w:r>
        <w:rPr>
          <w:spacing w:val="3"/>
        </w:rPr>
        <w:t xml:space="preserve"> </w:t>
      </w:r>
      <w:r>
        <w:t>to</w:t>
      </w:r>
      <w:r>
        <w:rPr>
          <w:spacing w:val="1"/>
        </w:rPr>
        <w:t xml:space="preserve"> </w:t>
      </w:r>
      <w:r>
        <w:t>comprehensively</w:t>
      </w:r>
      <w:r>
        <w:rPr>
          <w:spacing w:val="1"/>
        </w:rPr>
        <w:t xml:space="preserve"> </w:t>
      </w:r>
      <w:r>
        <w:t>promote responsible gambling, adequately protect players, particularly in relation to</w:t>
      </w:r>
      <w:r>
        <w:rPr>
          <w:spacing w:val="-64"/>
        </w:rPr>
        <w:t xml:space="preserve"> </w:t>
      </w:r>
      <w:r>
        <w:t>players</w:t>
      </w:r>
      <w:r>
        <w:rPr>
          <w:spacing w:val="-1"/>
        </w:rPr>
        <w:t xml:space="preserve"> </w:t>
      </w:r>
      <w:r>
        <w:t>who are</w:t>
      </w:r>
      <w:r>
        <w:rPr>
          <w:spacing w:val="-1"/>
        </w:rPr>
        <w:t xml:space="preserve"> </w:t>
      </w:r>
      <w:r>
        <w:t>deemed to be</w:t>
      </w:r>
      <w:r>
        <w:rPr>
          <w:spacing w:val="-1"/>
        </w:rPr>
        <w:t xml:space="preserve"> </w:t>
      </w:r>
      <w:r>
        <w:t>vulnerable</w:t>
      </w:r>
      <w:r>
        <w:rPr>
          <w:spacing w:val="6"/>
        </w:rPr>
        <w:t xml:space="preserve"> </w:t>
      </w:r>
      <w:r>
        <w:t>and to</w:t>
      </w:r>
      <w:r>
        <w:rPr>
          <w:spacing w:val="-1"/>
        </w:rPr>
        <w:t xml:space="preserve"> </w:t>
      </w:r>
      <w:r>
        <w:t>prevent under 18</w:t>
      </w:r>
      <w:r>
        <w:rPr>
          <w:spacing w:val="-1"/>
        </w:rPr>
        <w:t xml:space="preserve"> </w:t>
      </w:r>
      <w:r>
        <w:t>year olds</w:t>
      </w:r>
      <w:r>
        <w:rPr>
          <w:spacing w:val="1"/>
        </w:rPr>
        <w:t xml:space="preserve"> </w:t>
      </w:r>
      <w:r>
        <w:t>accessing</w:t>
      </w:r>
      <w:r>
        <w:rPr>
          <w:spacing w:val="-1"/>
        </w:rPr>
        <w:t xml:space="preserve"> </w:t>
      </w:r>
      <w:r>
        <w:t>gambling</w:t>
      </w:r>
      <w:r>
        <w:rPr>
          <w:spacing w:val="-2"/>
        </w:rPr>
        <w:t xml:space="preserve"> </w:t>
      </w:r>
      <w:r>
        <w:t>facilities.</w:t>
      </w:r>
    </w:p>
    <w:p w14:paraId="05BA7339" w14:textId="77777777" w:rsidR="00F13CD0" w:rsidRDefault="00F13CD0">
      <w:pPr>
        <w:sectPr w:rsidR="00F13CD0">
          <w:pgSz w:w="11910" w:h="16850"/>
          <w:pgMar w:top="1140" w:right="920" w:bottom="1120" w:left="320" w:header="0" w:footer="840" w:gutter="0"/>
          <w:cols w:space="720"/>
        </w:sectPr>
      </w:pPr>
    </w:p>
    <w:p w14:paraId="05BA733A" w14:textId="77777777" w:rsidR="00F13CD0" w:rsidRDefault="00C61AAD" w:rsidP="00715F3E">
      <w:pPr>
        <w:pStyle w:val="Heading2"/>
        <w:numPr>
          <w:ilvl w:val="0"/>
          <w:numId w:val="35"/>
        </w:numPr>
        <w:tabs>
          <w:tab w:val="left" w:pos="1540"/>
          <w:tab w:val="left" w:pos="1541"/>
        </w:tabs>
        <w:spacing w:before="66"/>
      </w:pPr>
      <w:r>
        <w:lastRenderedPageBreak/>
        <w:t>TRACKS</w:t>
      </w:r>
    </w:p>
    <w:p w14:paraId="05BA733B" w14:textId="77777777" w:rsidR="00F13CD0" w:rsidRDefault="00C61AAD" w:rsidP="00715F3E">
      <w:pPr>
        <w:pStyle w:val="ListParagraph"/>
        <w:numPr>
          <w:ilvl w:val="1"/>
          <w:numId w:val="35"/>
        </w:numPr>
        <w:tabs>
          <w:tab w:val="left" w:pos="1540"/>
          <w:tab w:val="left" w:pos="1541"/>
        </w:tabs>
        <w:spacing w:before="199"/>
        <w:ind w:right="621"/>
        <w:rPr>
          <w:sz w:val="24"/>
        </w:rPr>
      </w:pPr>
      <w:r>
        <w:rPr>
          <w:sz w:val="24"/>
        </w:rPr>
        <w:t xml:space="preserve">A Track is defined in </w:t>
      </w:r>
      <w:r>
        <w:rPr>
          <w:b/>
          <w:sz w:val="24"/>
        </w:rPr>
        <w:t>Appendix C</w:t>
      </w:r>
      <w:r>
        <w:rPr>
          <w:sz w:val="24"/>
        </w:rPr>
        <w:t>. Entry to these premises is generally age</w:t>
      </w:r>
      <w:r>
        <w:rPr>
          <w:spacing w:val="1"/>
          <w:sz w:val="24"/>
        </w:rPr>
        <w:t xml:space="preserve"> </w:t>
      </w:r>
      <w:r>
        <w:rPr>
          <w:sz w:val="24"/>
        </w:rPr>
        <w:t>restricted</w:t>
      </w:r>
      <w:r>
        <w:rPr>
          <w:spacing w:val="-1"/>
          <w:sz w:val="24"/>
        </w:rPr>
        <w:t xml:space="preserve"> </w:t>
      </w:r>
      <w:r>
        <w:rPr>
          <w:sz w:val="24"/>
        </w:rPr>
        <w:t>except on</w:t>
      </w:r>
      <w:r>
        <w:rPr>
          <w:spacing w:val="-1"/>
          <w:sz w:val="24"/>
        </w:rPr>
        <w:t xml:space="preserve"> </w:t>
      </w:r>
      <w:r>
        <w:rPr>
          <w:sz w:val="24"/>
        </w:rPr>
        <w:t>days when racing</w:t>
      </w:r>
      <w:r>
        <w:rPr>
          <w:spacing w:val="-2"/>
          <w:sz w:val="24"/>
        </w:rPr>
        <w:t xml:space="preserve"> </w:t>
      </w:r>
      <w:r>
        <w:rPr>
          <w:sz w:val="24"/>
        </w:rPr>
        <w:t>takes place or is scheduled to take place.</w:t>
      </w:r>
    </w:p>
    <w:p w14:paraId="05BA733C" w14:textId="77777777" w:rsidR="00F13CD0" w:rsidRDefault="00C61AAD">
      <w:pPr>
        <w:pStyle w:val="BodyText"/>
        <w:spacing w:before="185"/>
        <w:ind w:left="1540" w:right="279"/>
      </w:pPr>
      <w:r>
        <w:t>On</w:t>
      </w:r>
      <w:r>
        <w:rPr>
          <w:spacing w:val="1"/>
        </w:rPr>
        <w:t xml:space="preserve"> </w:t>
      </w:r>
      <w:r>
        <w:t>race days, specific areas</w:t>
      </w:r>
      <w:r>
        <w:rPr>
          <w:spacing w:val="1"/>
        </w:rPr>
        <w:t xml:space="preserve"> </w:t>
      </w:r>
      <w:r>
        <w:t>within the Track may</w:t>
      </w:r>
      <w:r>
        <w:rPr>
          <w:spacing w:val="-3"/>
        </w:rPr>
        <w:t xml:space="preserve"> </w:t>
      </w:r>
      <w:r>
        <w:t>be</w:t>
      </w:r>
      <w:r>
        <w:rPr>
          <w:spacing w:val="1"/>
        </w:rPr>
        <w:t xml:space="preserve"> </w:t>
      </w:r>
      <w:r>
        <w:t>age restricted dependent on</w:t>
      </w:r>
      <w:r>
        <w:rPr>
          <w:spacing w:val="-63"/>
        </w:rPr>
        <w:t xml:space="preserve"> </w:t>
      </w:r>
      <w:r>
        <w:t>the licensable activities taking</w:t>
      </w:r>
      <w:r>
        <w:rPr>
          <w:spacing w:val="-1"/>
        </w:rPr>
        <w:t xml:space="preserve"> </w:t>
      </w:r>
      <w:r>
        <w:t>place.</w:t>
      </w:r>
    </w:p>
    <w:p w14:paraId="05BA733D" w14:textId="77777777" w:rsidR="00F13CD0" w:rsidRDefault="00C61AAD" w:rsidP="00715F3E">
      <w:pPr>
        <w:pStyle w:val="Heading2"/>
        <w:numPr>
          <w:ilvl w:val="0"/>
          <w:numId w:val="35"/>
        </w:numPr>
        <w:tabs>
          <w:tab w:val="left" w:pos="1540"/>
          <w:tab w:val="left" w:pos="1541"/>
        </w:tabs>
        <w:spacing w:before="199"/>
      </w:pPr>
      <w:r>
        <w:rPr>
          <w:spacing w:val="-1"/>
        </w:rPr>
        <w:t>TRAVELLING</w:t>
      </w:r>
      <w:r>
        <w:rPr>
          <w:spacing w:val="-7"/>
        </w:rPr>
        <w:t xml:space="preserve"> </w:t>
      </w:r>
      <w:r>
        <w:t>FAIRS</w:t>
      </w:r>
    </w:p>
    <w:p w14:paraId="05BA733E" w14:textId="77777777" w:rsidR="00F13CD0" w:rsidRDefault="00C61AAD" w:rsidP="00715F3E">
      <w:pPr>
        <w:pStyle w:val="ListParagraph"/>
        <w:numPr>
          <w:ilvl w:val="1"/>
          <w:numId w:val="35"/>
        </w:numPr>
        <w:tabs>
          <w:tab w:val="left" w:pos="1540"/>
          <w:tab w:val="left" w:pos="1541"/>
        </w:tabs>
        <w:spacing w:before="185"/>
        <w:ind w:right="543"/>
        <w:rPr>
          <w:sz w:val="24"/>
        </w:rPr>
      </w:pPr>
      <w:r>
        <w:rPr>
          <w:sz w:val="24"/>
        </w:rPr>
        <w:t>The Licensing Authority will determine whether the statutory requirement that the</w:t>
      </w:r>
      <w:r>
        <w:rPr>
          <w:spacing w:val="-64"/>
          <w:sz w:val="24"/>
        </w:rPr>
        <w:t xml:space="preserve"> </w:t>
      </w:r>
      <w:r>
        <w:rPr>
          <w:sz w:val="24"/>
        </w:rPr>
        <w:t>facilities for</w:t>
      </w:r>
      <w:r>
        <w:rPr>
          <w:spacing w:val="1"/>
          <w:sz w:val="24"/>
        </w:rPr>
        <w:t xml:space="preserve"> </w:t>
      </w:r>
      <w:r>
        <w:rPr>
          <w:sz w:val="24"/>
        </w:rPr>
        <w:t>gambling</w:t>
      </w:r>
      <w:r>
        <w:rPr>
          <w:spacing w:val="-2"/>
          <w:sz w:val="24"/>
        </w:rPr>
        <w:t xml:space="preserve"> </w:t>
      </w:r>
      <w:r>
        <w:rPr>
          <w:sz w:val="24"/>
        </w:rPr>
        <w:t>amount</w:t>
      </w:r>
      <w:r>
        <w:rPr>
          <w:spacing w:val="1"/>
          <w:sz w:val="24"/>
        </w:rPr>
        <w:t xml:space="preserve"> </w:t>
      </w:r>
      <w:r>
        <w:rPr>
          <w:sz w:val="24"/>
        </w:rPr>
        <w:t>to</w:t>
      </w:r>
      <w:r>
        <w:rPr>
          <w:spacing w:val="2"/>
          <w:sz w:val="24"/>
        </w:rPr>
        <w:t xml:space="preserve"> </w:t>
      </w:r>
      <w:r>
        <w:rPr>
          <w:sz w:val="24"/>
        </w:rPr>
        <w:t>no more</w:t>
      </w:r>
      <w:r>
        <w:rPr>
          <w:spacing w:val="1"/>
          <w:sz w:val="24"/>
        </w:rPr>
        <w:t xml:space="preserve"> </w:t>
      </w:r>
      <w:r>
        <w:rPr>
          <w:sz w:val="24"/>
        </w:rPr>
        <w:t>than</w:t>
      </w:r>
      <w:r>
        <w:rPr>
          <w:spacing w:val="1"/>
          <w:sz w:val="24"/>
        </w:rPr>
        <w:t xml:space="preserve"> </w:t>
      </w:r>
      <w:r>
        <w:rPr>
          <w:sz w:val="24"/>
        </w:rPr>
        <w:t>an ancillary</w:t>
      </w:r>
      <w:r>
        <w:rPr>
          <w:spacing w:val="-2"/>
          <w:sz w:val="24"/>
        </w:rPr>
        <w:t xml:space="preserve"> </w:t>
      </w:r>
      <w:r>
        <w:rPr>
          <w:sz w:val="24"/>
        </w:rPr>
        <w:t>amusement at</w:t>
      </w:r>
      <w:r>
        <w:rPr>
          <w:spacing w:val="1"/>
          <w:sz w:val="24"/>
        </w:rPr>
        <w:t xml:space="preserve"> </w:t>
      </w:r>
      <w:r>
        <w:rPr>
          <w:sz w:val="24"/>
        </w:rPr>
        <w:t>a</w:t>
      </w:r>
      <w:r>
        <w:rPr>
          <w:spacing w:val="1"/>
          <w:sz w:val="24"/>
        </w:rPr>
        <w:t xml:space="preserve"> </w:t>
      </w:r>
      <w:r>
        <w:rPr>
          <w:sz w:val="24"/>
        </w:rPr>
        <w:t>travelling fair is met, where Category D machines and/or equal chance prize</w:t>
      </w:r>
      <w:r>
        <w:rPr>
          <w:spacing w:val="1"/>
          <w:sz w:val="24"/>
        </w:rPr>
        <w:t xml:space="preserve"> </w:t>
      </w:r>
      <w:r>
        <w:rPr>
          <w:sz w:val="24"/>
        </w:rPr>
        <w:t>gaming</w:t>
      </w:r>
      <w:r>
        <w:rPr>
          <w:spacing w:val="-2"/>
          <w:sz w:val="24"/>
        </w:rPr>
        <w:t xml:space="preserve"> </w:t>
      </w:r>
      <w:r>
        <w:rPr>
          <w:sz w:val="24"/>
        </w:rPr>
        <w:t>without a permit are to be made available for use.</w:t>
      </w:r>
    </w:p>
    <w:p w14:paraId="05BA733F" w14:textId="77777777" w:rsidR="00F13CD0" w:rsidRDefault="00F13CD0">
      <w:pPr>
        <w:rPr>
          <w:sz w:val="24"/>
        </w:rPr>
        <w:sectPr w:rsidR="00F13CD0">
          <w:pgSz w:w="11910" w:h="16850"/>
          <w:pgMar w:top="1160" w:right="920" w:bottom="1120" w:left="320" w:header="0" w:footer="840" w:gutter="0"/>
          <w:cols w:space="720"/>
        </w:sectPr>
      </w:pPr>
    </w:p>
    <w:p w14:paraId="05BA7340" w14:textId="51A4AC66" w:rsidR="00F13CD0" w:rsidRDefault="00374A60">
      <w:pPr>
        <w:pStyle w:val="BodyText"/>
        <w:ind w:left="707"/>
        <w:rPr>
          <w:sz w:val="20"/>
        </w:rPr>
      </w:pPr>
      <w:r>
        <w:rPr>
          <w:noProof/>
          <w:sz w:val="20"/>
        </w:rPr>
        <w:lastRenderedPageBreak/>
        <mc:AlternateContent>
          <mc:Choice Requires="wps">
            <w:drawing>
              <wp:inline distT="0" distB="0" distL="0" distR="0" wp14:anchorId="05BA785B" wp14:editId="26276D9B">
                <wp:extent cx="6148070" cy="881380"/>
                <wp:effectExtent l="13970" t="9525" r="10160" b="13970"/>
                <wp:docPr id="8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81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A78B6" w14:textId="77777777" w:rsidR="00F13CD0" w:rsidRDefault="00C61AAD">
                            <w:pPr>
                              <w:spacing w:before="198"/>
                              <w:ind w:left="103"/>
                              <w:rPr>
                                <w:b/>
                                <w:sz w:val="28"/>
                              </w:rPr>
                            </w:pPr>
                            <w:r>
                              <w:rPr>
                                <w:b/>
                                <w:sz w:val="28"/>
                              </w:rPr>
                              <w:t>PART</w:t>
                            </w:r>
                            <w:r>
                              <w:rPr>
                                <w:b/>
                                <w:spacing w:val="-3"/>
                                <w:sz w:val="28"/>
                              </w:rPr>
                              <w:t xml:space="preserve"> </w:t>
                            </w:r>
                            <w:r>
                              <w:rPr>
                                <w:b/>
                                <w:sz w:val="28"/>
                              </w:rPr>
                              <w:t>C</w:t>
                            </w:r>
                          </w:p>
                          <w:p w14:paraId="05BA78B7" w14:textId="77777777" w:rsidR="00F13CD0" w:rsidRDefault="00C61AAD">
                            <w:pPr>
                              <w:spacing w:before="9" w:line="247" w:lineRule="auto"/>
                              <w:ind w:left="103"/>
                              <w:rPr>
                                <w:b/>
                                <w:sz w:val="28"/>
                              </w:rPr>
                            </w:pPr>
                            <w:r>
                              <w:rPr>
                                <w:b/>
                                <w:sz w:val="28"/>
                              </w:rPr>
                              <w:t>PERMITS/TEMPORARY</w:t>
                            </w:r>
                            <w:r>
                              <w:rPr>
                                <w:b/>
                                <w:spacing w:val="-4"/>
                                <w:sz w:val="28"/>
                              </w:rPr>
                              <w:t xml:space="preserve"> </w:t>
                            </w:r>
                            <w:r>
                              <w:rPr>
                                <w:b/>
                                <w:sz w:val="28"/>
                              </w:rPr>
                              <w:t>OR</w:t>
                            </w:r>
                            <w:r>
                              <w:rPr>
                                <w:b/>
                                <w:spacing w:val="-5"/>
                                <w:sz w:val="28"/>
                              </w:rPr>
                              <w:t xml:space="preserve"> </w:t>
                            </w:r>
                            <w:r>
                              <w:rPr>
                                <w:b/>
                                <w:sz w:val="28"/>
                              </w:rPr>
                              <w:t>OCCASIONAL</w:t>
                            </w:r>
                            <w:r>
                              <w:rPr>
                                <w:b/>
                                <w:spacing w:val="-6"/>
                                <w:sz w:val="28"/>
                              </w:rPr>
                              <w:t xml:space="preserve"> </w:t>
                            </w:r>
                            <w:r>
                              <w:rPr>
                                <w:b/>
                                <w:sz w:val="28"/>
                              </w:rPr>
                              <w:t>USE</w:t>
                            </w:r>
                            <w:r>
                              <w:rPr>
                                <w:b/>
                                <w:spacing w:val="-4"/>
                                <w:sz w:val="28"/>
                              </w:rPr>
                              <w:t xml:space="preserve"> </w:t>
                            </w:r>
                            <w:r>
                              <w:rPr>
                                <w:b/>
                                <w:sz w:val="28"/>
                              </w:rPr>
                              <w:t>NOTICES</w:t>
                            </w:r>
                            <w:r>
                              <w:rPr>
                                <w:b/>
                                <w:spacing w:val="-5"/>
                                <w:sz w:val="28"/>
                              </w:rPr>
                              <w:t xml:space="preserve"> </w:t>
                            </w:r>
                            <w:r>
                              <w:rPr>
                                <w:b/>
                                <w:sz w:val="28"/>
                              </w:rPr>
                              <w:t>&amp;</w:t>
                            </w:r>
                            <w:r>
                              <w:rPr>
                                <w:b/>
                                <w:spacing w:val="-75"/>
                                <w:sz w:val="28"/>
                              </w:rPr>
                              <w:t xml:space="preserve"> </w:t>
                            </w:r>
                            <w:r>
                              <w:rPr>
                                <w:b/>
                                <w:sz w:val="28"/>
                              </w:rPr>
                              <w:t>REGISTRATIONS</w:t>
                            </w:r>
                          </w:p>
                        </w:txbxContent>
                      </wps:txbx>
                      <wps:bodyPr rot="0" vert="horz" wrap="square" lIns="0" tIns="0" rIns="0" bIns="0" anchor="t" anchorCtr="0" upright="1">
                        <a:noAutofit/>
                      </wps:bodyPr>
                    </wps:wsp>
                  </a:graphicData>
                </a:graphic>
              </wp:inline>
            </w:drawing>
          </mc:Choice>
          <mc:Fallback>
            <w:pict>
              <v:shape w14:anchorId="05BA785B" id="Text Box 66" o:spid="_x0000_s1028" type="#_x0000_t202" style="width:484.1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" filled="f" strokeweight=".48pt">
                <v:textbox inset="0,0,0,0">
                  <w:txbxContent>
                    <w:p w14:paraId="05BA78B6" w14:textId="77777777" w:rsidR="00F13CD0" w:rsidRDefault="00C61AAD">
                      <w:pPr>
                        <w:spacing w:before="198"/>
                        <w:ind w:left="103"/>
                        <w:rPr>
                          <w:b/>
                          <w:sz w:val="28"/>
                        </w:rPr>
                      </w:pPr>
                      <w:r>
                        <w:rPr>
                          <w:b/>
                          <w:sz w:val="28"/>
                        </w:rPr>
                        <w:t>PART</w:t>
                      </w:r>
                      <w:r>
                        <w:rPr>
                          <w:b/>
                          <w:spacing w:val="-3"/>
                          <w:sz w:val="28"/>
                        </w:rPr>
                        <w:t xml:space="preserve"> </w:t>
                      </w:r>
                      <w:r>
                        <w:rPr>
                          <w:b/>
                          <w:sz w:val="28"/>
                        </w:rPr>
                        <w:t>C</w:t>
                      </w:r>
                    </w:p>
                    <w:p w14:paraId="05BA78B7" w14:textId="77777777" w:rsidR="00F13CD0" w:rsidRDefault="00C61AAD">
                      <w:pPr>
                        <w:spacing w:before="9" w:line="247" w:lineRule="auto"/>
                        <w:ind w:left="103"/>
                        <w:rPr>
                          <w:b/>
                          <w:sz w:val="28"/>
                        </w:rPr>
                      </w:pPr>
                      <w:r>
                        <w:rPr>
                          <w:b/>
                          <w:sz w:val="28"/>
                        </w:rPr>
                        <w:t>PERMITS/TEMPORARY</w:t>
                      </w:r>
                      <w:r>
                        <w:rPr>
                          <w:b/>
                          <w:spacing w:val="-4"/>
                          <w:sz w:val="28"/>
                        </w:rPr>
                        <w:t xml:space="preserve"> </w:t>
                      </w:r>
                      <w:r>
                        <w:rPr>
                          <w:b/>
                          <w:sz w:val="28"/>
                        </w:rPr>
                        <w:t>OR</w:t>
                      </w:r>
                      <w:r>
                        <w:rPr>
                          <w:b/>
                          <w:spacing w:val="-5"/>
                          <w:sz w:val="28"/>
                        </w:rPr>
                        <w:t xml:space="preserve"> </w:t>
                      </w:r>
                      <w:r>
                        <w:rPr>
                          <w:b/>
                          <w:sz w:val="28"/>
                        </w:rPr>
                        <w:t>OCCASIONAL</w:t>
                      </w:r>
                      <w:r>
                        <w:rPr>
                          <w:b/>
                          <w:spacing w:val="-6"/>
                          <w:sz w:val="28"/>
                        </w:rPr>
                        <w:t xml:space="preserve"> </w:t>
                      </w:r>
                      <w:r>
                        <w:rPr>
                          <w:b/>
                          <w:sz w:val="28"/>
                        </w:rPr>
                        <w:t>USE</w:t>
                      </w:r>
                      <w:r>
                        <w:rPr>
                          <w:b/>
                          <w:spacing w:val="-4"/>
                          <w:sz w:val="28"/>
                        </w:rPr>
                        <w:t xml:space="preserve"> </w:t>
                      </w:r>
                      <w:r>
                        <w:rPr>
                          <w:b/>
                          <w:sz w:val="28"/>
                        </w:rPr>
                        <w:t>NOTICES</w:t>
                      </w:r>
                      <w:r>
                        <w:rPr>
                          <w:b/>
                          <w:spacing w:val="-5"/>
                          <w:sz w:val="28"/>
                        </w:rPr>
                        <w:t xml:space="preserve"> </w:t>
                      </w:r>
                      <w:r>
                        <w:rPr>
                          <w:b/>
                          <w:sz w:val="28"/>
                        </w:rPr>
                        <w:t>&amp;</w:t>
                      </w:r>
                      <w:r>
                        <w:rPr>
                          <w:b/>
                          <w:spacing w:val="-75"/>
                          <w:sz w:val="28"/>
                        </w:rPr>
                        <w:t xml:space="preserve"> </w:t>
                      </w:r>
                      <w:r>
                        <w:rPr>
                          <w:b/>
                          <w:sz w:val="28"/>
                        </w:rPr>
                        <w:t>REGISTRATIONS</w:t>
                      </w:r>
                    </w:p>
                  </w:txbxContent>
                </v:textbox>
                <w10:anchorlock/>
              </v:shape>
            </w:pict>
          </mc:Fallback>
        </mc:AlternateContent>
      </w:r>
    </w:p>
    <w:p w14:paraId="05BA7341" w14:textId="77777777" w:rsidR="00F13CD0" w:rsidRDefault="00F13CD0">
      <w:pPr>
        <w:pStyle w:val="BodyText"/>
        <w:spacing w:before="9"/>
        <w:rPr>
          <w:sz w:val="12"/>
        </w:rPr>
      </w:pPr>
    </w:p>
    <w:p w14:paraId="05BA7342" w14:textId="77777777" w:rsidR="00F13CD0" w:rsidRDefault="00C61AAD" w:rsidP="00715F3E">
      <w:pPr>
        <w:pStyle w:val="Heading2"/>
        <w:numPr>
          <w:ilvl w:val="0"/>
          <w:numId w:val="35"/>
        </w:numPr>
        <w:tabs>
          <w:tab w:val="left" w:pos="1540"/>
          <w:tab w:val="left" w:pos="1541"/>
        </w:tabs>
        <w:spacing w:before="93"/>
      </w:pPr>
      <w:r>
        <w:t>GENERAL</w:t>
      </w:r>
    </w:p>
    <w:p w14:paraId="05BA7343" w14:textId="77777777" w:rsidR="00F13CD0" w:rsidRDefault="00C61AAD" w:rsidP="00715F3E">
      <w:pPr>
        <w:pStyle w:val="ListParagraph"/>
        <w:numPr>
          <w:ilvl w:val="1"/>
          <w:numId w:val="35"/>
        </w:numPr>
        <w:tabs>
          <w:tab w:val="left" w:pos="1540"/>
          <w:tab w:val="left" w:pos="1541"/>
        </w:tabs>
        <w:spacing w:before="192"/>
        <w:ind w:right="403"/>
        <w:rPr>
          <w:sz w:val="24"/>
        </w:rPr>
      </w:pPr>
      <w:r>
        <w:rPr>
          <w:sz w:val="24"/>
        </w:rPr>
        <w:t>Forms and</w:t>
      </w:r>
      <w:r>
        <w:rPr>
          <w:spacing w:val="1"/>
          <w:sz w:val="24"/>
        </w:rPr>
        <w:t xml:space="preserve"> </w:t>
      </w:r>
      <w:r>
        <w:rPr>
          <w:sz w:val="24"/>
        </w:rPr>
        <w:t>Method of</w:t>
      </w:r>
      <w:r>
        <w:rPr>
          <w:spacing w:val="3"/>
          <w:sz w:val="24"/>
        </w:rPr>
        <w:t xml:space="preserve"> </w:t>
      </w:r>
      <w:r>
        <w:rPr>
          <w:sz w:val="24"/>
        </w:rPr>
        <w:t>Application and</w:t>
      </w:r>
      <w:r>
        <w:rPr>
          <w:spacing w:val="1"/>
          <w:sz w:val="24"/>
        </w:rPr>
        <w:t xml:space="preserve"> </w:t>
      </w:r>
      <w:r>
        <w:rPr>
          <w:sz w:val="24"/>
        </w:rPr>
        <w:t>any</w:t>
      </w:r>
      <w:r>
        <w:rPr>
          <w:spacing w:val="-3"/>
          <w:sz w:val="24"/>
        </w:rPr>
        <w:t xml:space="preserve"> </w:t>
      </w:r>
      <w:r>
        <w:rPr>
          <w:sz w:val="24"/>
        </w:rPr>
        <w:t>additional</w:t>
      </w:r>
      <w:r>
        <w:rPr>
          <w:spacing w:val="1"/>
          <w:sz w:val="24"/>
        </w:rPr>
        <w:t xml:space="preserve"> </w:t>
      </w:r>
      <w:r>
        <w:rPr>
          <w:sz w:val="24"/>
        </w:rPr>
        <w:t>information or</w:t>
      </w:r>
      <w:r>
        <w:rPr>
          <w:spacing w:val="1"/>
          <w:sz w:val="24"/>
        </w:rPr>
        <w:t xml:space="preserve"> </w:t>
      </w:r>
      <w:r>
        <w:rPr>
          <w:sz w:val="24"/>
        </w:rPr>
        <w:t>documents</w:t>
      </w:r>
      <w:r>
        <w:rPr>
          <w:spacing w:val="1"/>
          <w:sz w:val="24"/>
        </w:rPr>
        <w:t xml:space="preserve"> </w:t>
      </w:r>
      <w:r>
        <w:rPr>
          <w:sz w:val="24"/>
        </w:rPr>
        <w:t>required for permits covered by this section will be available when the Regulations</w:t>
      </w:r>
      <w:r>
        <w:rPr>
          <w:spacing w:val="-64"/>
          <w:sz w:val="24"/>
        </w:rPr>
        <w:t xml:space="preserve"> </w:t>
      </w:r>
      <w:r>
        <w:rPr>
          <w:sz w:val="24"/>
        </w:rPr>
        <w:t>under the Act are made by</w:t>
      </w:r>
      <w:r>
        <w:rPr>
          <w:spacing w:val="-3"/>
          <w:sz w:val="24"/>
        </w:rPr>
        <w:t xml:space="preserve"> </w:t>
      </w:r>
      <w:r>
        <w:rPr>
          <w:sz w:val="24"/>
        </w:rPr>
        <w:t>the Secretary</w:t>
      </w:r>
      <w:r>
        <w:rPr>
          <w:spacing w:val="-4"/>
          <w:sz w:val="24"/>
        </w:rPr>
        <w:t xml:space="preserve"> </w:t>
      </w:r>
      <w:r>
        <w:rPr>
          <w:sz w:val="24"/>
        </w:rPr>
        <w:t>of</w:t>
      </w:r>
      <w:r>
        <w:rPr>
          <w:spacing w:val="2"/>
          <w:sz w:val="24"/>
        </w:rPr>
        <w:t xml:space="preserve"> </w:t>
      </w:r>
      <w:r>
        <w:rPr>
          <w:sz w:val="24"/>
        </w:rPr>
        <w:t>State.</w:t>
      </w:r>
    </w:p>
    <w:p w14:paraId="05BA7344" w14:textId="77777777" w:rsidR="00F13CD0" w:rsidRDefault="00C61AAD" w:rsidP="00715F3E">
      <w:pPr>
        <w:pStyle w:val="Heading2"/>
        <w:numPr>
          <w:ilvl w:val="0"/>
          <w:numId w:val="35"/>
        </w:numPr>
        <w:tabs>
          <w:tab w:val="left" w:pos="1540"/>
          <w:tab w:val="left" w:pos="1541"/>
        </w:tabs>
        <w:spacing w:before="199" w:line="247" w:lineRule="auto"/>
        <w:ind w:right="1223"/>
      </w:pPr>
      <w:r>
        <w:t>UNLICENSED</w:t>
      </w:r>
      <w:r>
        <w:rPr>
          <w:spacing w:val="-8"/>
        </w:rPr>
        <w:t xml:space="preserve"> </w:t>
      </w:r>
      <w:r>
        <w:t>FAMILY</w:t>
      </w:r>
      <w:r>
        <w:rPr>
          <w:spacing w:val="-9"/>
        </w:rPr>
        <w:t xml:space="preserve"> </w:t>
      </w:r>
      <w:r>
        <w:t>ENTERTAINMENT</w:t>
      </w:r>
      <w:r>
        <w:rPr>
          <w:spacing w:val="-8"/>
        </w:rPr>
        <w:t xml:space="preserve"> </w:t>
      </w:r>
      <w:r>
        <w:t>CENTRE</w:t>
      </w:r>
      <w:r>
        <w:rPr>
          <w:spacing w:val="-8"/>
        </w:rPr>
        <w:t xml:space="preserve"> </w:t>
      </w:r>
      <w:r>
        <w:t>GAMING</w:t>
      </w:r>
      <w:r>
        <w:rPr>
          <w:spacing w:val="-7"/>
        </w:rPr>
        <w:t xml:space="preserve"> </w:t>
      </w:r>
      <w:r>
        <w:t>MACHINE</w:t>
      </w:r>
      <w:r>
        <w:rPr>
          <w:spacing w:val="-64"/>
        </w:rPr>
        <w:t xml:space="preserve"> </w:t>
      </w:r>
      <w:r>
        <w:t>PERMITS</w:t>
      </w:r>
    </w:p>
    <w:p w14:paraId="05BA7345" w14:textId="77777777" w:rsidR="00F13CD0" w:rsidRDefault="00C61AAD" w:rsidP="00715F3E">
      <w:pPr>
        <w:pStyle w:val="ListParagraph"/>
        <w:numPr>
          <w:ilvl w:val="1"/>
          <w:numId w:val="35"/>
        </w:numPr>
        <w:tabs>
          <w:tab w:val="left" w:pos="2260"/>
          <w:tab w:val="left" w:pos="2261"/>
        </w:tabs>
        <w:spacing w:before="176"/>
        <w:ind w:right="355" w:firstLine="0"/>
        <w:rPr>
          <w:sz w:val="24"/>
        </w:rPr>
      </w:pPr>
      <w:r>
        <w:rPr>
          <w:sz w:val="24"/>
        </w:rPr>
        <w:t>Where a</w:t>
      </w:r>
      <w:r>
        <w:rPr>
          <w:spacing w:val="2"/>
          <w:sz w:val="24"/>
        </w:rPr>
        <w:t xml:space="preserve"> </w:t>
      </w:r>
      <w:r>
        <w:rPr>
          <w:sz w:val="24"/>
        </w:rPr>
        <w:t>premises</w:t>
      </w:r>
      <w:r>
        <w:rPr>
          <w:spacing w:val="1"/>
          <w:sz w:val="24"/>
        </w:rPr>
        <w:t xml:space="preserve"> </w:t>
      </w:r>
      <w:r>
        <w:rPr>
          <w:sz w:val="24"/>
        </w:rPr>
        <w:t>does</w:t>
      </w:r>
      <w:r>
        <w:rPr>
          <w:spacing w:val="1"/>
          <w:sz w:val="24"/>
        </w:rPr>
        <w:t xml:space="preserve"> </w:t>
      </w:r>
      <w:r>
        <w:rPr>
          <w:sz w:val="24"/>
        </w:rPr>
        <w:t>not hold</w:t>
      </w:r>
      <w:r>
        <w:rPr>
          <w:spacing w:val="1"/>
          <w:sz w:val="24"/>
        </w:rPr>
        <w:t xml:space="preserve"> </w:t>
      </w:r>
      <w:r>
        <w:rPr>
          <w:sz w:val="24"/>
        </w:rPr>
        <w:t>a</w:t>
      </w:r>
      <w:r>
        <w:rPr>
          <w:spacing w:val="1"/>
          <w:sz w:val="24"/>
        </w:rPr>
        <w:t xml:space="preserve"> </w:t>
      </w:r>
      <w:r>
        <w:rPr>
          <w:sz w:val="24"/>
        </w:rPr>
        <w:t>Premises</w:t>
      </w:r>
      <w:r>
        <w:rPr>
          <w:spacing w:val="1"/>
          <w:sz w:val="24"/>
        </w:rPr>
        <w:t xml:space="preserve"> </w:t>
      </w:r>
      <w:r>
        <w:rPr>
          <w:sz w:val="24"/>
        </w:rPr>
        <w:t>Licence</w:t>
      </w:r>
      <w:r>
        <w:rPr>
          <w:spacing w:val="1"/>
          <w:sz w:val="24"/>
        </w:rPr>
        <w:t xml:space="preserve"> </w:t>
      </w:r>
      <w:r>
        <w:rPr>
          <w:sz w:val="24"/>
        </w:rPr>
        <w:t>but wishes</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gaming</w:t>
      </w:r>
      <w:r>
        <w:rPr>
          <w:spacing w:val="-1"/>
          <w:sz w:val="24"/>
        </w:rPr>
        <w:t xml:space="preserve"> </w:t>
      </w:r>
      <w:r>
        <w:rPr>
          <w:sz w:val="24"/>
        </w:rPr>
        <w:t>machines, it</w:t>
      </w:r>
      <w:r>
        <w:rPr>
          <w:spacing w:val="1"/>
          <w:sz w:val="24"/>
        </w:rPr>
        <w:t xml:space="preserve"> </w:t>
      </w:r>
      <w:r>
        <w:rPr>
          <w:sz w:val="24"/>
        </w:rPr>
        <w:t>may</w:t>
      </w:r>
      <w:r>
        <w:rPr>
          <w:spacing w:val="-3"/>
          <w:sz w:val="24"/>
        </w:rPr>
        <w:t xml:space="preserve"> </w:t>
      </w:r>
      <w:r>
        <w:rPr>
          <w:sz w:val="24"/>
        </w:rPr>
        <w:t>apply</w:t>
      </w:r>
      <w:r>
        <w:rPr>
          <w:spacing w:val="-2"/>
          <w:sz w:val="24"/>
        </w:rPr>
        <w:t xml:space="preserve"> </w:t>
      </w:r>
      <w:r>
        <w:rPr>
          <w:sz w:val="24"/>
        </w:rPr>
        <w:t>to the</w:t>
      </w:r>
      <w:r>
        <w:rPr>
          <w:spacing w:val="1"/>
          <w:sz w:val="24"/>
        </w:rPr>
        <w:t xml:space="preserve"> </w:t>
      </w:r>
      <w:r>
        <w:rPr>
          <w:sz w:val="24"/>
        </w:rPr>
        <w:t>Licensing</w:t>
      </w:r>
      <w:r>
        <w:rPr>
          <w:spacing w:val="-1"/>
          <w:sz w:val="24"/>
        </w:rPr>
        <w:t xml:space="preserve"> </w:t>
      </w:r>
      <w:r>
        <w:rPr>
          <w:sz w:val="24"/>
        </w:rPr>
        <w:t>Authority</w:t>
      </w:r>
      <w:r>
        <w:rPr>
          <w:spacing w:val="-1"/>
          <w:sz w:val="24"/>
        </w:rPr>
        <w:t xml:space="preserve"> </w:t>
      </w:r>
      <w:r>
        <w:rPr>
          <w:sz w:val="24"/>
        </w:rPr>
        <w:t>for a</w:t>
      </w:r>
      <w:r>
        <w:rPr>
          <w:spacing w:val="1"/>
          <w:sz w:val="24"/>
        </w:rPr>
        <w:t xml:space="preserve"> </w:t>
      </w:r>
      <w:r>
        <w:rPr>
          <w:sz w:val="24"/>
        </w:rPr>
        <w:t>Permit.</w:t>
      </w:r>
      <w:r>
        <w:rPr>
          <w:spacing w:val="9"/>
          <w:sz w:val="24"/>
        </w:rPr>
        <w:t xml:space="preserve"> </w:t>
      </w:r>
      <w:r>
        <w:rPr>
          <w:sz w:val="24"/>
        </w:rPr>
        <w:t>It</w:t>
      </w:r>
      <w:r>
        <w:rPr>
          <w:spacing w:val="1"/>
          <w:sz w:val="24"/>
        </w:rPr>
        <w:t xml:space="preserve"> </w:t>
      </w:r>
      <w:r>
        <w:rPr>
          <w:sz w:val="24"/>
        </w:rPr>
        <w:t>should be</w:t>
      </w:r>
      <w:r>
        <w:rPr>
          <w:spacing w:val="-64"/>
          <w:sz w:val="24"/>
        </w:rPr>
        <w:t xml:space="preserve"> </w:t>
      </w:r>
      <w:r>
        <w:rPr>
          <w:sz w:val="24"/>
        </w:rPr>
        <w:t>noted</w:t>
      </w:r>
      <w:r>
        <w:rPr>
          <w:spacing w:val="-1"/>
          <w:sz w:val="24"/>
        </w:rPr>
        <w:t xml:space="preserve"> </w:t>
      </w:r>
      <w:r>
        <w:rPr>
          <w:sz w:val="24"/>
        </w:rPr>
        <w:t>that the applicant must show</w:t>
      </w:r>
      <w:r>
        <w:rPr>
          <w:spacing w:val="-3"/>
          <w:sz w:val="24"/>
        </w:rPr>
        <w:t xml:space="preserve"> </w:t>
      </w:r>
      <w:r>
        <w:rPr>
          <w:sz w:val="24"/>
        </w:rPr>
        <w:t>that the premises will be wholly</w:t>
      </w:r>
      <w:r>
        <w:rPr>
          <w:spacing w:val="-4"/>
          <w:sz w:val="24"/>
        </w:rPr>
        <w:t xml:space="preserve"> </w:t>
      </w:r>
      <w:r>
        <w:rPr>
          <w:sz w:val="24"/>
        </w:rPr>
        <w:t>or mainly</w:t>
      </w:r>
      <w:r>
        <w:rPr>
          <w:spacing w:val="8"/>
          <w:sz w:val="24"/>
        </w:rPr>
        <w:t xml:space="preserve"> </w:t>
      </w:r>
      <w:r>
        <w:rPr>
          <w:sz w:val="24"/>
        </w:rPr>
        <w:t>used</w:t>
      </w:r>
      <w:r>
        <w:rPr>
          <w:spacing w:val="-63"/>
          <w:sz w:val="24"/>
        </w:rPr>
        <w:t xml:space="preserve"> </w:t>
      </w:r>
      <w:r>
        <w:rPr>
          <w:sz w:val="24"/>
        </w:rPr>
        <w:t>for making</w:t>
      </w:r>
      <w:r>
        <w:rPr>
          <w:spacing w:val="-1"/>
          <w:sz w:val="24"/>
        </w:rPr>
        <w:t xml:space="preserve"> </w:t>
      </w:r>
      <w:r>
        <w:rPr>
          <w:sz w:val="24"/>
        </w:rPr>
        <w:t>gaming</w:t>
      </w:r>
      <w:r>
        <w:rPr>
          <w:spacing w:val="-1"/>
          <w:sz w:val="24"/>
        </w:rPr>
        <w:t xml:space="preserve"> </w:t>
      </w:r>
      <w:r>
        <w:rPr>
          <w:sz w:val="24"/>
        </w:rPr>
        <w:t>machines available for use.</w:t>
      </w:r>
    </w:p>
    <w:p w14:paraId="05BA7346" w14:textId="77777777" w:rsidR="00F13CD0" w:rsidRDefault="00C61AAD" w:rsidP="00715F3E">
      <w:pPr>
        <w:pStyle w:val="Heading2"/>
        <w:numPr>
          <w:ilvl w:val="1"/>
          <w:numId w:val="35"/>
        </w:numPr>
        <w:tabs>
          <w:tab w:val="left" w:pos="1540"/>
          <w:tab w:val="left" w:pos="1541"/>
        </w:tabs>
        <w:spacing w:before="192"/>
      </w:pPr>
      <w:r>
        <w:t>Statement</w:t>
      </w:r>
      <w:r>
        <w:rPr>
          <w:spacing w:val="-1"/>
        </w:rPr>
        <w:t xml:space="preserve"> </w:t>
      </w:r>
      <w:r>
        <w:t>of Licensing</w:t>
      </w:r>
      <w:r>
        <w:rPr>
          <w:spacing w:val="1"/>
        </w:rPr>
        <w:t xml:space="preserve"> </w:t>
      </w:r>
      <w:r>
        <w:t>Principles</w:t>
      </w:r>
    </w:p>
    <w:p w14:paraId="05BA7347" w14:textId="77777777" w:rsidR="00F13CD0" w:rsidRDefault="00C61AAD">
      <w:pPr>
        <w:pStyle w:val="BodyText"/>
        <w:spacing w:before="185"/>
        <w:ind w:left="1540" w:right="269"/>
      </w:pPr>
      <w:r>
        <w:t>The Licensing Authority will expect the applicant to show that there are written</w:t>
      </w:r>
      <w:r>
        <w:rPr>
          <w:spacing w:val="1"/>
        </w:rPr>
        <w:t xml:space="preserve"> </w:t>
      </w:r>
      <w:r>
        <w:t>policies and procedures in</w:t>
      </w:r>
      <w:r>
        <w:rPr>
          <w:spacing w:val="1"/>
        </w:rPr>
        <w:t xml:space="preserve"> </w:t>
      </w:r>
      <w:r>
        <w:t>place</w:t>
      </w:r>
      <w:r>
        <w:rPr>
          <w:spacing w:val="1"/>
        </w:rPr>
        <w:t xml:space="preserve"> </w:t>
      </w:r>
      <w:r>
        <w:t>to protect children</w:t>
      </w:r>
      <w:r>
        <w:rPr>
          <w:spacing w:val="2"/>
        </w:rPr>
        <w:t xml:space="preserve"> </w:t>
      </w:r>
      <w:r>
        <w:t>from</w:t>
      </w:r>
      <w:r>
        <w:rPr>
          <w:spacing w:val="1"/>
        </w:rPr>
        <w:t xml:space="preserve"> </w:t>
      </w:r>
      <w:r>
        <w:t>harm.</w:t>
      </w:r>
      <w:r>
        <w:rPr>
          <w:spacing w:val="8"/>
        </w:rPr>
        <w:t xml:space="preserve"> </w:t>
      </w:r>
      <w:r>
        <w:t>Harm</w:t>
      </w:r>
      <w:r>
        <w:rPr>
          <w:spacing w:val="2"/>
        </w:rPr>
        <w:t xml:space="preserve"> </w:t>
      </w:r>
      <w:r>
        <w:t>in this context</w:t>
      </w:r>
      <w:r>
        <w:rPr>
          <w:spacing w:val="-64"/>
        </w:rPr>
        <w:t xml:space="preserve"> </w:t>
      </w:r>
      <w:r>
        <w:t>is not limited to harm from gambling but includes wider child protection</w:t>
      </w:r>
      <w:r>
        <w:rPr>
          <w:spacing w:val="1"/>
        </w:rPr>
        <w:t xml:space="preserve"> </w:t>
      </w:r>
      <w:r>
        <w:t>considerations.</w:t>
      </w:r>
      <w:r>
        <w:rPr>
          <w:spacing w:val="4"/>
        </w:rPr>
        <w:t xml:space="preserve"> </w:t>
      </w:r>
      <w:r>
        <w:t>The</w:t>
      </w:r>
      <w:r>
        <w:rPr>
          <w:spacing w:val="3"/>
        </w:rPr>
        <w:t xml:space="preserve"> </w:t>
      </w:r>
      <w:r>
        <w:t>suitability of</w:t>
      </w:r>
      <w:r>
        <w:rPr>
          <w:spacing w:val="5"/>
        </w:rPr>
        <w:t xml:space="preserve"> </w:t>
      </w:r>
      <w:r>
        <w:t>such</w:t>
      </w:r>
      <w:r>
        <w:rPr>
          <w:spacing w:val="3"/>
        </w:rPr>
        <w:t xml:space="preserve"> </w:t>
      </w:r>
      <w:r>
        <w:t>policies</w:t>
      </w:r>
      <w:r>
        <w:rPr>
          <w:spacing w:val="3"/>
        </w:rPr>
        <w:t xml:space="preserve"> </w:t>
      </w:r>
      <w:r>
        <w:t>and</w:t>
      </w:r>
      <w:r>
        <w:rPr>
          <w:spacing w:val="2"/>
        </w:rPr>
        <w:t xml:space="preserve"> </w:t>
      </w:r>
      <w:r>
        <w:t>procedures</w:t>
      </w:r>
      <w:r>
        <w:rPr>
          <w:spacing w:val="3"/>
        </w:rPr>
        <w:t xml:space="preserve"> </w:t>
      </w:r>
      <w:r>
        <w:t>will</w:t>
      </w:r>
      <w:r>
        <w:rPr>
          <w:spacing w:val="3"/>
        </w:rPr>
        <w:t xml:space="preserve"> </w:t>
      </w:r>
      <w:r>
        <w:t>be</w:t>
      </w:r>
      <w:r>
        <w:rPr>
          <w:spacing w:val="3"/>
        </w:rPr>
        <w:t xml:space="preserve"> </w:t>
      </w:r>
      <w:r>
        <w:t>considered</w:t>
      </w:r>
      <w:r>
        <w:rPr>
          <w:spacing w:val="1"/>
        </w:rPr>
        <w:t xml:space="preserve"> </w:t>
      </w:r>
      <w:r>
        <w:t>on</w:t>
      </w:r>
      <w:r>
        <w:rPr>
          <w:spacing w:val="-1"/>
        </w:rPr>
        <w:t xml:space="preserve"> </w:t>
      </w:r>
      <w:r>
        <w:t>their</w:t>
      </w:r>
      <w:r>
        <w:rPr>
          <w:spacing w:val="-2"/>
        </w:rPr>
        <w:t xml:space="preserve"> </w:t>
      </w:r>
      <w:r>
        <w:t>merits, however, they</w:t>
      </w:r>
      <w:r>
        <w:rPr>
          <w:spacing w:val="-3"/>
        </w:rPr>
        <w:t xml:space="preserve"> </w:t>
      </w:r>
      <w:r>
        <w:t>may</w:t>
      </w:r>
      <w:r>
        <w:rPr>
          <w:spacing w:val="-3"/>
        </w:rPr>
        <w:t xml:space="preserve"> </w:t>
      </w:r>
      <w:r>
        <w:t>include:</w:t>
      </w:r>
      <w:r>
        <w:rPr>
          <w:spacing w:val="6"/>
        </w:rPr>
        <w:t xml:space="preserve"> </w:t>
      </w:r>
      <w:r>
        <w:t>-</w:t>
      </w:r>
    </w:p>
    <w:p w14:paraId="05BA7348" w14:textId="77777777" w:rsidR="00F13CD0" w:rsidRDefault="00C61AAD" w:rsidP="00715F3E">
      <w:pPr>
        <w:pStyle w:val="ListParagraph"/>
        <w:numPr>
          <w:ilvl w:val="2"/>
          <w:numId w:val="35"/>
        </w:numPr>
        <w:tabs>
          <w:tab w:val="left" w:pos="2260"/>
          <w:tab w:val="left" w:pos="2261"/>
        </w:tabs>
        <w:spacing w:before="185"/>
        <w:ind w:hanging="361"/>
        <w:rPr>
          <w:sz w:val="24"/>
        </w:rPr>
      </w:pPr>
      <w:r>
        <w:rPr>
          <w:sz w:val="24"/>
        </w:rPr>
        <w:t>Criminal Record</w:t>
      </w:r>
      <w:r>
        <w:rPr>
          <w:spacing w:val="1"/>
          <w:sz w:val="24"/>
        </w:rPr>
        <w:t xml:space="preserve"> </w:t>
      </w:r>
      <w:r>
        <w:rPr>
          <w:sz w:val="24"/>
        </w:rPr>
        <w:t>Bureau</w:t>
      </w:r>
      <w:r>
        <w:rPr>
          <w:spacing w:val="1"/>
          <w:sz w:val="24"/>
        </w:rPr>
        <w:t xml:space="preserve"> </w:t>
      </w:r>
      <w:r>
        <w:rPr>
          <w:sz w:val="24"/>
        </w:rPr>
        <w:t>checks</w:t>
      </w:r>
      <w:r>
        <w:rPr>
          <w:spacing w:val="1"/>
          <w:sz w:val="24"/>
        </w:rPr>
        <w:t xml:space="preserve"> </w:t>
      </w:r>
      <w:r>
        <w:rPr>
          <w:sz w:val="24"/>
        </w:rPr>
        <w:t>for</w:t>
      </w:r>
      <w:r>
        <w:rPr>
          <w:spacing w:val="1"/>
          <w:sz w:val="24"/>
        </w:rPr>
        <w:t xml:space="preserve"> </w:t>
      </w:r>
      <w:proofErr w:type="gramStart"/>
      <w:r>
        <w:rPr>
          <w:sz w:val="24"/>
        </w:rPr>
        <w:t>staff;</w:t>
      </w:r>
      <w:proofErr w:type="gramEnd"/>
    </w:p>
    <w:p w14:paraId="05BA7349" w14:textId="77777777" w:rsidR="00F13CD0" w:rsidRDefault="00C61AAD" w:rsidP="00715F3E">
      <w:pPr>
        <w:pStyle w:val="ListParagraph"/>
        <w:numPr>
          <w:ilvl w:val="2"/>
          <w:numId w:val="35"/>
        </w:numPr>
        <w:tabs>
          <w:tab w:val="left" w:pos="2260"/>
          <w:tab w:val="left" w:pos="2261"/>
        </w:tabs>
        <w:spacing w:before="185"/>
        <w:ind w:right="623" w:hanging="360"/>
        <w:rPr>
          <w:sz w:val="24"/>
        </w:rPr>
      </w:pPr>
      <w:r>
        <w:rPr>
          <w:sz w:val="24"/>
        </w:rPr>
        <w:t>How</w:t>
      </w:r>
      <w:r>
        <w:rPr>
          <w:spacing w:val="-3"/>
          <w:sz w:val="24"/>
        </w:rPr>
        <w:t xml:space="preserve"> </w:t>
      </w:r>
      <w:r>
        <w:rPr>
          <w:sz w:val="24"/>
        </w:rPr>
        <w:t>the</w:t>
      </w:r>
      <w:r>
        <w:rPr>
          <w:spacing w:val="2"/>
          <w:sz w:val="24"/>
        </w:rPr>
        <w:t xml:space="preserve"> </w:t>
      </w:r>
      <w:r>
        <w:rPr>
          <w:sz w:val="24"/>
        </w:rPr>
        <w:t>applicant</w:t>
      </w:r>
      <w:r>
        <w:rPr>
          <w:spacing w:val="1"/>
          <w:sz w:val="24"/>
        </w:rPr>
        <w:t xml:space="preserve"> </w:t>
      </w:r>
      <w:r>
        <w:rPr>
          <w:sz w:val="24"/>
        </w:rPr>
        <w:t>proposes to</w:t>
      </w:r>
      <w:r>
        <w:rPr>
          <w:spacing w:val="1"/>
          <w:sz w:val="24"/>
        </w:rPr>
        <w:t xml:space="preserve"> </w:t>
      </w:r>
      <w:r>
        <w:rPr>
          <w:sz w:val="24"/>
        </w:rPr>
        <w:t>ensure</w:t>
      </w:r>
      <w:r>
        <w:rPr>
          <w:spacing w:val="1"/>
          <w:sz w:val="24"/>
        </w:rPr>
        <w:t xml:space="preserve"> </w:t>
      </w:r>
      <w:r>
        <w:rPr>
          <w:sz w:val="24"/>
        </w:rPr>
        <w:t>that children</w:t>
      </w:r>
      <w:r>
        <w:rPr>
          <w:spacing w:val="2"/>
          <w:sz w:val="24"/>
        </w:rPr>
        <w:t xml:space="preserve"> </w:t>
      </w:r>
      <w:r>
        <w:rPr>
          <w:sz w:val="24"/>
        </w:rPr>
        <w:t>will</w:t>
      </w:r>
      <w:r>
        <w:rPr>
          <w:spacing w:val="1"/>
          <w:sz w:val="24"/>
        </w:rPr>
        <w:t xml:space="preserve"> </w:t>
      </w:r>
      <w:r>
        <w:rPr>
          <w:sz w:val="24"/>
        </w:rPr>
        <w:t>be protected</w:t>
      </w:r>
      <w:r>
        <w:rPr>
          <w:spacing w:val="1"/>
          <w:sz w:val="24"/>
        </w:rPr>
        <w:t xml:space="preserve"> </w:t>
      </w:r>
      <w:r>
        <w:rPr>
          <w:sz w:val="24"/>
        </w:rPr>
        <w:t>from</w:t>
      </w:r>
      <w:r>
        <w:rPr>
          <w:spacing w:val="-64"/>
          <w:sz w:val="24"/>
        </w:rPr>
        <w:t xml:space="preserve"> </w:t>
      </w:r>
      <w:r>
        <w:rPr>
          <w:sz w:val="24"/>
        </w:rPr>
        <w:t>harm</w:t>
      </w:r>
      <w:r>
        <w:rPr>
          <w:spacing w:val="-1"/>
          <w:sz w:val="24"/>
        </w:rPr>
        <w:t xml:space="preserve"> </w:t>
      </w:r>
      <w:r>
        <w:rPr>
          <w:sz w:val="24"/>
        </w:rPr>
        <w:t>whilst on the premises,</w:t>
      </w:r>
    </w:p>
    <w:p w14:paraId="05BA734A" w14:textId="77777777" w:rsidR="00F13CD0" w:rsidRDefault="00F13CD0">
      <w:pPr>
        <w:pStyle w:val="BodyText"/>
      </w:pPr>
    </w:p>
    <w:p w14:paraId="05BA734B" w14:textId="77777777" w:rsidR="00F13CD0" w:rsidRDefault="00C61AAD" w:rsidP="00715F3E">
      <w:pPr>
        <w:pStyle w:val="ListParagraph"/>
        <w:numPr>
          <w:ilvl w:val="2"/>
          <w:numId w:val="35"/>
        </w:numPr>
        <w:tabs>
          <w:tab w:val="left" w:pos="2260"/>
          <w:tab w:val="left" w:pos="2261"/>
        </w:tabs>
        <w:ind w:hanging="361"/>
        <w:rPr>
          <w:sz w:val="24"/>
        </w:rPr>
      </w:pPr>
      <w:r>
        <w:rPr>
          <w:sz w:val="24"/>
        </w:rPr>
        <w:t>Training</w:t>
      </w:r>
      <w:r>
        <w:rPr>
          <w:spacing w:val="-2"/>
          <w:sz w:val="24"/>
        </w:rPr>
        <w:t xml:space="preserve"> </w:t>
      </w:r>
      <w:r>
        <w:rPr>
          <w:sz w:val="24"/>
        </w:rPr>
        <w:t>covering</w:t>
      </w:r>
      <w:r>
        <w:rPr>
          <w:spacing w:val="-2"/>
          <w:sz w:val="24"/>
        </w:rPr>
        <w:t xml:space="preserve"> </w:t>
      </w:r>
      <w:r>
        <w:rPr>
          <w:sz w:val="24"/>
        </w:rPr>
        <w:t>how</w:t>
      </w:r>
      <w:r>
        <w:rPr>
          <w:spacing w:val="-3"/>
          <w:sz w:val="24"/>
        </w:rPr>
        <w:t xml:space="preserve"> </w:t>
      </w:r>
      <w:r>
        <w:rPr>
          <w:sz w:val="24"/>
        </w:rPr>
        <w:t>staff</w:t>
      </w:r>
      <w:r>
        <w:rPr>
          <w:spacing w:val="2"/>
          <w:sz w:val="24"/>
        </w:rPr>
        <w:t xml:space="preserve"> </w:t>
      </w:r>
      <w:r>
        <w:rPr>
          <w:sz w:val="24"/>
        </w:rPr>
        <w:t>would deal</w:t>
      </w:r>
      <w:r>
        <w:rPr>
          <w:spacing w:val="-1"/>
          <w:sz w:val="24"/>
        </w:rPr>
        <w:t xml:space="preserve"> </w:t>
      </w:r>
      <w:proofErr w:type="gramStart"/>
      <w:r>
        <w:rPr>
          <w:sz w:val="24"/>
        </w:rPr>
        <w:t>with:-</w:t>
      </w:r>
      <w:proofErr w:type="gramEnd"/>
    </w:p>
    <w:p w14:paraId="05BA734C" w14:textId="77777777" w:rsidR="00F13CD0" w:rsidRDefault="00C61AAD" w:rsidP="00715F3E">
      <w:pPr>
        <w:pStyle w:val="ListParagraph"/>
        <w:numPr>
          <w:ilvl w:val="3"/>
          <w:numId w:val="35"/>
        </w:numPr>
        <w:tabs>
          <w:tab w:val="left" w:pos="2767"/>
        </w:tabs>
        <w:rPr>
          <w:sz w:val="24"/>
        </w:rPr>
      </w:pPr>
      <w:r>
        <w:rPr>
          <w:sz w:val="24"/>
        </w:rPr>
        <w:t>Unsupervised,</w:t>
      </w:r>
      <w:r>
        <w:rPr>
          <w:spacing w:val="-1"/>
          <w:sz w:val="24"/>
        </w:rPr>
        <w:t xml:space="preserve"> </w:t>
      </w:r>
      <w:r>
        <w:rPr>
          <w:sz w:val="24"/>
        </w:rPr>
        <w:t>very</w:t>
      </w:r>
      <w:r>
        <w:rPr>
          <w:spacing w:val="-4"/>
          <w:sz w:val="24"/>
        </w:rPr>
        <w:t xml:space="preserve"> </w:t>
      </w:r>
      <w:r>
        <w:rPr>
          <w:sz w:val="24"/>
        </w:rPr>
        <w:t>young</w:t>
      </w:r>
      <w:r>
        <w:rPr>
          <w:spacing w:val="-3"/>
          <w:sz w:val="24"/>
        </w:rPr>
        <w:t xml:space="preserve"> </w:t>
      </w:r>
      <w:r>
        <w:rPr>
          <w:sz w:val="24"/>
        </w:rPr>
        <w:t>children</w:t>
      </w:r>
      <w:r>
        <w:rPr>
          <w:spacing w:val="1"/>
          <w:sz w:val="24"/>
        </w:rPr>
        <w:t xml:space="preserve"> </w:t>
      </w:r>
      <w:r>
        <w:rPr>
          <w:sz w:val="24"/>
        </w:rPr>
        <w:t>being</w:t>
      </w:r>
      <w:r>
        <w:rPr>
          <w:spacing w:val="-1"/>
          <w:sz w:val="24"/>
        </w:rPr>
        <w:t xml:space="preserve"> </w:t>
      </w:r>
      <w:r>
        <w:rPr>
          <w:sz w:val="24"/>
        </w:rPr>
        <w:t>on</w:t>
      </w:r>
      <w:r>
        <w:rPr>
          <w:spacing w:val="-1"/>
          <w:sz w:val="24"/>
        </w:rPr>
        <w:t xml:space="preserve"> </w:t>
      </w:r>
      <w:r>
        <w:rPr>
          <w:sz w:val="24"/>
        </w:rPr>
        <w:t xml:space="preserve">the </w:t>
      </w:r>
      <w:proofErr w:type="gramStart"/>
      <w:r>
        <w:rPr>
          <w:sz w:val="24"/>
        </w:rPr>
        <w:t>premises;</w:t>
      </w:r>
      <w:proofErr w:type="gramEnd"/>
    </w:p>
    <w:p w14:paraId="05BA734D" w14:textId="77777777" w:rsidR="00F13CD0" w:rsidRDefault="00C61AAD" w:rsidP="00715F3E">
      <w:pPr>
        <w:pStyle w:val="ListParagraph"/>
        <w:numPr>
          <w:ilvl w:val="3"/>
          <w:numId w:val="35"/>
        </w:numPr>
        <w:tabs>
          <w:tab w:val="left" w:pos="2767"/>
        </w:tabs>
        <w:rPr>
          <w:sz w:val="24"/>
        </w:rPr>
      </w:pPr>
      <w:r>
        <w:rPr>
          <w:sz w:val="24"/>
        </w:rPr>
        <w:t>Children causing</w:t>
      </w:r>
      <w:r>
        <w:rPr>
          <w:spacing w:val="-1"/>
          <w:sz w:val="24"/>
        </w:rPr>
        <w:t xml:space="preserve"> </w:t>
      </w:r>
      <w:r>
        <w:rPr>
          <w:sz w:val="24"/>
        </w:rPr>
        <w:t>perceived</w:t>
      </w:r>
      <w:r>
        <w:rPr>
          <w:spacing w:val="1"/>
          <w:sz w:val="24"/>
        </w:rPr>
        <w:t xml:space="preserve"> </w:t>
      </w:r>
      <w:r>
        <w:rPr>
          <w:sz w:val="24"/>
        </w:rPr>
        <w:t>problems on/around the</w:t>
      </w:r>
      <w:r>
        <w:rPr>
          <w:spacing w:val="8"/>
          <w:sz w:val="24"/>
        </w:rPr>
        <w:t xml:space="preserve"> </w:t>
      </w:r>
      <w:r>
        <w:rPr>
          <w:sz w:val="24"/>
        </w:rPr>
        <w:t>premises; and</w:t>
      </w:r>
    </w:p>
    <w:p w14:paraId="05BA734E" w14:textId="77777777" w:rsidR="00F13CD0" w:rsidRDefault="00C61AAD" w:rsidP="00715F3E">
      <w:pPr>
        <w:pStyle w:val="ListParagraph"/>
        <w:numPr>
          <w:ilvl w:val="3"/>
          <w:numId w:val="35"/>
        </w:numPr>
        <w:tabs>
          <w:tab w:val="left" w:pos="2767"/>
        </w:tabs>
        <w:rPr>
          <w:sz w:val="24"/>
        </w:rPr>
      </w:pPr>
      <w:r>
        <w:rPr>
          <w:sz w:val="24"/>
        </w:rPr>
        <w:t>Suspected truant</w:t>
      </w:r>
      <w:r>
        <w:rPr>
          <w:spacing w:val="1"/>
          <w:sz w:val="24"/>
        </w:rPr>
        <w:t xml:space="preserve"> </w:t>
      </w:r>
      <w:r>
        <w:rPr>
          <w:sz w:val="24"/>
        </w:rPr>
        <w:t>children.</w:t>
      </w:r>
    </w:p>
    <w:p w14:paraId="05BA734F" w14:textId="77777777" w:rsidR="00F13CD0" w:rsidRDefault="00C61AAD" w:rsidP="00715F3E">
      <w:pPr>
        <w:pStyle w:val="Heading2"/>
        <w:numPr>
          <w:ilvl w:val="0"/>
          <w:numId w:val="35"/>
        </w:numPr>
        <w:tabs>
          <w:tab w:val="left" w:pos="1540"/>
          <w:tab w:val="left" w:pos="1541"/>
        </w:tabs>
        <w:spacing w:before="192"/>
      </w:pPr>
      <w:r>
        <w:t>(ALCOHOL)</w:t>
      </w:r>
      <w:r>
        <w:rPr>
          <w:spacing w:val="-4"/>
        </w:rPr>
        <w:t xml:space="preserve"> </w:t>
      </w:r>
      <w:r>
        <w:t>LICENSED</w:t>
      </w:r>
      <w:r>
        <w:rPr>
          <w:spacing w:val="-3"/>
        </w:rPr>
        <w:t xml:space="preserve"> </w:t>
      </w:r>
      <w:r>
        <w:t>PREMISES</w:t>
      </w:r>
      <w:r>
        <w:rPr>
          <w:spacing w:val="-4"/>
        </w:rPr>
        <w:t xml:space="preserve"> </w:t>
      </w:r>
      <w:r>
        <w:t>GAMING</w:t>
      </w:r>
      <w:r>
        <w:rPr>
          <w:spacing w:val="-3"/>
        </w:rPr>
        <w:t xml:space="preserve"> </w:t>
      </w:r>
      <w:r>
        <w:t>MACHINE</w:t>
      </w:r>
      <w:r>
        <w:rPr>
          <w:spacing w:val="-4"/>
        </w:rPr>
        <w:t xml:space="preserve"> </w:t>
      </w:r>
      <w:r>
        <w:t>PERMITS</w:t>
      </w:r>
    </w:p>
    <w:p w14:paraId="05BA7350" w14:textId="77777777" w:rsidR="00F13CD0" w:rsidRDefault="00C61AAD" w:rsidP="00715F3E">
      <w:pPr>
        <w:pStyle w:val="ListParagraph"/>
        <w:numPr>
          <w:ilvl w:val="1"/>
          <w:numId w:val="35"/>
        </w:numPr>
        <w:tabs>
          <w:tab w:val="left" w:pos="1540"/>
          <w:tab w:val="left" w:pos="1541"/>
        </w:tabs>
        <w:spacing w:before="185"/>
        <w:ind w:right="505"/>
        <w:rPr>
          <w:sz w:val="24"/>
        </w:rPr>
      </w:pPr>
      <w:r>
        <w:rPr>
          <w:sz w:val="24"/>
        </w:rPr>
        <w:t>There is provision in</w:t>
      </w:r>
      <w:r>
        <w:rPr>
          <w:spacing w:val="1"/>
          <w:sz w:val="24"/>
        </w:rPr>
        <w:t xml:space="preserve"> </w:t>
      </w:r>
      <w:r>
        <w:rPr>
          <w:sz w:val="24"/>
        </w:rPr>
        <w:t>the Act for premises</w:t>
      </w:r>
      <w:r>
        <w:rPr>
          <w:spacing w:val="1"/>
          <w:sz w:val="24"/>
        </w:rPr>
        <w:t xml:space="preserve"> </w:t>
      </w:r>
      <w:r>
        <w:rPr>
          <w:sz w:val="24"/>
        </w:rPr>
        <w:t>licensed to sell</w:t>
      </w:r>
      <w:r>
        <w:rPr>
          <w:spacing w:val="-1"/>
          <w:sz w:val="24"/>
        </w:rPr>
        <w:t xml:space="preserve"> </w:t>
      </w:r>
      <w:r>
        <w:rPr>
          <w:sz w:val="24"/>
        </w:rPr>
        <w:t>alcohol</w:t>
      </w:r>
      <w:r>
        <w:rPr>
          <w:spacing w:val="1"/>
          <w:sz w:val="24"/>
        </w:rPr>
        <w:t xml:space="preserve"> </w:t>
      </w:r>
      <w:r>
        <w:rPr>
          <w:sz w:val="24"/>
        </w:rPr>
        <w:t>for consumption</w:t>
      </w:r>
      <w:r>
        <w:rPr>
          <w:spacing w:val="-64"/>
          <w:sz w:val="24"/>
        </w:rPr>
        <w:t xml:space="preserve"> </w:t>
      </w:r>
      <w:r>
        <w:rPr>
          <w:sz w:val="24"/>
        </w:rPr>
        <w:t>on the premises</w:t>
      </w:r>
      <w:r>
        <w:rPr>
          <w:spacing w:val="1"/>
          <w:sz w:val="24"/>
        </w:rPr>
        <w:t xml:space="preserve"> </w:t>
      </w:r>
      <w:r>
        <w:rPr>
          <w:sz w:val="24"/>
        </w:rPr>
        <w:t>to</w:t>
      </w:r>
      <w:r>
        <w:rPr>
          <w:spacing w:val="1"/>
          <w:sz w:val="24"/>
        </w:rPr>
        <w:t xml:space="preserve"> </w:t>
      </w:r>
      <w:r>
        <w:rPr>
          <w:sz w:val="24"/>
        </w:rPr>
        <w:t>automatically</w:t>
      </w:r>
      <w:r>
        <w:rPr>
          <w:spacing w:val="-3"/>
          <w:sz w:val="24"/>
        </w:rPr>
        <w:t xml:space="preserve"> </w:t>
      </w:r>
      <w:r>
        <w:rPr>
          <w:sz w:val="24"/>
        </w:rPr>
        <w:t>have</w:t>
      </w:r>
      <w:r>
        <w:rPr>
          <w:spacing w:val="1"/>
          <w:sz w:val="24"/>
        </w:rPr>
        <w:t xml:space="preserve"> </w:t>
      </w:r>
      <w:proofErr w:type="gramStart"/>
      <w:r>
        <w:rPr>
          <w:sz w:val="24"/>
        </w:rPr>
        <w:t>two gaming</w:t>
      </w:r>
      <w:r>
        <w:rPr>
          <w:spacing w:val="-1"/>
          <w:sz w:val="24"/>
        </w:rPr>
        <w:t xml:space="preserve"> </w:t>
      </w:r>
      <w:r>
        <w:rPr>
          <w:sz w:val="24"/>
        </w:rPr>
        <w:t>machines,</w:t>
      </w:r>
      <w:proofErr w:type="gramEnd"/>
      <w:r>
        <w:rPr>
          <w:spacing w:val="1"/>
          <w:sz w:val="24"/>
        </w:rPr>
        <w:t xml:space="preserve"> </w:t>
      </w:r>
      <w:r>
        <w:rPr>
          <w:sz w:val="24"/>
        </w:rPr>
        <w:t>of</w:t>
      </w:r>
      <w:r>
        <w:rPr>
          <w:spacing w:val="2"/>
          <w:sz w:val="24"/>
        </w:rPr>
        <w:t xml:space="preserve"> </w:t>
      </w:r>
      <w:r>
        <w:rPr>
          <w:sz w:val="24"/>
        </w:rPr>
        <w:t>Categories C</w:t>
      </w:r>
      <w:r>
        <w:rPr>
          <w:spacing w:val="1"/>
          <w:sz w:val="24"/>
        </w:rPr>
        <w:t xml:space="preserve"> </w:t>
      </w:r>
      <w:r>
        <w:rPr>
          <w:sz w:val="24"/>
        </w:rPr>
        <w:t>and/or D.</w:t>
      </w:r>
      <w:r>
        <w:rPr>
          <w:spacing w:val="2"/>
          <w:sz w:val="24"/>
        </w:rPr>
        <w:t xml:space="preserve"> </w:t>
      </w:r>
      <w:r>
        <w:rPr>
          <w:sz w:val="24"/>
        </w:rPr>
        <w:t>The</w:t>
      </w:r>
      <w:r>
        <w:rPr>
          <w:spacing w:val="1"/>
          <w:sz w:val="24"/>
        </w:rPr>
        <w:t xml:space="preserve"> </w:t>
      </w:r>
      <w:r>
        <w:rPr>
          <w:sz w:val="24"/>
        </w:rPr>
        <w:t>Premises Licence</w:t>
      </w:r>
      <w:r>
        <w:rPr>
          <w:spacing w:val="1"/>
          <w:sz w:val="24"/>
        </w:rPr>
        <w:t xml:space="preserve"> </w:t>
      </w:r>
      <w:r>
        <w:rPr>
          <w:sz w:val="24"/>
        </w:rPr>
        <w:t>holder</w:t>
      </w:r>
      <w:r>
        <w:rPr>
          <w:spacing w:val="1"/>
          <w:sz w:val="24"/>
        </w:rPr>
        <w:t xml:space="preserve"> </w:t>
      </w:r>
      <w:r>
        <w:rPr>
          <w:sz w:val="24"/>
        </w:rPr>
        <w:t>needs to</w:t>
      </w:r>
      <w:r>
        <w:rPr>
          <w:spacing w:val="1"/>
          <w:sz w:val="24"/>
        </w:rPr>
        <w:t xml:space="preserve"> </w:t>
      </w:r>
      <w:r>
        <w:rPr>
          <w:sz w:val="24"/>
        </w:rPr>
        <w:t>notify</w:t>
      </w:r>
      <w:r>
        <w:rPr>
          <w:spacing w:val="-2"/>
          <w:sz w:val="24"/>
        </w:rPr>
        <w:t xml:space="preserve"> </w:t>
      </w:r>
      <w:r>
        <w:rPr>
          <w:sz w:val="24"/>
        </w:rPr>
        <w:t>the Licensing Authority</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two months prior to</w:t>
      </w:r>
      <w:r>
        <w:rPr>
          <w:spacing w:val="1"/>
          <w:sz w:val="24"/>
        </w:rPr>
        <w:t xml:space="preserve"> </w:t>
      </w:r>
      <w:r>
        <w:rPr>
          <w:sz w:val="24"/>
        </w:rPr>
        <w:t>the date</w:t>
      </w:r>
      <w:r>
        <w:rPr>
          <w:spacing w:val="1"/>
          <w:sz w:val="24"/>
        </w:rPr>
        <w:t xml:space="preserve"> </w:t>
      </w:r>
      <w:r>
        <w:rPr>
          <w:sz w:val="24"/>
        </w:rPr>
        <w:t>of</w:t>
      </w:r>
      <w:r>
        <w:rPr>
          <w:spacing w:val="2"/>
          <w:sz w:val="24"/>
        </w:rPr>
        <w:t xml:space="preserve"> </w:t>
      </w:r>
      <w:r>
        <w:rPr>
          <w:sz w:val="24"/>
        </w:rPr>
        <w:t>expiry</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current permit.</w:t>
      </w:r>
    </w:p>
    <w:p w14:paraId="05BA7351" w14:textId="77777777" w:rsidR="00F13CD0" w:rsidRDefault="00C61AAD" w:rsidP="00715F3E">
      <w:pPr>
        <w:pStyle w:val="ListParagraph"/>
        <w:numPr>
          <w:ilvl w:val="1"/>
          <w:numId w:val="35"/>
        </w:numPr>
        <w:tabs>
          <w:tab w:val="left" w:pos="1540"/>
          <w:tab w:val="left" w:pos="1541"/>
        </w:tabs>
        <w:spacing w:before="186"/>
        <w:ind w:right="690"/>
        <w:rPr>
          <w:sz w:val="24"/>
        </w:rPr>
      </w:pPr>
      <w:r>
        <w:rPr>
          <w:sz w:val="24"/>
        </w:rPr>
        <w:t>Gaming</w:t>
      </w:r>
      <w:r>
        <w:rPr>
          <w:spacing w:val="-1"/>
          <w:sz w:val="24"/>
        </w:rPr>
        <w:t xml:space="preserve"> </w:t>
      </w:r>
      <w:r>
        <w:rPr>
          <w:sz w:val="24"/>
        </w:rPr>
        <w:t>machines</w:t>
      </w:r>
      <w:r>
        <w:rPr>
          <w:spacing w:val="1"/>
          <w:sz w:val="24"/>
        </w:rPr>
        <w:t xml:space="preserve"> </w:t>
      </w:r>
      <w:r>
        <w:rPr>
          <w:sz w:val="24"/>
        </w:rPr>
        <w:t>can</w:t>
      </w:r>
      <w:r>
        <w:rPr>
          <w:spacing w:val="1"/>
          <w:sz w:val="24"/>
        </w:rPr>
        <w:t xml:space="preserve"> </w:t>
      </w:r>
      <w:r>
        <w:rPr>
          <w:sz w:val="24"/>
        </w:rPr>
        <w:t>only</w:t>
      </w:r>
      <w:r>
        <w:rPr>
          <w:spacing w:val="-2"/>
          <w:sz w:val="24"/>
        </w:rPr>
        <w:t xml:space="preserve"> </w:t>
      </w:r>
      <w:r>
        <w:rPr>
          <w:sz w:val="24"/>
        </w:rPr>
        <w:t>be</w:t>
      </w:r>
      <w:r>
        <w:rPr>
          <w:spacing w:val="1"/>
          <w:sz w:val="24"/>
        </w:rPr>
        <w:t xml:space="preserve"> </w:t>
      </w:r>
      <w:r>
        <w:rPr>
          <w:sz w:val="24"/>
        </w:rPr>
        <w:t>located</w:t>
      </w:r>
      <w:r>
        <w:rPr>
          <w:spacing w:val="1"/>
          <w:sz w:val="24"/>
        </w:rPr>
        <w:t xml:space="preserve"> </w:t>
      </w:r>
      <w:r>
        <w:rPr>
          <w:sz w:val="24"/>
        </w:rPr>
        <w:t>on</w:t>
      </w:r>
      <w:r>
        <w:rPr>
          <w:spacing w:val="1"/>
          <w:sz w:val="24"/>
        </w:rPr>
        <w:t xml:space="preserve"> </w:t>
      </w:r>
      <w:r>
        <w:rPr>
          <w:sz w:val="24"/>
        </w:rPr>
        <w:t>licensed premises</w:t>
      </w:r>
      <w:r>
        <w:rPr>
          <w:spacing w:val="1"/>
          <w:sz w:val="24"/>
        </w:rPr>
        <w:t xml:space="preserve"> </w:t>
      </w:r>
      <w:r>
        <w:rPr>
          <w:sz w:val="24"/>
        </w:rPr>
        <w:t>that</w:t>
      </w:r>
      <w:r>
        <w:rPr>
          <w:spacing w:val="1"/>
          <w:sz w:val="24"/>
        </w:rPr>
        <w:t xml:space="preserve"> </w:t>
      </w:r>
      <w:r>
        <w:rPr>
          <w:sz w:val="24"/>
        </w:rPr>
        <w:t>have</w:t>
      </w:r>
      <w:r>
        <w:rPr>
          <w:spacing w:val="1"/>
          <w:sz w:val="24"/>
        </w:rPr>
        <w:t xml:space="preserve"> </w:t>
      </w:r>
      <w:r>
        <w:rPr>
          <w:sz w:val="24"/>
        </w:rPr>
        <w:t>a</w:t>
      </w:r>
      <w:r>
        <w:rPr>
          <w:spacing w:val="2"/>
          <w:sz w:val="24"/>
        </w:rPr>
        <w:t xml:space="preserve"> </w:t>
      </w:r>
      <w:r>
        <w:rPr>
          <w:sz w:val="24"/>
        </w:rPr>
        <w:t>bar</w:t>
      </w:r>
      <w:r>
        <w:rPr>
          <w:spacing w:val="1"/>
          <w:sz w:val="24"/>
        </w:rPr>
        <w:t xml:space="preserve"> </w:t>
      </w:r>
      <w:r>
        <w:rPr>
          <w:sz w:val="24"/>
        </w:rPr>
        <w:t>for</w:t>
      </w:r>
      <w:r>
        <w:rPr>
          <w:spacing w:val="-64"/>
          <w:sz w:val="24"/>
        </w:rPr>
        <w:t xml:space="preserve"> </w:t>
      </w:r>
      <w:r>
        <w:rPr>
          <w:sz w:val="24"/>
        </w:rPr>
        <w:t>serving</w:t>
      </w:r>
      <w:r>
        <w:rPr>
          <w:spacing w:val="-1"/>
          <w:sz w:val="24"/>
        </w:rPr>
        <w:t xml:space="preserve"> </w:t>
      </w:r>
      <w:r>
        <w:rPr>
          <w:sz w:val="24"/>
        </w:rPr>
        <w:t>customers.</w:t>
      </w:r>
    </w:p>
    <w:p w14:paraId="05BA7352" w14:textId="77777777" w:rsidR="00F13CD0" w:rsidRDefault="00C61AAD" w:rsidP="00715F3E">
      <w:pPr>
        <w:pStyle w:val="ListParagraph"/>
        <w:numPr>
          <w:ilvl w:val="1"/>
          <w:numId w:val="35"/>
        </w:numPr>
        <w:tabs>
          <w:tab w:val="left" w:pos="1540"/>
          <w:tab w:val="left" w:pos="1541"/>
        </w:tabs>
        <w:spacing w:before="184"/>
        <w:ind w:right="502"/>
        <w:rPr>
          <w:sz w:val="24"/>
        </w:rPr>
      </w:pPr>
      <w:r>
        <w:rPr>
          <w:sz w:val="24"/>
        </w:rPr>
        <w:t>Premises restricted to selling alcohol only with food, will not be able to apply for a</w:t>
      </w:r>
      <w:r>
        <w:rPr>
          <w:spacing w:val="-64"/>
          <w:sz w:val="24"/>
        </w:rPr>
        <w:t xml:space="preserve"> </w:t>
      </w:r>
      <w:r>
        <w:rPr>
          <w:sz w:val="24"/>
        </w:rPr>
        <w:t>Permit.</w:t>
      </w:r>
    </w:p>
    <w:p w14:paraId="05BA7353" w14:textId="77777777" w:rsidR="00F13CD0" w:rsidRDefault="00F13CD0">
      <w:pPr>
        <w:rPr>
          <w:sz w:val="24"/>
        </w:rPr>
        <w:sectPr w:rsidR="00F13CD0">
          <w:pgSz w:w="11910" w:h="16850"/>
          <w:pgMar w:top="1500" w:right="920" w:bottom="1120" w:left="320" w:header="0" w:footer="840" w:gutter="0"/>
          <w:cols w:space="720"/>
        </w:sectPr>
      </w:pPr>
    </w:p>
    <w:p w14:paraId="05BA7354" w14:textId="77777777" w:rsidR="00F13CD0" w:rsidRDefault="00C61AAD" w:rsidP="00715F3E">
      <w:pPr>
        <w:pStyle w:val="ListParagraph"/>
        <w:numPr>
          <w:ilvl w:val="1"/>
          <w:numId w:val="35"/>
        </w:numPr>
        <w:tabs>
          <w:tab w:val="left" w:pos="1540"/>
          <w:tab w:val="left" w:pos="1541"/>
        </w:tabs>
        <w:spacing w:before="79"/>
        <w:ind w:right="391"/>
        <w:rPr>
          <w:sz w:val="24"/>
        </w:rPr>
      </w:pPr>
      <w:r>
        <w:rPr>
          <w:sz w:val="24"/>
        </w:rPr>
        <w:lastRenderedPageBreak/>
        <w:t>Where an application</w:t>
      </w:r>
      <w:r>
        <w:rPr>
          <w:spacing w:val="1"/>
          <w:sz w:val="24"/>
        </w:rPr>
        <w:t xml:space="preserve"> </w:t>
      </w:r>
      <w:r>
        <w:rPr>
          <w:sz w:val="24"/>
        </w:rPr>
        <w:t>for more</w:t>
      </w:r>
      <w:r>
        <w:rPr>
          <w:spacing w:val="1"/>
          <w:sz w:val="24"/>
        </w:rPr>
        <w:t xml:space="preserve"> </w:t>
      </w:r>
      <w:r>
        <w:rPr>
          <w:sz w:val="24"/>
        </w:rPr>
        <w:t>than two</w:t>
      </w:r>
      <w:r>
        <w:rPr>
          <w:spacing w:val="1"/>
          <w:sz w:val="24"/>
        </w:rPr>
        <w:t xml:space="preserve"> </w:t>
      </w:r>
      <w:r>
        <w:rPr>
          <w:sz w:val="24"/>
        </w:rPr>
        <w:t>gaming</w:t>
      </w:r>
      <w:r>
        <w:rPr>
          <w:spacing w:val="-1"/>
          <w:sz w:val="24"/>
        </w:rPr>
        <w:t xml:space="preserve"> </w:t>
      </w:r>
      <w:r>
        <w:rPr>
          <w:sz w:val="24"/>
        </w:rPr>
        <w:t>machines</w:t>
      </w:r>
      <w:r>
        <w:rPr>
          <w:spacing w:val="1"/>
          <w:sz w:val="24"/>
        </w:rPr>
        <w:t xml:space="preserve"> </w:t>
      </w:r>
      <w:r>
        <w:rPr>
          <w:sz w:val="24"/>
        </w:rPr>
        <w:t>is received,</w:t>
      </w:r>
      <w:r>
        <w:rPr>
          <w:spacing w:val="1"/>
          <w:sz w:val="24"/>
        </w:rPr>
        <w:t xml:space="preserve"> </w:t>
      </w:r>
      <w:r>
        <w:rPr>
          <w:sz w:val="24"/>
        </w:rPr>
        <w:t>the</w:t>
      </w:r>
      <w:r>
        <w:rPr>
          <w:spacing w:val="1"/>
          <w:sz w:val="24"/>
        </w:rPr>
        <w:t xml:space="preserve"> </w:t>
      </w:r>
      <w:r>
        <w:rPr>
          <w:sz w:val="24"/>
        </w:rPr>
        <w:t>Licensing Authority will specifically have regard to the need to protect children and</w:t>
      </w:r>
      <w:r>
        <w:rPr>
          <w:spacing w:val="-64"/>
          <w:sz w:val="24"/>
        </w:rPr>
        <w:t xml:space="preserve"> </w:t>
      </w:r>
      <w:r>
        <w:rPr>
          <w:sz w:val="24"/>
        </w:rPr>
        <w:t>vulnerable persons from harm, or being exploited by gambling and will expect the</w:t>
      </w:r>
      <w:r>
        <w:rPr>
          <w:spacing w:val="1"/>
          <w:sz w:val="24"/>
        </w:rPr>
        <w:t xml:space="preserve"> </w:t>
      </w:r>
      <w:r>
        <w:rPr>
          <w:sz w:val="24"/>
        </w:rPr>
        <w:t>applicant to satisfy the Authority that there will be sufficient measures to ensure</w:t>
      </w:r>
      <w:r>
        <w:rPr>
          <w:spacing w:val="1"/>
          <w:sz w:val="24"/>
        </w:rPr>
        <w:t xml:space="preserve"> </w:t>
      </w:r>
      <w:r>
        <w:rPr>
          <w:sz w:val="24"/>
        </w:rPr>
        <w:t>that</w:t>
      </w:r>
      <w:r>
        <w:rPr>
          <w:spacing w:val="-1"/>
          <w:sz w:val="24"/>
        </w:rPr>
        <w:t xml:space="preserve"> </w:t>
      </w:r>
      <w:r>
        <w:rPr>
          <w:sz w:val="24"/>
        </w:rPr>
        <w:t xml:space="preserve">under </w:t>
      </w:r>
      <w:proofErr w:type="gramStart"/>
      <w:r>
        <w:rPr>
          <w:sz w:val="24"/>
        </w:rPr>
        <w:t>18 year olds</w:t>
      </w:r>
      <w:proofErr w:type="gramEnd"/>
      <w:r>
        <w:rPr>
          <w:sz w:val="24"/>
        </w:rPr>
        <w:t xml:space="preserve"> do not have access to the adult only</w:t>
      </w:r>
      <w:r>
        <w:rPr>
          <w:spacing w:val="-3"/>
          <w:sz w:val="24"/>
        </w:rPr>
        <w:t xml:space="preserve"> </w:t>
      </w:r>
      <w:r>
        <w:rPr>
          <w:sz w:val="24"/>
        </w:rPr>
        <w:t>machines.</w:t>
      </w:r>
      <w:r>
        <w:rPr>
          <w:spacing w:val="11"/>
          <w:sz w:val="24"/>
        </w:rPr>
        <w:t xml:space="preserve"> </w:t>
      </w:r>
      <w:r>
        <w:rPr>
          <w:sz w:val="24"/>
        </w:rPr>
        <w:t>Measures</w:t>
      </w:r>
      <w:r>
        <w:rPr>
          <w:spacing w:val="1"/>
          <w:sz w:val="24"/>
        </w:rPr>
        <w:t xml:space="preserve"> </w:t>
      </w:r>
      <w:r>
        <w:rPr>
          <w:sz w:val="24"/>
        </w:rPr>
        <w:t>will</w:t>
      </w:r>
      <w:r>
        <w:rPr>
          <w:spacing w:val="-1"/>
          <w:sz w:val="24"/>
        </w:rPr>
        <w:t xml:space="preserve"> </w:t>
      </w:r>
      <w:r>
        <w:rPr>
          <w:sz w:val="24"/>
        </w:rPr>
        <w:t>cover such issues as:</w:t>
      </w:r>
      <w:r>
        <w:rPr>
          <w:spacing w:val="3"/>
          <w:sz w:val="24"/>
        </w:rPr>
        <w:t xml:space="preserve"> </w:t>
      </w:r>
      <w:r>
        <w:rPr>
          <w:sz w:val="24"/>
        </w:rPr>
        <w:t>-</w:t>
      </w:r>
    </w:p>
    <w:p w14:paraId="05BA7355" w14:textId="77777777" w:rsidR="00F13CD0" w:rsidRDefault="00C61AAD" w:rsidP="00715F3E">
      <w:pPr>
        <w:pStyle w:val="ListParagraph"/>
        <w:numPr>
          <w:ilvl w:val="2"/>
          <w:numId w:val="35"/>
        </w:numPr>
        <w:tabs>
          <w:tab w:val="left" w:pos="2260"/>
          <w:tab w:val="left" w:pos="2261"/>
        </w:tabs>
        <w:spacing w:before="185"/>
        <w:ind w:hanging="361"/>
        <w:rPr>
          <w:sz w:val="24"/>
        </w:rPr>
      </w:pPr>
      <w:r>
        <w:rPr>
          <w:sz w:val="24"/>
        </w:rPr>
        <w:t>Adult machines being</w:t>
      </w:r>
      <w:r>
        <w:rPr>
          <w:spacing w:val="-1"/>
          <w:sz w:val="24"/>
        </w:rPr>
        <w:t xml:space="preserve"> </w:t>
      </w:r>
      <w:r>
        <w:rPr>
          <w:sz w:val="24"/>
        </w:rPr>
        <w:t>in sight of</w:t>
      </w:r>
      <w:r>
        <w:rPr>
          <w:spacing w:val="2"/>
          <w:sz w:val="24"/>
        </w:rPr>
        <w:t xml:space="preserve"> </w:t>
      </w:r>
      <w:r>
        <w:rPr>
          <w:sz w:val="24"/>
        </w:rPr>
        <w:t xml:space="preserve">the </w:t>
      </w:r>
      <w:proofErr w:type="gramStart"/>
      <w:r>
        <w:rPr>
          <w:sz w:val="24"/>
        </w:rPr>
        <w:t>bar;</w:t>
      </w:r>
      <w:proofErr w:type="gramEnd"/>
    </w:p>
    <w:p w14:paraId="05BA7356" w14:textId="77777777" w:rsidR="00F13CD0" w:rsidRDefault="00C61AAD" w:rsidP="00715F3E">
      <w:pPr>
        <w:pStyle w:val="ListParagraph"/>
        <w:numPr>
          <w:ilvl w:val="2"/>
          <w:numId w:val="35"/>
        </w:numPr>
        <w:tabs>
          <w:tab w:val="left" w:pos="2260"/>
          <w:tab w:val="left" w:pos="2261"/>
        </w:tabs>
        <w:spacing w:before="185"/>
        <w:ind w:right="319" w:hanging="360"/>
        <w:rPr>
          <w:sz w:val="24"/>
        </w:rPr>
      </w:pPr>
      <w:r>
        <w:rPr>
          <w:sz w:val="24"/>
        </w:rPr>
        <w:t>Adult</w:t>
      </w:r>
      <w:r>
        <w:rPr>
          <w:spacing w:val="-1"/>
          <w:sz w:val="24"/>
        </w:rPr>
        <w:t xml:space="preserve"> </w:t>
      </w:r>
      <w:r>
        <w:rPr>
          <w:sz w:val="24"/>
        </w:rPr>
        <w:t>machines being</w:t>
      </w:r>
      <w:r>
        <w:rPr>
          <w:spacing w:val="-1"/>
          <w:sz w:val="24"/>
        </w:rPr>
        <w:t xml:space="preserve"> </w:t>
      </w:r>
      <w:r>
        <w:rPr>
          <w:sz w:val="24"/>
        </w:rPr>
        <w:t>in sight of</w:t>
      </w:r>
      <w:r>
        <w:rPr>
          <w:spacing w:val="2"/>
          <w:sz w:val="24"/>
        </w:rPr>
        <w:t xml:space="preserve"> </w:t>
      </w:r>
      <w:r>
        <w:rPr>
          <w:sz w:val="24"/>
        </w:rPr>
        <w:t>staff</w:t>
      </w:r>
      <w:r>
        <w:rPr>
          <w:spacing w:val="2"/>
          <w:sz w:val="24"/>
        </w:rPr>
        <w:t xml:space="preserve"> </w:t>
      </w:r>
      <w:r>
        <w:rPr>
          <w:sz w:val="24"/>
        </w:rPr>
        <w:t>who will monitor that the machines are</w:t>
      </w:r>
      <w:r>
        <w:rPr>
          <w:spacing w:val="-63"/>
          <w:sz w:val="24"/>
        </w:rPr>
        <w:t xml:space="preserve"> </w:t>
      </w:r>
      <w:r>
        <w:rPr>
          <w:sz w:val="24"/>
        </w:rPr>
        <w:t>not being</w:t>
      </w:r>
      <w:r>
        <w:rPr>
          <w:spacing w:val="-1"/>
          <w:sz w:val="24"/>
        </w:rPr>
        <w:t xml:space="preserve"> </w:t>
      </w:r>
      <w:r>
        <w:rPr>
          <w:sz w:val="24"/>
        </w:rPr>
        <w:t>used by</w:t>
      </w:r>
      <w:r>
        <w:rPr>
          <w:spacing w:val="-3"/>
          <w:sz w:val="24"/>
        </w:rPr>
        <w:t xml:space="preserve"> </w:t>
      </w:r>
      <w:r>
        <w:rPr>
          <w:sz w:val="24"/>
        </w:rPr>
        <w:t xml:space="preserve">those under </w:t>
      </w:r>
      <w:proofErr w:type="gramStart"/>
      <w:r>
        <w:rPr>
          <w:sz w:val="24"/>
        </w:rPr>
        <w:t>18;</w:t>
      </w:r>
      <w:proofErr w:type="gramEnd"/>
    </w:p>
    <w:p w14:paraId="05BA7357" w14:textId="77777777" w:rsidR="00F13CD0" w:rsidRDefault="00C61AAD" w:rsidP="00715F3E">
      <w:pPr>
        <w:pStyle w:val="ListParagraph"/>
        <w:numPr>
          <w:ilvl w:val="2"/>
          <w:numId w:val="35"/>
        </w:numPr>
        <w:tabs>
          <w:tab w:val="left" w:pos="2260"/>
          <w:tab w:val="left" w:pos="2261"/>
        </w:tabs>
        <w:spacing w:before="185"/>
        <w:ind w:hanging="361"/>
        <w:rPr>
          <w:sz w:val="24"/>
        </w:rPr>
      </w:pPr>
      <w:r>
        <w:rPr>
          <w:sz w:val="24"/>
        </w:rPr>
        <w:t>Appropriate notices</w:t>
      </w:r>
      <w:r>
        <w:rPr>
          <w:spacing w:val="-1"/>
          <w:sz w:val="24"/>
        </w:rPr>
        <w:t xml:space="preserve"> </w:t>
      </w:r>
      <w:r>
        <w:rPr>
          <w:sz w:val="24"/>
        </w:rPr>
        <w:t>and signage;</w:t>
      </w:r>
      <w:r>
        <w:rPr>
          <w:spacing w:val="-1"/>
          <w:sz w:val="24"/>
        </w:rPr>
        <w:t xml:space="preserve"> </w:t>
      </w:r>
      <w:r>
        <w:rPr>
          <w:sz w:val="24"/>
        </w:rPr>
        <w:t>and</w:t>
      </w:r>
    </w:p>
    <w:p w14:paraId="05BA7358" w14:textId="77777777" w:rsidR="00F13CD0" w:rsidRDefault="00C61AAD" w:rsidP="00715F3E">
      <w:pPr>
        <w:pStyle w:val="ListParagraph"/>
        <w:numPr>
          <w:ilvl w:val="2"/>
          <w:numId w:val="35"/>
        </w:numPr>
        <w:tabs>
          <w:tab w:val="left" w:pos="2260"/>
          <w:tab w:val="left" w:pos="2261"/>
        </w:tabs>
        <w:spacing w:before="184"/>
        <w:ind w:right="230" w:hanging="360"/>
        <w:rPr>
          <w:sz w:val="24"/>
        </w:rPr>
      </w:pPr>
      <w:r>
        <w:rPr>
          <w:sz w:val="24"/>
        </w:rPr>
        <w:t>As</w:t>
      </w:r>
      <w:r>
        <w:rPr>
          <w:spacing w:val="-1"/>
          <w:sz w:val="24"/>
        </w:rPr>
        <w:t xml:space="preserve"> </w:t>
      </w:r>
      <w:r>
        <w:rPr>
          <w:sz w:val="24"/>
        </w:rPr>
        <w:t>regards the protection</w:t>
      </w:r>
      <w:r>
        <w:rPr>
          <w:spacing w:val="3"/>
          <w:sz w:val="24"/>
        </w:rPr>
        <w:t xml:space="preserve"> </w:t>
      </w:r>
      <w:r>
        <w:rPr>
          <w:sz w:val="24"/>
        </w:rPr>
        <w:t>of</w:t>
      </w:r>
      <w:r>
        <w:rPr>
          <w:spacing w:val="2"/>
          <w:sz w:val="24"/>
        </w:rPr>
        <w:t xml:space="preserve"> </w:t>
      </w:r>
      <w:r>
        <w:rPr>
          <w:sz w:val="24"/>
        </w:rPr>
        <w:t>vulnerable persons, the</w:t>
      </w:r>
      <w:r>
        <w:rPr>
          <w:spacing w:val="-1"/>
          <w:sz w:val="24"/>
        </w:rPr>
        <w:t xml:space="preserve"> </w:t>
      </w:r>
      <w:r>
        <w:rPr>
          <w:sz w:val="24"/>
        </w:rPr>
        <w:t>Licensing</w:t>
      </w:r>
      <w:r>
        <w:rPr>
          <w:spacing w:val="-1"/>
          <w:sz w:val="24"/>
        </w:rPr>
        <w:t xml:space="preserve"> </w:t>
      </w:r>
      <w:r>
        <w:rPr>
          <w:sz w:val="24"/>
        </w:rPr>
        <w:t>Authority</w:t>
      </w:r>
      <w:r>
        <w:rPr>
          <w:spacing w:val="-2"/>
          <w:sz w:val="24"/>
        </w:rPr>
        <w:t xml:space="preserve"> </w:t>
      </w:r>
      <w:r>
        <w:rPr>
          <w:sz w:val="24"/>
        </w:rPr>
        <w:t>will</w:t>
      </w:r>
      <w:r>
        <w:rPr>
          <w:spacing w:val="1"/>
          <w:sz w:val="24"/>
        </w:rPr>
        <w:t xml:space="preserve"> </w:t>
      </w:r>
      <w:r>
        <w:rPr>
          <w:sz w:val="24"/>
        </w:rPr>
        <w:t>consider measures such</w:t>
      </w:r>
      <w:r>
        <w:rPr>
          <w:spacing w:val="1"/>
          <w:sz w:val="24"/>
        </w:rPr>
        <w:t xml:space="preserve"> </w:t>
      </w:r>
      <w:r>
        <w:rPr>
          <w:sz w:val="24"/>
        </w:rPr>
        <w:t>as the</w:t>
      </w:r>
      <w:r>
        <w:rPr>
          <w:spacing w:val="1"/>
          <w:sz w:val="24"/>
        </w:rPr>
        <w:t xml:space="preserve"> </w:t>
      </w:r>
      <w:r>
        <w:rPr>
          <w:sz w:val="24"/>
        </w:rPr>
        <w:t>use of</w:t>
      </w:r>
      <w:r>
        <w:rPr>
          <w:spacing w:val="3"/>
          <w:sz w:val="24"/>
        </w:rPr>
        <w:t xml:space="preserve"> </w:t>
      </w:r>
      <w:r>
        <w:rPr>
          <w:sz w:val="24"/>
        </w:rPr>
        <w:t>self-barring</w:t>
      </w:r>
      <w:r>
        <w:rPr>
          <w:spacing w:val="-1"/>
          <w:sz w:val="24"/>
        </w:rPr>
        <w:t xml:space="preserve"> </w:t>
      </w:r>
      <w:r>
        <w:rPr>
          <w:sz w:val="24"/>
        </w:rPr>
        <w:t>schemes,</w:t>
      </w:r>
      <w:r>
        <w:rPr>
          <w:spacing w:val="1"/>
          <w:sz w:val="24"/>
        </w:rPr>
        <w:t xml:space="preserve"> </w:t>
      </w:r>
      <w:r>
        <w:rPr>
          <w:sz w:val="24"/>
        </w:rPr>
        <w:t>provision of</w:t>
      </w:r>
      <w:r>
        <w:rPr>
          <w:spacing w:val="1"/>
          <w:sz w:val="24"/>
        </w:rPr>
        <w:t xml:space="preserve"> </w:t>
      </w:r>
      <w:r>
        <w:rPr>
          <w:sz w:val="24"/>
        </w:rPr>
        <w:t>information in</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of</w:t>
      </w:r>
      <w:r>
        <w:rPr>
          <w:spacing w:val="3"/>
          <w:sz w:val="24"/>
        </w:rPr>
        <w:t xml:space="preserve"> </w:t>
      </w:r>
      <w:r>
        <w:rPr>
          <w:sz w:val="24"/>
        </w:rPr>
        <w:t>leaflets</w:t>
      </w:r>
      <w:r>
        <w:rPr>
          <w:spacing w:val="1"/>
          <w:sz w:val="24"/>
        </w:rPr>
        <w:t xml:space="preserve"> </w:t>
      </w:r>
      <w:r>
        <w:rPr>
          <w:sz w:val="24"/>
        </w:rPr>
        <w:t>or</w:t>
      </w:r>
      <w:r>
        <w:rPr>
          <w:spacing w:val="1"/>
          <w:sz w:val="24"/>
        </w:rPr>
        <w:t xml:space="preserve"> </w:t>
      </w:r>
      <w:r>
        <w:rPr>
          <w:sz w:val="24"/>
        </w:rPr>
        <w:t>help line</w:t>
      </w:r>
      <w:r>
        <w:rPr>
          <w:spacing w:val="1"/>
          <w:sz w:val="24"/>
        </w:rPr>
        <w:t xml:space="preserve"> </w:t>
      </w:r>
      <w:r>
        <w:rPr>
          <w:sz w:val="24"/>
        </w:rPr>
        <w:t>numbers</w:t>
      </w:r>
      <w:r>
        <w:rPr>
          <w:spacing w:val="1"/>
          <w:sz w:val="24"/>
        </w:rPr>
        <w:t xml:space="preserve"> </w:t>
      </w:r>
      <w:r>
        <w:rPr>
          <w:sz w:val="24"/>
        </w:rPr>
        <w:t>for</w:t>
      </w:r>
      <w:r>
        <w:rPr>
          <w:spacing w:val="1"/>
          <w:sz w:val="24"/>
        </w:rPr>
        <w:t xml:space="preserve"> </w:t>
      </w:r>
      <w:r>
        <w:rPr>
          <w:sz w:val="24"/>
        </w:rPr>
        <w:t>organisations</w:t>
      </w:r>
      <w:r>
        <w:rPr>
          <w:spacing w:val="1"/>
          <w:sz w:val="24"/>
        </w:rPr>
        <w:t xml:space="preserve"> </w:t>
      </w:r>
      <w:r>
        <w:rPr>
          <w:sz w:val="24"/>
        </w:rPr>
        <w:t>such</w:t>
      </w:r>
      <w:r>
        <w:rPr>
          <w:spacing w:val="-64"/>
          <w:sz w:val="24"/>
        </w:rPr>
        <w:t xml:space="preserve"> </w:t>
      </w:r>
      <w:r>
        <w:rPr>
          <w:sz w:val="24"/>
        </w:rPr>
        <w:t>as GamCare,</w:t>
      </w:r>
      <w:r>
        <w:rPr>
          <w:spacing w:val="1"/>
          <w:sz w:val="24"/>
        </w:rPr>
        <w:t xml:space="preserve"> </w:t>
      </w:r>
      <w:r>
        <w:rPr>
          <w:sz w:val="24"/>
        </w:rPr>
        <w:t>Gamblers</w:t>
      </w:r>
      <w:r>
        <w:rPr>
          <w:spacing w:val="1"/>
          <w:sz w:val="24"/>
        </w:rPr>
        <w:t xml:space="preserve"> </w:t>
      </w:r>
      <w:r>
        <w:rPr>
          <w:sz w:val="24"/>
        </w:rPr>
        <w:t>Anonymous,</w:t>
      </w:r>
      <w:r>
        <w:rPr>
          <w:spacing w:val="1"/>
          <w:sz w:val="24"/>
        </w:rPr>
        <w:t xml:space="preserve"> </w:t>
      </w:r>
      <w:r>
        <w:rPr>
          <w:sz w:val="24"/>
        </w:rPr>
        <w:t>Gordon</w:t>
      </w:r>
      <w:r>
        <w:rPr>
          <w:spacing w:val="1"/>
          <w:sz w:val="24"/>
        </w:rPr>
        <w:t xml:space="preserve"> </w:t>
      </w:r>
      <w:r>
        <w:rPr>
          <w:sz w:val="24"/>
        </w:rPr>
        <w:t>House</w:t>
      </w:r>
      <w:r>
        <w:rPr>
          <w:spacing w:val="1"/>
          <w:sz w:val="24"/>
        </w:rPr>
        <w:t xml:space="preserve"> </w:t>
      </w:r>
      <w:r>
        <w:rPr>
          <w:sz w:val="24"/>
        </w:rPr>
        <w:t>Association,</w:t>
      </w:r>
      <w:r>
        <w:rPr>
          <w:spacing w:val="1"/>
          <w:sz w:val="24"/>
        </w:rPr>
        <w:t xml:space="preserve"> </w:t>
      </w:r>
      <w:r>
        <w:rPr>
          <w:sz w:val="24"/>
        </w:rPr>
        <w:t>National</w:t>
      </w:r>
      <w:r>
        <w:rPr>
          <w:spacing w:val="1"/>
          <w:sz w:val="24"/>
        </w:rPr>
        <w:t xml:space="preserve"> </w:t>
      </w:r>
      <w:proofErr w:type="spellStart"/>
      <w:r>
        <w:rPr>
          <w:sz w:val="24"/>
        </w:rPr>
        <w:t>Debtline</w:t>
      </w:r>
      <w:proofErr w:type="spellEnd"/>
      <w:r>
        <w:rPr>
          <w:spacing w:val="4"/>
          <w:sz w:val="24"/>
        </w:rPr>
        <w:t xml:space="preserve"> </w:t>
      </w:r>
      <w:r>
        <w:rPr>
          <w:sz w:val="24"/>
        </w:rPr>
        <w:t>and</w:t>
      </w:r>
      <w:r>
        <w:rPr>
          <w:spacing w:val="4"/>
          <w:sz w:val="24"/>
        </w:rPr>
        <w:t xml:space="preserve"> </w:t>
      </w:r>
      <w:r>
        <w:rPr>
          <w:sz w:val="24"/>
        </w:rPr>
        <w:t>local</w:t>
      </w:r>
      <w:r>
        <w:rPr>
          <w:spacing w:val="4"/>
          <w:sz w:val="24"/>
        </w:rPr>
        <w:t xml:space="preserve"> </w:t>
      </w:r>
      <w:r>
        <w:rPr>
          <w:sz w:val="24"/>
        </w:rPr>
        <w:t>Citizens</w:t>
      </w:r>
      <w:r>
        <w:rPr>
          <w:spacing w:val="3"/>
          <w:sz w:val="24"/>
        </w:rPr>
        <w:t xml:space="preserve"> </w:t>
      </w:r>
      <w:r>
        <w:rPr>
          <w:sz w:val="24"/>
        </w:rPr>
        <w:t>Advice</w:t>
      </w:r>
      <w:r>
        <w:rPr>
          <w:spacing w:val="4"/>
          <w:sz w:val="24"/>
        </w:rPr>
        <w:t xml:space="preserve"> </w:t>
      </w:r>
      <w:r>
        <w:rPr>
          <w:sz w:val="24"/>
        </w:rPr>
        <w:t>Bureaux</w:t>
      </w:r>
      <w:r>
        <w:rPr>
          <w:spacing w:val="1"/>
          <w:sz w:val="24"/>
        </w:rPr>
        <w:t xml:space="preserve"> </w:t>
      </w:r>
      <w:r>
        <w:rPr>
          <w:sz w:val="24"/>
        </w:rPr>
        <w:t>and</w:t>
      </w:r>
      <w:r>
        <w:rPr>
          <w:spacing w:val="4"/>
          <w:sz w:val="24"/>
        </w:rPr>
        <w:t xml:space="preserve"> </w:t>
      </w:r>
      <w:r>
        <w:rPr>
          <w:sz w:val="24"/>
        </w:rPr>
        <w:t>independent</w:t>
      </w:r>
      <w:r>
        <w:rPr>
          <w:spacing w:val="3"/>
          <w:sz w:val="24"/>
        </w:rPr>
        <w:t xml:space="preserve"> </w:t>
      </w:r>
      <w:r>
        <w:rPr>
          <w:sz w:val="24"/>
        </w:rPr>
        <w:t>advice</w:t>
      </w:r>
      <w:r>
        <w:rPr>
          <w:spacing w:val="1"/>
          <w:sz w:val="24"/>
        </w:rPr>
        <w:t xml:space="preserve"> </w:t>
      </w:r>
      <w:r>
        <w:rPr>
          <w:sz w:val="24"/>
        </w:rPr>
        <w:t>agencies</w:t>
      </w:r>
    </w:p>
    <w:p w14:paraId="05BA7359" w14:textId="77777777" w:rsidR="00F13CD0" w:rsidRDefault="00C61AAD">
      <w:pPr>
        <w:pStyle w:val="BodyText"/>
        <w:spacing w:before="186"/>
        <w:ind w:left="1540" w:right="251"/>
      </w:pPr>
      <w:r>
        <w:t>The Licensing Authority can decide to grant an application with a smaller number of</w:t>
      </w:r>
      <w:r>
        <w:rPr>
          <w:spacing w:val="-64"/>
        </w:rPr>
        <w:t xml:space="preserve"> </w:t>
      </w:r>
      <w:r>
        <w:t>machines and/or a</w:t>
      </w:r>
      <w:r>
        <w:rPr>
          <w:spacing w:val="1"/>
        </w:rPr>
        <w:t xml:space="preserve"> </w:t>
      </w:r>
      <w:r>
        <w:t>different category</w:t>
      </w:r>
      <w:r>
        <w:rPr>
          <w:spacing w:val="-3"/>
        </w:rPr>
        <w:t xml:space="preserve"> </w:t>
      </w:r>
      <w:r>
        <w:t>of</w:t>
      </w:r>
      <w:r>
        <w:rPr>
          <w:spacing w:val="2"/>
        </w:rPr>
        <w:t xml:space="preserve"> </w:t>
      </w:r>
      <w:r>
        <w:t>machines</w:t>
      </w:r>
      <w:r>
        <w:rPr>
          <w:spacing w:val="1"/>
        </w:rPr>
        <w:t xml:space="preserve"> </w:t>
      </w:r>
      <w:r>
        <w:t>than that</w:t>
      </w:r>
      <w:r>
        <w:rPr>
          <w:spacing w:val="1"/>
        </w:rPr>
        <w:t xml:space="preserve"> </w:t>
      </w:r>
      <w:r>
        <w:t>applied for</w:t>
      </w:r>
      <w:r>
        <w:rPr>
          <w:spacing w:val="1"/>
        </w:rPr>
        <w:t xml:space="preserve"> </w:t>
      </w:r>
      <w:r>
        <w:t>but</w:t>
      </w:r>
      <w:r>
        <w:rPr>
          <w:spacing w:val="1"/>
        </w:rPr>
        <w:t xml:space="preserve"> </w:t>
      </w:r>
      <w:r>
        <w:t>conditions other than these cannot be attached.</w:t>
      </w:r>
    </w:p>
    <w:p w14:paraId="05BA735A" w14:textId="77777777" w:rsidR="00F13CD0" w:rsidRDefault="00F13CD0">
      <w:pPr>
        <w:pStyle w:val="BodyText"/>
        <w:spacing w:before="7"/>
      </w:pPr>
    </w:p>
    <w:p w14:paraId="05BA735B" w14:textId="77777777" w:rsidR="00F13CD0" w:rsidRDefault="00C61AAD" w:rsidP="00715F3E">
      <w:pPr>
        <w:pStyle w:val="Heading2"/>
        <w:numPr>
          <w:ilvl w:val="0"/>
          <w:numId w:val="35"/>
        </w:numPr>
        <w:tabs>
          <w:tab w:val="left" w:pos="1540"/>
          <w:tab w:val="left" w:pos="1541"/>
        </w:tabs>
      </w:pPr>
      <w:r>
        <w:t>PRIZE</w:t>
      </w:r>
      <w:r>
        <w:rPr>
          <w:spacing w:val="-2"/>
        </w:rPr>
        <w:t xml:space="preserve"> </w:t>
      </w:r>
      <w:r>
        <w:t>GAMING</w:t>
      </w:r>
      <w:r>
        <w:rPr>
          <w:spacing w:val="-2"/>
        </w:rPr>
        <w:t xml:space="preserve"> </w:t>
      </w:r>
      <w:r>
        <w:t>PERMITS</w:t>
      </w:r>
    </w:p>
    <w:p w14:paraId="05BA735C" w14:textId="77777777" w:rsidR="00F13CD0" w:rsidRDefault="00C61AAD" w:rsidP="00715F3E">
      <w:pPr>
        <w:pStyle w:val="ListParagraph"/>
        <w:numPr>
          <w:ilvl w:val="1"/>
          <w:numId w:val="35"/>
        </w:numPr>
        <w:tabs>
          <w:tab w:val="left" w:pos="1540"/>
          <w:tab w:val="left" w:pos="1541"/>
        </w:tabs>
        <w:spacing w:before="199"/>
        <w:rPr>
          <w:b/>
          <w:sz w:val="24"/>
        </w:rPr>
      </w:pPr>
      <w:r>
        <w:rPr>
          <w:b/>
          <w:sz w:val="24"/>
        </w:rPr>
        <w:t>Statement</w:t>
      </w:r>
      <w:r>
        <w:rPr>
          <w:b/>
          <w:spacing w:val="-1"/>
          <w:sz w:val="24"/>
        </w:rPr>
        <w:t xml:space="preserve"> </w:t>
      </w:r>
      <w:r>
        <w:rPr>
          <w:b/>
          <w:sz w:val="24"/>
        </w:rPr>
        <w:t>of Licensing</w:t>
      </w:r>
      <w:r>
        <w:rPr>
          <w:b/>
          <w:spacing w:val="1"/>
          <w:sz w:val="24"/>
        </w:rPr>
        <w:t xml:space="preserve"> </w:t>
      </w:r>
      <w:r>
        <w:rPr>
          <w:b/>
          <w:sz w:val="24"/>
        </w:rPr>
        <w:t>Principles</w:t>
      </w:r>
    </w:p>
    <w:p w14:paraId="05BA735D" w14:textId="77777777" w:rsidR="00F13CD0" w:rsidRDefault="00C61AAD">
      <w:pPr>
        <w:pStyle w:val="BodyText"/>
        <w:spacing w:before="185"/>
        <w:ind w:left="1540" w:right="271"/>
      </w:pPr>
      <w:r>
        <w:t>The Licensing Authority will expect the applicant to show that there are written</w:t>
      </w:r>
      <w:r>
        <w:rPr>
          <w:spacing w:val="1"/>
        </w:rPr>
        <w:t xml:space="preserve"> </w:t>
      </w:r>
      <w:r>
        <w:t>policies and procedures in place</w:t>
      </w:r>
      <w:r>
        <w:rPr>
          <w:spacing w:val="1"/>
        </w:rPr>
        <w:t xml:space="preserve"> </w:t>
      </w:r>
      <w:r>
        <w:t>to protect children</w:t>
      </w:r>
      <w:r>
        <w:rPr>
          <w:spacing w:val="1"/>
        </w:rPr>
        <w:t xml:space="preserve"> </w:t>
      </w:r>
      <w:r>
        <w:t>from</w:t>
      </w:r>
      <w:r>
        <w:rPr>
          <w:spacing w:val="2"/>
        </w:rPr>
        <w:t xml:space="preserve"> </w:t>
      </w:r>
      <w:r>
        <w:t>harm.</w:t>
      </w:r>
      <w:r>
        <w:rPr>
          <w:spacing w:val="8"/>
        </w:rPr>
        <w:t xml:space="preserve"> </w:t>
      </w:r>
      <w:r>
        <w:t>Harm</w:t>
      </w:r>
      <w:r>
        <w:rPr>
          <w:spacing w:val="1"/>
        </w:rPr>
        <w:t xml:space="preserve"> </w:t>
      </w:r>
      <w:r>
        <w:t>in this context</w:t>
      </w:r>
      <w:r>
        <w:rPr>
          <w:spacing w:val="-64"/>
        </w:rPr>
        <w:t xml:space="preserve"> </w:t>
      </w:r>
      <w:r>
        <w:t>is not limited to harm from gambling but includes wider child protection</w:t>
      </w:r>
      <w:r>
        <w:rPr>
          <w:spacing w:val="1"/>
        </w:rPr>
        <w:t xml:space="preserve"> </w:t>
      </w:r>
      <w:r>
        <w:t>considerations.</w:t>
      </w:r>
      <w:r>
        <w:rPr>
          <w:spacing w:val="4"/>
        </w:rPr>
        <w:t xml:space="preserve"> </w:t>
      </w:r>
      <w:r>
        <w:t>The</w:t>
      </w:r>
      <w:r>
        <w:rPr>
          <w:spacing w:val="3"/>
        </w:rPr>
        <w:t xml:space="preserve"> </w:t>
      </w:r>
      <w:r>
        <w:t>suitability</w:t>
      </w:r>
      <w:r>
        <w:rPr>
          <w:spacing w:val="-1"/>
        </w:rPr>
        <w:t xml:space="preserve"> </w:t>
      </w:r>
      <w:r>
        <w:t>of</w:t>
      </w:r>
      <w:r>
        <w:rPr>
          <w:spacing w:val="5"/>
        </w:rPr>
        <w:t xml:space="preserve"> </w:t>
      </w:r>
      <w:r>
        <w:t>such</w:t>
      </w:r>
      <w:r>
        <w:rPr>
          <w:spacing w:val="3"/>
        </w:rPr>
        <w:t xml:space="preserve"> </w:t>
      </w:r>
      <w:r>
        <w:t>policies</w:t>
      </w:r>
      <w:r>
        <w:rPr>
          <w:spacing w:val="2"/>
        </w:rPr>
        <w:t xml:space="preserve"> </w:t>
      </w:r>
      <w:r>
        <w:t>and</w:t>
      </w:r>
      <w:r>
        <w:rPr>
          <w:spacing w:val="3"/>
        </w:rPr>
        <w:t xml:space="preserve"> </w:t>
      </w:r>
      <w:r>
        <w:t>procedures</w:t>
      </w:r>
      <w:r>
        <w:rPr>
          <w:spacing w:val="3"/>
        </w:rPr>
        <w:t xml:space="preserve"> </w:t>
      </w:r>
      <w:r>
        <w:t>will</w:t>
      </w:r>
      <w:r>
        <w:rPr>
          <w:spacing w:val="2"/>
        </w:rPr>
        <w:t xml:space="preserve"> </w:t>
      </w:r>
      <w:r>
        <w:t>be</w:t>
      </w:r>
      <w:r>
        <w:rPr>
          <w:spacing w:val="3"/>
        </w:rPr>
        <w:t xml:space="preserve"> </w:t>
      </w:r>
      <w:r>
        <w:t>considered</w:t>
      </w:r>
      <w:r>
        <w:rPr>
          <w:spacing w:val="1"/>
        </w:rPr>
        <w:t xml:space="preserve"> </w:t>
      </w:r>
      <w:r>
        <w:t>on</w:t>
      </w:r>
      <w:r>
        <w:rPr>
          <w:spacing w:val="-1"/>
        </w:rPr>
        <w:t xml:space="preserve"> </w:t>
      </w:r>
      <w:r>
        <w:t>their</w:t>
      </w:r>
      <w:r>
        <w:rPr>
          <w:spacing w:val="-2"/>
        </w:rPr>
        <w:t xml:space="preserve"> </w:t>
      </w:r>
      <w:r>
        <w:t>merits, however, they</w:t>
      </w:r>
      <w:r>
        <w:rPr>
          <w:spacing w:val="-3"/>
        </w:rPr>
        <w:t xml:space="preserve"> </w:t>
      </w:r>
      <w:r>
        <w:t>may</w:t>
      </w:r>
      <w:r>
        <w:rPr>
          <w:spacing w:val="-3"/>
        </w:rPr>
        <w:t xml:space="preserve"> </w:t>
      </w:r>
      <w:r>
        <w:t>include:</w:t>
      </w:r>
      <w:r>
        <w:rPr>
          <w:spacing w:val="6"/>
        </w:rPr>
        <w:t xml:space="preserve"> </w:t>
      </w:r>
      <w:r>
        <w:t>-</w:t>
      </w:r>
    </w:p>
    <w:p w14:paraId="05BA735E" w14:textId="77777777" w:rsidR="00F13CD0" w:rsidRDefault="00C61AAD" w:rsidP="00715F3E">
      <w:pPr>
        <w:pStyle w:val="ListParagraph"/>
        <w:numPr>
          <w:ilvl w:val="2"/>
          <w:numId w:val="35"/>
        </w:numPr>
        <w:tabs>
          <w:tab w:val="left" w:pos="2260"/>
          <w:tab w:val="left" w:pos="2261"/>
        </w:tabs>
        <w:spacing w:before="186"/>
        <w:ind w:hanging="361"/>
        <w:rPr>
          <w:sz w:val="24"/>
        </w:rPr>
      </w:pPr>
      <w:r>
        <w:rPr>
          <w:sz w:val="24"/>
        </w:rPr>
        <w:t>Criminal</w:t>
      </w:r>
      <w:r>
        <w:rPr>
          <w:spacing w:val="1"/>
          <w:sz w:val="24"/>
        </w:rPr>
        <w:t xml:space="preserve"> </w:t>
      </w:r>
      <w:r>
        <w:rPr>
          <w:sz w:val="24"/>
        </w:rPr>
        <w:t>Record</w:t>
      </w:r>
      <w:r>
        <w:rPr>
          <w:spacing w:val="1"/>
          <w:sz w:val="24"/>
        </w:rPr>
        <w:t xml:space="preserve"> </w:t>
      </w:r>
      <w:r>
        <w:rPr>
          <w:sz w:val="24"/>
        </w:rPr>
        <w:t>Bureau</w:t>
      </w:r>
      <w:r>
        <w:rPr>
          <w:spacing w:val="2"/>
          <w:sz w:val="24"/>
        </w:rPr>
        <w:t xml:space="preserve"> </w:t>
      </w:r>
      <w:r>
        <w:rPr>
          <w:sz w:val="24"/>
        </w:rPr>
        <w:t>checks</w:t>
      </w:r>
      <w:r>
        <w:rPr>
          <w:spacing w:val="1"/>
          <w:sz w:val="24"/>
        </w:rPr>
        <w:t xml:space="preserve"> </w:t>
      </w:r>
      <w:r>
        <w:rPr>
          <w:sz w:val="24"/>
        </w:rPr>
        <w:t>for</w:t>
      </w:r>
      <w:r>
        <w:rPr>
          <w:spacing w:val="1"/>
          <w:sz w:val="24"/>
        </w:rPr>
        <w:t xml:space="preserve"> </w:t>
      </w:r>
      <w:proofErr w:type="gramStart"/>
      <w:r>
        <w:rPr>
          <w:sz w:val="24"/>
        </w:rPr>
        <w:t>staff;</w:t>
      </w:r>
      <w:proofErr w:type="gramEnd"/>
    </w:p>
    <w:p w14:paraId="05BA735F" w14:textId="77777777" w:rsidR="00F13CD0" w:rsidRDefault="00C61AAD" w:rsidP="00715F3E">
      <w:pPr>
        <w:pStyle w:val="ListParagraph"/>
        <w:numPr>
          <w:ilvl w:val="2"/>
          <w:numId w:val="35"/>
        </w:numPr>
        <w:tabs>
          <w:tab w:val="left" w:pos="2260"/>
          <w:tab w:val="left" w:pos="2261"/>
        </w:tabs>
        <w:spacing w:before="184"/>
        <w:ind w:right="623" w:hanging="360"/>
        <w:rPr>
          <w:sz w:val="24"/>
        </w:rPr>
      </w:pPr>
      <w:r>
        <w:rPr>
          <w:sz w:val="24"/>
        </w:rPr>
        <w:t>How</w:t>
      </w:r>
      <w:r>
        <w:rPr>
          <w:spacing w:val="-3"/>
          <w:sz w:val="24"/>
        </w:rPr>
        <w:t xml:space="preserve"> </w:t>
      </w:r>
      <w:r>
        <w:rPr>
          <w:sz w:val="24"/>
        </w:rPr>
        <w:t>the</w:t>
      </w:r>
      <w:r>
        <w:rPr>
          <w:spacing w:val="1"/>
          <w:sz w:val="24"/>
        </w:rPr>
        <w:t xml:space="preserve"> </w:t>
      </w:r>
      <w:r>
        <w:rPr>
          <w:sz w:val="24"/>
        </w:rPr>
        <w:t>applicant</w:t>
      </w:r>
      <w:r>
        <w:rPr>
          <w:spacing w:val="1"/>
          <w:sz w:val="24"/>
        </w:rPr>
        <w:t xml:space="preserve"> </w:t>
      </w:r>
      <w:r>
        <w:rPr>
          <w:sz w:val="24"/>
        </w:rPr>
        <w:t>proposes</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 children</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protected</w:t>
      </w:r>
      <w:r>
        <w:rPr>
          <w:spacing w:val="1"/>
          <w:sz w:val="24"/>
        </w:rPr>
        <w:t xml:space="preserve"> </w:t>
      </w:r>
      <w:r>
        <w:rPr>
          <w:sz w:val="24"/>
        </w:rPr>
        <w:t>from</w:t>
      </w:r>
      <w:r>
        <w:rPr>
          <w:spacing w:val="-64"/>
          <w:sz w:val="24"/>
        </w:rPr>
        <w:t xml:space="preserve"> </w:t>
      </w:r>
      <w:r>
        <w:rPr>
          <w:sz w:val="24"/>
        </w:rPr>
        <w:t>harm</w:t>
      </w:r>
      <w:r>
        <w:rPr>
          <w:spacing w:val="-1"/>
          <w:sz w:val="24"/>
        </w:rPr>
        <w:t xml:space="preserve"> </w:t>
      </w:r>
      <w:r>
        <w:rPr>
          <w:sz w:val="24"/>
        </w:rPr>
        <w:t>whilst on the premises,</w:t>
      </w:r>
    </w:p>
    <w:p w14:paraId="05BA7360" w14:textId="77777777" w:rsidR="00F13CD0" w:rsidRDefault="00F13CD0">
      <w:pPr>
        <w:pStyle w:val="BodyText"/>
      </w:pPr>
    </w:p>
    <w:p w14:paraId="05BA7361" w14:textId="77777777" w:rsidR="00F13CD0" w:rsidRDefault="00C61AAD" w:rsidP="00715F3E">
      <w:pPr>
        <w:pStyle w:val="ListParagraph"/>
        <w:numPr>
          <w:ilvl w:val="2"/>
          <w:numId w:val="35"/>
        </w:numPr>
        <w:tabs>
          <w:tab w:val="left" w:pos="2260"/>
          <w:tab w:val="left" w:pos="2261"/>
        </w:tabs>
        <w:spacing w:before="1"/>
        <w:ind w:hanging="361"/>
        <w:rPr>
          <w:sz w:val="24"/>
        </w:rPr>
      </w:pPr>
      <w:r>
        <w:rPr>
          <w:sz w:val="24"/>
        </w:rPr>
        <w:t>Training</w:t>
      </w:r>
      <w:r>
        <w:rPr>
          <w:spacing w:val="-2"/>
          <w:sz w:val="24"/>
        </w:rPr>
        <w:t xml:space="preserve"> </w:t>
      </w:r>
      <w:r>
        <w:rPr>
          <w:sz w:val="24"/>
        </w:rPr>
        <w:t>covering</w:t>
      </w:r>
      <w:r>
        <w:rPr>
          <w:spacing w:val="-2"/>
          <w:sz w:val="24"/>
        </w:rPr>
        <w:t xml:space="preserve"> </w:t>
      </w:r>
      <w:r>
        <w:rPr>
          <w:sz w:val="24"/>
        </w:rPr>
        <w:t>how</w:t>
      </w:r>
      <w:r>
        <w:rPr>
          <w:spacing w:val="-3"/>
          <w:sz w:val="24"/>
        </w:rPr>
        <w:t xml:space="preserve"> </w:t>
      </w:r>
      <w:r>
        <w:rPr>
          <w:sz w:val="24"/>
        </w:rPr>
        <w:t>staff</w:t>
      </w:r>
      <w:r>
        <w:rPr>
          <w:spacing w:val="2"/>
          <w:sz w:val="24"/>
        </w:rPr>
        <w:t xml:space="preserve"> </w:t>
      </w:r>
      <w:r>
        <w:rPr>
          <w:sz w:val="24"/>
        </w:rPr>
        <w:t>would deal</w:t>
      </w:r>
      <w:r>
        <w:rPr>
          <w:spacing w:val="-1"/>
          <w:sz w:val="24"/>
        </w:rPr>
        <w:t xml:space="preserve"> </w:t>
      </w:r>
      <w:proofErr w:type="gramStart"/>
      <w:r>
        <w:rPr>
          <w:sz w:val="24"/>
        </w:rPr>
        <w:t>with:-</w:t>
      </w:r>
      <w:proofErr w:type="gramEnd"/>
    </w:p>
    <w:p w14:paraId="05BA7362" w14:textId="77777777" w:rsidR="00F13CD0" w:rsidRDefault="00C61AAD" w:rsidP="00715F3E">
      <w:pPr>
        <w:pStyle w:val="ListParagraph"/>
        <w:numPr>
          <w:ilvl w:val="3"/>
          <w:numId w:val="35"/>
        </w:numPr>
        <w:tabs>
          <w:tab w:val="left" w:pos="2767"/>
        </w:tabs>
        <w:rPr>
          <w:sz w:val="24"/>
        </w:rPr>
      </w:pPr>
      <w:r>
        <w:rPr>
          <w:sz w:val="24"/>
        </w:rPr>
        <w:t>Unsupervised,</w:t>
      </w:r>
      <w:r>
        <w:rPr>
          <w:spacing w:val="-1"/>
          <w:sz w:val="24"/>
        </w:rPr>
        <w:t xml:space="preserve"> </w:t>
      </w:r>
      <w:r>
        <w:rPr>
          <w:sz w:val="24"/>
        </w:rPr>
        <w:t>very</w:t>
      </w:r>
      <w:r>
        <w:rPr>
          <w:spacing w:val="-4"/>
          <w:sz w:val="24"/>
        </w:rPr>
        <w:t xml:space="preserve"> </w:t>
      </w:r>
      <w:r>
        <w:rPr>
          <w:sz w:val="24"/>
        </w:rPr>
        <w:t>young</w:t>
      </w:r>
      <w:r>
        <w:rPr>
          <w:spacing w:val="-3"/>
          <w:sz w:val="24"/>
        </w:rPr>
        <w:t xml:space="preserve"> </w:t>
      </w:r>
      <w:r>
        <w:rPr>
          <w:sz w:val="24"/>
        </w:rPr>
        <w:t>children</w:t>
      </w:r>
      <w:r>
        <w:rPr>
          <w:spacing w:val="1"/>
          <w:sz w:val="24"/>
        </w:rPr>
        <w:t xml:space="preserve"> </w:t>
      </w:r>
      <w:r>
        <w:rPr>
          <w:sz w:val="24"/>
        </w:rPr>
        <w:t>being</w:t>
      </w:r>
      <w:r>
        <w:rPr>
          <w:spacing w:val="-1"/>
          <w:sz w:val="24"/>
        </w:rPr>
        <w:t xml:space="preserve"> </w:t>
      </w:r>
      <w:r>
        <w:rPr>
          <w:sz w:val="24"/>
        </w:rPr>
        <w:t>on</w:t>
      </w:r>
      <w:r>
        <w:rPr>
          <w:spacing w:val="-1"/>
          <w:sz w:val="24"/>
        </w:rPr>
        <w:t xml:space="preserve"> </w:t>
      </w:r>
      <w:r>
        <w:rPr>
          <w:sz w:val="24"/>
        </w:rPr>
        <w:t xml:space="preserve">the </w:t>
      </w:r>
      <w:proofErr w:type="gramStart"/>
      <w:r>
        <w:rPr>
          <w:sz w:val="24"/>
        </w:rPr>
        <w:t>premises;</w:t>
      </w:r>
      <w:proofErr w:type="gramEnd"/>
    </w:p>
    <w:p w14:paraId="05BA7363" w14:textId="77777777" w:rsidR="00F13CD0" w:rsidRDefault="00C61AAD" w:rsidP="00715F3E">
      <w:pPr>
        <w:pStyle w:val="ListParagraph"/>
        <w:numPr>
          <w:ilvl w:val="3"/>
          <w:numId w:val="35"/>
        </w:numPr>
        <w:tabs>
          <w:tab w:val="left" w:pos="2767"/>
        </w:tabs>
        <w:rPr>
          <w:sz w:val="24"/>
        </w:rPr>
      </w:pPr>
      <w:r>
        <w:rPr>
          <w:sz w:val="24"/>
        </w:rPr>
        <w:t>Children causing perceived problems</w:t>
      </w:r>
      <w:r>
        <w:rPr>
          <w:spacing w:val="1"/>
          <w:sz w:val="24"/>
        </w:rPr>
        <w:t xml:space="preserve"> </w:t>
      </w:r>
      <w:r>
        <w:rPr>
          <w:sz w:val="24"/>
        </w:rPr>
        <w:t>on/around</w:t>
      </w:r>
      <w:r>
        <w:rPr>
          <w:spacing w:val="1"/>
          <w:sz w:val="24"/>
        </w:rPr>
        <w:t xml:space="preserve"> </w:t>
      </w:r>
      <w:r>
        <w:rPr>
          <w:sz w:val="24"/>
        </w:rPr>
        <w:t>the premises;</w:t>
      </w:r>
      <w:r>
        <w:rPr>
          <w:spacing w:val="1"/>
          <w:sz w:val="24"/>
        </w:rPr>
        <w:t xml:space="preserve"> </w:t>
      </w:r>
      <w:r>
        <w:rPr>
          <w:sz w:val="24"/>
        </w:rPr>
        <w:t>and</w:t>
      </w:r>
    </w:p>
    <w:p w14:paraId="05BA7364" w14:textId="77777777" w:rsidR="00F13CD0" w:rsidRDefault="00C61AAD" w:rsidP="00715F3E">
      <w:pPr>
        <w:pStyle w:val="ListParagraph"/>
        <w:numPr>
          <w:ilvl w:val="3"/>
          <w:numId w:val="35"/>
        </w:numPr>
        <w:tabs>
          <w:tab w:val="left" w:pos="2767"/>
        </w:tabs>
        <w:rPr>
          <w:sz w:val="24"/>
        </w:rPr>
      </w:pPr>
      <w:r>
        <w:rPr>
          <w:sz w:val="24"/>
        </w:rPr>
        <w:t>Suspected truant</w:t>
      </w:r>
      <w:r>
        <w:rPr>
          <w:spacing w:val="1"/>
          <w:sz w:val="24"/>
        </w:rPr>
        <w:t xml:space="preserve"> </w:t>
      </w:r>
      <w:r>
        <w:rPr>
          <w:sz w:val="24"/>
        </w:rPr>
        <w:t>children.</w:t>
      </w:r>
    </w:p>
    <w:p w14:paraId="05BA7365" w14:textId="77777777" w:rsidR="00F13CD0" w:rsidRDefault="00C61AAD">
      <w:pPr>
        <w:pStyle w:val="BodyText"/>
        <w:spacing w:before="185"/>
        <w:ind w:left="1540" w:right="279"/>
      </w:pPr>
      <w:r>
        <w:t>In</w:t>
      </w:r>
      <w:r>
        <w:rPr>
          <w:spacing w:val="1"/>
        </w:rPr>
        <w:t xml:space="preserve"> </w:t>
      </w:r>
      <w:r>
        <w:t>making its decision</w:t>
      </w:r>
      <w:r>
        <w:rPr>
          <w:spacing w:val="1"/>
        </w:rPr>
        <w:t xml:space="preserve"> </w:t>
      </w:r>
      <w:r>
        <w:t>on an application</w:t>
      </w:r>
      <w:r>
        <w:rPr>
          <w:spacing w:val="1"/>
        </w:rPr>
        <w:t xml:space="preserve"> </w:t>
      </w:r>
      <w:r>
        <w:t>for a</w:t>
      </w:r>
      <w:r>
        <w:rPr>
          <w:spacing w:val="1"/>
        </w:rPr>
        <w:t xml:space="preserve"> </w:t>
      </w:r>
      <w:r>
        <w:t>Permit, the</w:t>
      </w:r>
      <w:r>
        <w:rPr>
          <w:spacing w:val="1"/>
        </w:rPr>
        <w:t xml:space="preserve"> </w:t>
      </w:r>
      <w:r>
        <w:t>Licensing</w:t>
      </w:r>
      <w:r>
        <w:rPr>
          <w:spacing w:val="-1"/>
        </w:rPr>
        <w:t xml:space="preserve"> </w:t>
      </w:r>
      <w:r>
        <w:t>Authority</w:t>
      </w:r>
      <w:r>
        <w:rPr>
          <w:spacing w:val="-1"/>
        </w:rPr>
        <w:t xml:space="preserve"> </w:t>
      </w:r>
      <w:r>
        <w:t>does</w:t>
      </w:r>
      <w:r>
        <w:rPr>
          <w:spacing w:val="-64"/>
        </w:rPr>
        <w:t xml:space="preserve"> </w:t>
      </w:r>
      <w:r>
        <w:t>not need to have regard to the Licensing Objectives but must have regard to any</w:t>
      </w:r>
      <w:r>
        <w:rPr>
          <w:spacing w:val="1"/>
        </w:rPr>
        <w:t xml:space="preserve"> </w:t>
      </w:r>
      <w:r>
        <w:t>Gambling</w:t>
      </w:r>
      <w:r>
        <w:rPr>
          <w:spacing w:val="-2"/>
        </w:rPr>
        <w:t xml:space="preserve"> </w:t>
      </w:r>
      <w:r>
        <w:t>Commission guidance.</w:t>
      </w:r>
    </w:p>
    <w:p w14:paraId="05BA7366" w14:textId="77777777" w:rsidR="00F13CD0" w:rsidRDefault="00F13CD0">
      <w:pPr>
        <w:pStyle w:val="BodyText"/>
        <w:spacing w:before="3"/>
        <w:rPr>
          <w:sz w:val="25"/>
        </w:rPr>
      </w:pPr>
    </w:p>
    <w:p w14:paraId="05BA7367" w14:textId="77777777" w:rsidR="00F13CD0" w:rsidRDefault="00C61AAD" w:rsidP="00715F3E">
      <w:pPr>
        <w:pStyle w:val="Heading2"/>
        <w:numPr>
          <w:ilvl w:val="0"/>
          <w:numId w:val="35"/>
        </w:numPr>
        <w:tabs>
          <w:tab w:val="left" w:pos="1540"/>
          <w:tab w:val="left" w:pos="1541"/>
        </w:tabs>
      </w:pPr>
      <w:r>
        <w:t>CLUB</w:t>
      </w:r>
      <w:r>
        <w:rPr>
          <w:spacing w:val="-5"/>
        </w:rPr>
        <w:t xml:space="preserve"> </w:t>
      </w:r>
      <w:r>
        <w:t>GAMING</w:t>
      </w:r>
      <w:r>
        <w:rPr>
          <w:spacing w:val="-4"/>
        </w:rPr>
        <w:t xml:space="preserve"> </w:t>
      </w:r>
      <w:r>
        <w:t>AND</w:t>
      </w:r>
      <w:r>
        <w:rPr>
          <w:spacing w:val="-4"/>
        </w:rPr>
        <w:t xml:space="preserve"> </w:t>
      </w:r>
      <w:r>
        <w:t>CLUB</w:t>
      </w:r>
      <w:r>
        <w:rPr>
          <w:spacing w:val="-4"/>
        </w:rPr>
        <w:t xml:space="preserve"> </w:t>
      </w:r>
      <w:r>
        <w:t>MACHINE</w:t>
      </w:r>
      <w:r>
        <w:rPr>
          <w:spacing w:val="-4"/>
        </w:rPr>
        <w:t xml:space="preserve"> </w:t>
      </w:r>
      <w:r>
        <w:t>PERMITS</w:t>
      </w:r>
    </w:p>
    <w:p w14:paraId="05BA7368" w14:textId="77777777" w:rsidR="00F13CD0" w:rsidRDefault="00C61AAD" w:rsidP="00715F3E">
      <w:pPr>
        <w:pStyle w:val="ListParagraph"/>
        <w:numPr>
          <w:ilvl w:val="1"/>
          <w:numId w:val="35"/>
        </w:numPr>
        <w:tabs>
          <w:tab w:val="left" w:pos="1540"/>
          <w:tab w:val="left" w:pos="1541"/>
        </w:tabs>
        <w:spacing w:before="185"/>
        <w:ind w:right="326"/>
        <w:rPr>
          <w:sz w:val="24"/>
        </w:rPr>
      </w:pPr>
      <w:r>
        <w:rPr>
          <w:sz w:val="24"/>
        </w:rPr>
        <w:t>Members’ clubs and miners’ welfare institutes may apply for a Club Gaming Permit</w:t>
      </w:r>
      <w:r>
        <w:rPr>
          <w:spacing w:val="-64"/>
          <w:sz w:val="24"/>
        </w:rPr>
        <w:t xml:space="preserve"> </w:t>
      </w:r>
      <w:r>
        <w:rPr>
          <w:sz w:val="24"/>
        </w:rPr>
        <w:t xml:space="preserve">and/or a Club Gaming Machine </w:t>
      </w:r>
      <w:proofErr w:type="gramStart"/>
      <w:r>
        <w:rPr>
          <w:sz w:val="24"/>
        </w:rPr>
        <w:t>Permit, but</w:t>
      </w:r>
      <w:proofErr w:type="gramEnd"/>
      <w:r>
        <w:rPr>
          <w:sz w:val="24"/>
        </w:rPr>
        <w:t xml:space="preserve"> are restricted by category and number</w:t>
      </w:r>
      <w:r>
        <w:rPr>
          <w:spacing w:val="1"/>
          <w:sz w:val="24"/>
        </w:rPr>
        <w:t xml:space="preserve"> </w:t>
      </w:r>
      <w:r>
        <w:rPr>
          <w:sz w:val="24"/>
        </w:rPr>
        <w:t>of</w:t>
      </w:r>
      <w:r>
        <w:rPr>
          <w:spacing w:val="2"/>
          <w:sz w:val="24"/>
        </w:rPr>
        <w:t xml:space="preserve"> </w:t>
      </w:r>
      <w:r>
        <w:rPr>
          <w:sz w:val="24"/>
        </w:rPr>
        <w:t>machines and to</w:t>
      </w:r>
      <w:r>
        <w:rPr>
          <w:spacing w:val="1"/>
          <w:sz w:val="24"/>
        </w:rPr>
        <w:t xml:space="preserve"> </w:t>
      </w:r>
      <w:r>
        <w:rPr>
          <w:sz w:val="24"/>
        </w:rPr>
        <w:t>equal chance gaming</w:t>
      </w:r>
      <w:r>
        <w:rPr>
          <w:spacing w:val="-1"/>
          <w:sz w:val="24"/>
        </w:rPr>
        <w:t xml:space="preserve"> </w:t>
      </w:r>
      <w:r>
        <w:rPr>
          <w:sz w:val="24"/>
        </w:rPr>
        <w:t>and</w:t>
      </w:r>
      <w:r>
        <w:rPr>
          <w:spacing w:val="1"/>
          <w:sz w:val="24"/>
        </w:rPr>
        <w:t xml:space="preserve"> </w:t>
      </w:r>
      <w:r>
        <w:rPr>
          <w:sz w:val="24"/>
        </w:rPr>
        <w:t>games of</w:t>
      </w:r>
      <w:r>
        <w:rPr>
          <w:spacing w:val="2"/>
          <w:sz w:val="24"/>
        </w:rPr>
        <w:t xml:space="preserve"> </w:t>
      </w:r>
      <w:r>
        <w:rPr>
          <w:sz w:val="24"/>
        </w:rPr>
        <w:t>chance.</w:t>
      </w:r>
    </w:p>
    <w:p w14:paraId="05BA7369" w14:textId="77777777" w:rsidR="00F13CD0" w:rsidRDefault="00F13CD0">
      <w:pPr>
        <w:rPr>
          <w:sz w:val="24"/>
        </w:rPr>
        <w:sectPr w:rsidR="00F13CD0">
          <w:pgSz w:w="11910" w:h="16850"/>
          <w:pgMar w:top="1140" w:right="920" w:bottom="1120" w:left="320" w:header="0" w:footer="840" w:gutter="0"/>
          <w:cols w:space="720"/>
        </w:sectPr>
      </w:pPr>
    </w:p>
    <w:p w14:paraId="05BA736A" w14:textId="77777777" w:rsidR="00F13CD0" w:rsidRDefault="00C61AAD" w:rsidP="00715F3E">
      <w:pPr>
        <w:pStyle w:val="ListParagraph"/>
        <w:numPr>
          <w:ilvl w:val="1"/>
          <w:numId w:val="35"/>
        </w:numPr>
        <w:tabs>
          <w:tab w:val="left" w:pos="1540"/>
          <w:tab w:val="left" w:pos="1541"/>
        </w:tabs>
        <w:spacing w:before="79"/>
        <w:ind w:right="1282"/>
        <w:rPr>
          <w:sz w:val="24"/>
        </w:rPr>
      </w:pPr>
      <w:r>
        <w:rPr>
          <w:sz w:val="24"/>
        </w:rPr>
        <w:lastRenderedPageBreak/>
        <w:t>A fast-track procedure</w:t>
      </w:r>
      <w:r>
        <w:rPr>
          <w:spacing w:val="1"/>
          <w:sz w:val="24"/>
        </w:rPr>
        <w:t xml:space="preserve"> </w:t>
      </w:r>
      <w:r>
        <w:rPr>
          <w:sz w:val="24"/>
        </w:rPr>
        <w:t>is available for</w:t>
      </w:r>
      <w:r>
        <w:rPr>
          <w:spacing w:val="1"/>
          <w:sz w:val="24"/>
        </w:rPr>
        <w:t xml:space="preserve"> </w:t>
      </w:r>
      <w:r>
        <w:rPr>
          <w:sz w:val="24"/>
        </w:rPr>
        <w:t>premises that hold</w:t>
      </w:r>
      <w:r>
        <w:rPr>
          <w:spacing w:val="1"/>
          <w:sz w:val="24"/>
        </w:rPr>
        <w:t xml:space="preserve"> </w:t>
      </w:r>
      <w:r>
        <w:rPr>
          <w:sz w:val="24"/>
        </w:rPr>
        <w:t>a Club</w:t>
      </w:r>
      <w:r>
        <w:rPr>
          <w:spacing w:val="1"/>
          <w:sz w:val="24"/>
        </w:rPr>
        <w:t xml:space="preserve"> </w:t>
      </w:r>
      <w:r>
        <w:rPr>
          <w:sz w:val="24"/>
        </w:rPr>
        <w:t>Premises</w:t>
      </w:r>
      <w:r>
        <w:rPr>
          <w:spacing w:val="-63"/>
          <w:sz w:val="24"/>
        </w:rPr>
        <w:t xml:space="preserve"> </w:t>
      </w:r>
      <w:r>
        <w:rPr>
          <w:sz w:val="24"/>
        </w:rPr>
        <w:t>Certificate under the Licensing</w:t>
      </w:r>
      <w:r>
        <w:rPr>
          <w:spacing w:val="-1"/>
          <w:sz w:val="24"/>
        </w:rPr>
        <w:t xml:space="preserve"> </w:t>
      </w:r>
      <w:r>
        <w:rPr>
          <w:sz w:val="24"/>
        </w:rPr>
        <w:t>Act 2003.</w:t>
      </w:r>
    </w:p>
    <w:p w14:paraId="05BA736B" w14:textId="77777777" w:rsidR="00F13CD0" w:rsidRDefault="00C61AAD" w:rsidP="00715F3E">
      <w:pPr>
        <w:pStyle w:val="ListParagraph"/>
        <w:numPr>
          <w:ilvl w:val="1"/>
          <w:numId w:val="35"/>
        </w:numPr>
        <w:tabs>
          <w:tab w:val="left" w:pos="1540"/>
          <w:tab w:val="left" w:pos="1541"/>
        </w:tabs>
        <w:spacing w:before="185"/>
        <w:ind w:right="916"/>
        <w:rPr>
          <w:sz w:val="24"/>
        </w:rPr>
      </w:pPr>
      <w:r>
        <w:rPr>
          <w:sz w:val="24"/>
        </w:rPr>
        <w:t>Commercial Clubs may apply for a Club Gaming Machine Permit only but are</w:t>
      </w:r>
      <w:r>
        <w:rPr>
          <w:spacing w:val="-64"/>
          <w:sz w:val="24"/>
        </w:rPr>
        <w:t xml:space="preserve"> </w:t>
      </w:r>
      <w:r>
        <w:rPr>
          <w:sz w:val="24"/>
        </w:rPr>
        <w:t>restricted by</w:t>
      </w:r>
      <w:r>
        <w:rPr>
          <w:spacing w:val="-3"/>
          <w:sz w:val="24"/>
        </w:rPr>
        <w:t xml:space="preserve"> </w:t>
      </w:r>
      <w:r>
        <w:rPr>
          <w:sz w:val="24"/>
        </w:rPr>
        <w:t>category</w:t>
      </w:r>
      <w:r>
        <w:rPr>
          <w:spacing w:val="-4"/>
          <w:sz w:val="24"/>
        </w:rPr>
        <w:t xml:space="preserve"> </w:t>
      </w:r>
      <w:r>
        <w:rPr>
          <w:sz w:val="24"/>
        </w:rPr>
        <w:t>and number of</w:t>
      </w:r>
      <w:r>
        <w:rPr>
          <w:spacing w:val="3"/>
          <w:sz w:val="24"/>
        </w:rPr>
        <w:t xml:space="preserve"> </w:t>
      </w:r>
      <w:r>
        <w:rPr>
          <w:sz w:val="24"/>
        </w:rPr>
        <w:t>machines.</w:t>
      </w:r>
    </w:p>
    <w:p w14:paraId="05BA736C" w14:textId="77777777" w:rsidR="00F13CD0" w:rsidRDefault="00F13CD0">
      <w:pPr>
        <w:pStyle w:val="BodyText"/>
        <w:spacing w:before="7"/>
      </w:pPr>
    </w:p>
    <w:p w14:paraId="05BA736D" w14:textId="77777777" w:rsidR="00F13CD0" w:rsidRDefault="00C61AAD" w:rsidP="00715F3E">
      <w:pPr>
        <w:pStyle w:val="Heading2"/>
        <w:numPr>
          <w:ilvl w:val="0"/>
          <w:numId w:val="35"/>
        </w:numPr>
        <w:tabs>
          <w:tab w:val="left" w:pos="1540"/>
          <w:tab w:val="left" w:pos="1541"/>
        </w:tabs>
      </w:pPr>
      <w:r>
        <w:t>TEMPORARY</w:t>
      </w:r>
      <w:r>
        <w:rPr>
          <w:spacing w:val="-5"/>
        </w:rPr>
        <w:t xml:space="preserve"> </w:t>
      </w:r>
      <w:r>
        <w:t>USE</w:t>
      </w:r>
      <w:r>
        <w:rPr>
          <w:spacing w:val="-2"/>
        </w:rPr>
        <w:t xml:space="preserve"> </w:t>
      </w:r>
      <w:r>
        <w:t>NOTICES</w:t>
      </w:r>
      <w:r>
        <w:rPr>
          <w:spacing w:val="-1"/>
        </w:rPr>
        <w:t xml:space="preserve"> </w:t>
      </w:r>
      <w:r>
        <w:t>(TUN)</w:t>
      </w:r>
    </w:p>
    <w:p w14:paraId="05BA736E" w14:textId="77777777" w:rsidR="00F13CD0" w:rsidRDefault="00C61AAD" w:rsidP="00715F3E">
      <w:pPr>
        <w:pStyle w:val="ListParagraph"/>
        <w:numPr>
          <w:ilvl w:val="1"/>
          <w:numId w:val="35"/>
        </w:numPr>
        <w:tabs>
          <w:tab w:val="left" w:pos="1540"/>
          <w:tab w:val="left" w:pos="1541"/>
        </w:tabs>
        <w:spacing w:before="185"/>
        <w:rPr>
          <w:sz w:val="24"/>
        </w:rPr>
      </w:pPr>
      <w:r>
        <w:rPr>
          <w:sz w:val="24"/>
        </w:rPr>
        <w:t>The persons designated to receive</w:t>
      </w:r>
      <w:r>
        <w:rPr>
          <w:spacing w:val="6"/>
          <w:sz w:val="24"/>
        </w:rPr>
        <w:t xml:space="preserve"> </w:t>
      </w:r>
      <w:r>
        <w:rPr>
          <w:sz w:val="24"/>
        </w:rPr>
        <w:t>TUNs and to issue</w:t>
      </w:r>
      <w:r>
        <w:rPr>
          <w:spacing w:val="1"/>
          <w:sz w:val="24"/>
        </w:rPr>
        <w:t xml:space="preserve"> </w:t>
      </w:r>
      <w:r>
        <w:rPr>
          <w:sz w:val="24"/>
        </w:rPr>
        <w:t>objections are specified</w:t>
      </w:r>
      <w:r>
        <w:rPr>
          <w:spacing w:val="1"/>
          <w:sz w:val="24"/>
        </w:rPr>
        <w:t xml:space="preserve"> </w:t>
      </w:r>
      <w:r>
        <w:rPr>
          <w:sz w:val="24"/>
        </w:rPr>
        <w:t>in</w:t>
      </w:r>
    </w:p>
    <w:p w14:paraId="05BA736F" w14:textId="77777777" w:rsidR="00F13CD0" w:rsidRDefault="00C61AAD">
      <w:pPr>
        <w:pStyle w:val="Heading2"/>
        <w:spacing w:before="7"/>
        <w:ind w:firstLine="0"/>
        <w:rPr>
          <w:b w:val="0"/>
          <w:sz w:val="22"/>
        </w:rPr>
      </w:pPr>
      <w:r>
        <w:t>Appendix</w:t>
      </w:r>
      <w:r>
        <w:rPr>
          <w:spacing w:val="-1"/>
        </w:rPr>
        <w:t xml:space="preserve"> </w:t>
      </w:r>
      <w:r>
        <w:t>C</w:t>
      </w:r>
      <w:r>
        <w:rPr>
          <w:b w:val="0"/>
          <w:sz w:val="22"/>
        </w:rPr>
        <w:t>.</w:t>
      </w:r>
    </w:p>
    <w:p w14:paraId="05BA7370" w14:textId="77777777" w:rsidR="00F13CD0" w:rsidRDefault="00C61AAD" w:rsidP="00715F3E">
      <w:pPr>
        <w:pStyle w:val="ListParagraph"/>
        <w:numPr>
          <w:ilvl w:val="1"/>
          <w:numId w:val="35"/>
        </w:numPr>
        <w:tabs>
          <w:tab w:val="left" w:pos="1540"/>
          <w:tab w:val="left" w:pos="1541"/>
        </w:tabs>
        <w:spacing w:before="185"/>
        <w:ind w:right="460"/>
        <w:rPr>
          <w:sz w:val="24"/>
        </w:rPr>
      </w:pPr>
      <w:r>
        <w:rPr>
          <w:sz w:val="24"/>
        </w:rPr>
        <w:t>A TUN may only be granted to a person or company holding an operating licence</w:t>
      </w:r>
      <w:r>
        <w:rPr>
          <w:spacing w:val="-64"/>
          <w:sz w:val="24"/>
        </w:rPr>
        <w:t xml:space="preserve"> </w:t>
      </w:r>
      <w:r>
        <w:rPr>
          <w:sz w:val="24"/>
        </w:rPr>
        <w:t>relevant</w:t>
      </w:r>
      <w:r>
        <w:rPr>
          <w:spacing w:val="-1"/>
          <w:sz w:val="24"/>
        </w:rPr>
        <w:t xml:space="preserve"> </w:t>
      </w:r>
      <w:r>
        <w:rPr>
          <w:sz w:val="24"/>
        </w:rPr>
        <w:t>to</w:t>
      </w:r>
      <w:r>
        <w:rPr>
          <w:spacing w:val="1"/>
          <w:sz w:val="24"/>
        </w:rPr>
        <w:t xml:space="preserve"> </w:t>
      </w:r>
      <w:r>
        <w:rPr>
          <w:sz w:val="24"/>
        </w:rPr>
        <w:t>the temporary</w:t>
      </w:r>
      <w:r>
        <w:rPr>
          <w:spacing w:val="-3"/>
          <w:sz w:val="24"/>
        </w:rPr>
        <w:t xml:space="preserve"> </w:t>
      </w:r>
      <w:r>
        <w:rPr>
          <w:sz w:val="24"/>
        </w:rPr>
        <w:t>use of</w:t>
      </w:r>
      <w:r>
        <w:rPr>
          <w:spacing w:val="7"/>
          <w:sz w:val="24"/>
        </w:rPr>
        <w:t xml:space="preserve"> </w:t>
      </w:r>
      <w:r>
        <w:rPr>
          <w:sz w:val="24"/>
        </w:rPr>
        <w:t>the premises.</w:t>
      </w:r>
      <w:r>
        <w:rPr>
          <w:spacing w:val="2"/>
          <w:sz w:val="24"/>
        </w:rPr>
        <w:t xml:space="preserve"> </w:t>
      </w:r>
      <w:r>
        <w:rPr>
          <w:sz w:val="24"/>
        </w:rPr>
        <w:t>Regulations will be issued by</w:t>
      </w:r>
      <w:r>
        <w:rPr>
          <w:spacing w:val="-3"/>
          <w:sz w:val="24"/>
        </w:rPr>
        <w:t xml:space="preserve"> </w:t>
      </w:r>
      <w:r>
        <w:rPr>
          <w:sz w:val="24"/>
        </w:rPr>
        <w:t>the</w:t>
      </w:r>
      <w:r>
        <w:rPr>
          <w:spacing w:val="1"/>
          <w:sz w:val="24"/>
        </w:rPr>
        <w:t xml:space="preserve"> </w:t>
      </w:r>
      <w:r>
        <w:rPr>
          <w:sz w:val="24"/>
        </w:rPr>
        <w:t>Secretary of State prescribing the activities to be covered. (At present this applies</w:t>
      </w:r>
      <w:r>
        <w:rPr>
          <w:spacing w:val="-64"/>
          <w:sz w:val="24"/>
        </w:rPr>
        <w:t xml:space="preserve"> </w:t>
      </w:r>
      <w:r>
        <w:rPr>
          <w:sz w:val="24"/>
        </w:rPr>
        <w:t>to equal chance gaming</w:t>
      </w:r>
      <w:r>
        <w:rPr>
          <w:spacing w:val="-1"/>
          <w:sz w:val="24"/>
        </w:rPr>
        <w:t xml:space="preserve"> </w:t>
      </w:r>
      <w:r>
        <w:rPr>
          <w:sz w:val="24"/>
        </w:rPr>
        <w:t>only)</w:t>
      </w:r>
    </w:p>
    <w:p w14:paraId="05BA7371" w14:textId="77777777" w:rsidR="00F13CD0" w:rsidRDefault="00C61AAD" w:rsidP="00715F3E">
      <w:pPr>
        <w:pStyle w:val="ListParagraph"/>
        <w:numPr>
          <w:ilvl w:val="1"/>
          <w:numId w:val="35"/>
        </w:numPr>
        <w:tabs>
          <w:tab w:val="left" w:pos="1540"/>
          <w:tab w:val="left" w:pos="1541"/>
        </w:tabs>
        <w:spacing w:before="185"/>
        <w:ind w:right="314"/>
        <w:rPr>
          <w:sz w:val="24"/>
        </w:rPr>
      </w:pPr>
      <w:proofErr w:type="gramStart"/>
      <w:r>
        <w:rPr>
          <w:sz w:val="24"/>
        </w:rPr>
        <w:t>For the</w:t>
      </w:r>
      <w:r>
        <w:rPr>
          <w:spacing w:val="1"/>
          <w:sz w:val="24"/>
        </w:rPr>
        <w:t xml:space="preserve"> </w:t>
      </w:r>
      <w:r>
        <w:rPr>
          <w:sz w:val="24"/>
        </w:rPr>
        <w:t>purpose of</w:t>
      </w:r>
      <w:proofErr w:type="gramEnd"/>
      <w:r>
        <w:rPr>
          <w:spacing w:val="3"/>
          <w:sz w:val="24"/>
        </w:rPr>
        <w:t xml:space="preserve"> </w:t>
      </w:r>
      <w:r>
        <w:rPr>
          <w:sz w:val="24"/>
        </w:rPr>
        <w:t>a</w:t>
      </w:r>
      <w:r>
        <w:rPr>
          <w:spacing w:val="1"/>
          <w:sz w:val="24"/>
        </w:rPr>
        <w:t xml:space="preserve"> </w:t>
      </w:r>
      <w:r>
        <w:rPr>
          <w:sz w:val="24"/>
        </w:rPr>
        <w:t>TUN,</w:t>
      </w:r>
      <w:r>
        <w:rPr>
          <w:spacing w:val="1"/>
          <w:sz w:val="24"/>
        </w:rPr>
        <w:t xml:space="preserve"> </w:t>
      </w:r>
      <w:r>
        <w:rPr>
          <w:sz w:val="24"/>
        </w:rPr>
        <w:t>a set</w:t>
      </w:r>
      <w:r>
        <w:rPr>
          <w:spacing w:val="1"/>
          <w:sz w:val="24"/>
        </w:rPr>
        <w:t xml:space="preserve"> </w:t>
      </w:r>
      <w:r>
        <w:rPr>
          <w:sz w:val="24"/>
        </w:rPr>
        <w:t>of</w:t>
      </w:r>
      <w:r>
        <w:rPr>
          <w:spacing w:val="2"/>
          <w:sz w:val="24"/>
        </w:rPr>
        <w:t xml:space="preserve"> </w:t>
      </w:r>
      <w:r>
        <w:rPr>
          <w:sz w:val="24"/>
        </w:rPr>
        <w:t>premises</w:t>
      </w:r>
      <w:r>
        <w:rPr>
          <w:spacing w:val="1"/>
          <w:sz w:val="24"/>
        </w:rPr>
        <w:t xml:space="preserve"> </w:t>
      </w:r>
      <w:r>
        <w:rPr>
          <w:sz w:val="24"/>
        </w:rPr>
        <w:t>is</w:t>
      </w:r>
      <w:r>
        <w:rPr>
          <w:spacing w:val="1"/>
          <w:sz w:val="24"/>
        </w:rPr>
        <w:t xml:space="preserve"> </w:t>
      </w:r>
      <w:r>
        <w:rPr>
          <w:sz w:val="24"/>
        </w:rPr>
        <w:t>the subject</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TUN</w:t>
      </w:r>
      <w:r>
        <w:rPr>
          <w:spacing w:val="-1"/>
          <w:sz w:val="24"/>
        </w:rPr>
        <w:t xml:space="preserve"> </w:t>
      </w:r>
      <w:r>
        <w:rPr>
          <w:sz w:val="24"/>
        </w:rPr>
        <w:t>if</w:t>
      </w:r>
      <w:r>
        <w:rPr>
          <w:spacing w:val="3"/>
          <w:sz w:val="24"/>
        </w:rPr>
        <w:t xml:space="preserve"> </w:t>
      </w:r>
      <w:r>
        <w:rPr>
          <w:sz w:val="24"/>
        </w:rPr>
        <w:t>any</w:t>
      </w:r>
      <w:r>
        <w:rPr>
          <w:spacing w:val="-3"/>
          <w:sz w:val="24"/>
        </w:rPr>
        <w:t xml:space="preserve"> </w:t>
      </w:r>
      <w:r>
        <w:rPr>
          <w:sz w:val="24"/>
        </w:rPr>
        <w:t>part</w:t>
      </w:r>
      <w:r>
        <w:rPr>
          <w:spacing w:val="1"/>
          <w:sz w:val="24"/>
        </w:rPr>
        <w:t xml:space="preserve"> </w:t>
      </w:r>
      <w:r>
        <w:rPr>
          <w:sz w:val="24"/>
        </w:rPr>
        <w:t>of</w:t>
      </w:r>
      <w:r>
        <w:rPr>
          <w:spacing w:val="1"/>
          <w:sz w:val="24"/>
        </w:rPr>
        <w:t xml:space="preserve"> </w:t>
      </w:r>
      <w:r>
        <w:rPr>
          <w:sz w:val="24"/>
        </w:rPr>
        <w:t>the premises is the subject of</w:t>
      </w:r>
      <w:r>
        <w:rPr>
          <w:spacing w:val="2"/>
          <w:sz w:val="24"/>
        </w:rPr>
        <w:t xml:space="preserve"> </w:t>
      </w:r>
      <w:r>
        <w:rPr>
          <w:sz w:val="24"/>
        </w:rPr>
        <w:t>the</w:t>
      </w:r>
      <w:r>
        <w:rPr>
          <w:spacing w:val="1"/>
          <w:sz w:val="24"/>
        </w:rPr>
        <w:t xml:space="preserve"> </w:t>
      </w:r>
      <w:r>
        <w:rPr>
          <w:sz w:val="24"/>
        </w:rPr>
        <w:t>Notice.</w:t>
      </w:r>
      <w:r>
        <w:rPr>
          <w:spacing w:val="5"/>
          <w:sz w:val="24"/>
        </w:rPr>
        <w:t xml:space="preserve"> </w:t>
      </w:r>
      <w:r>
        <w:rPr>
          <w:sz w:val="24"/>
        </w:rPr>
        <w:t>This prevents one large premise</w:t>
      </w:r>
      <w:r>
        <w:rPr>
          <w:spacing w:val="1"/>
          <w:sz w:val="24"/>
        </w:rPr>
        <w:t xml:space="preserve"> </w:t>
      </w:r>
      <w:r>
        <w:rPr>
          <w:sz w:val="24"/>
        </w:rPr>
        <w:t>from</w:t>
      </w:r>
      <w:r>
        <w:rPr>
          <w:spacing w:val="1"/>
          <w:sz w:val="24"/>
        </w:rPr>
        <w:t xml:space="preserve"> </w:t>
      </w:r>
      <w:r>
        <w:rPr>
          <w:sz w:val="24"/>
        </w:rPr>
        <w:t>having a TUN in effect for more than 21 days per year by giving a Notice in respect</w:t>
      </w:r>
      <w:r>
        <w:rPr>
          <w:spacing w:val="-64"/>
          <w:sz w:val="24"/>
        </w:rPr>
        <w:t xml:space="preserve"> </w:t>
      </w:r>
      <w:r>
        <w:rPr>
          <w:sz w:val="24"/>
        </w:rPr>
        <w:t>of</w:t>
      </w:r>
      <w:r>
        <w:rPr>
          <w:spacing w:val="2"/>
          <w:sz w:val="24"/>
        </w:rPr>
        <w:t xml:space="preserve"> </w:t>
      </w:r>
      <w:r>
        <w:rPr>
          <w:sz w:val="24"/>
        </w:rPr>
        <w:t>different parts.</w:t>
      </w:r>
    </w:p>
    <w:p w14:paraId="05BA7372" w14:textId="77777777" w:rsidR="00F13CD0" w:rsidRDefault="00C61AAD" w:rsidP="00715F3E">
      <w:pPr>
        <w:pStyle w:val="ListParagraph"/>
        <w:numPr>
          <w:ilvl w:val="1"/>
          <w:numId w:val="35"/>
        </w:numPr>
        <w:tabs>
          <w:tab w:val="left" w:pos="1540"/>
          <w:tab w:val="left" w:pos="1541"/>
        </w:tabs>
        <w:spacing w:before="185"/>
        <w:ind w:right="733"/>
        <w:rPr>
          <w:sz w:val="24"/>
        </w:rPr>
      </w:pPr>
      <w:r>
        <w:rPr>
          <w:sz w:val="24"/>
        </w:rPr>
        <w:t>The</w:t>
      </w:r>
      <w:r>
        <w:rPr>
          <w:spacing w:val="-1"/>
          <w:sz w:val="24"/>
        </w:rPr>
        <w:t xml:space="preserve"> </w:t>
      </w:r>
      <w:r>
        <w:rPr>
          <w:sz w:val="24"/>
        </w:rPr>
        <w:t>definition of</w:t>
      </w:r>
      <w:r>
        <w:rPr>
          <w:spacing w:val="2"/>
          <w:sz w:val="24"/>
        </w:rPr>
        <w:t xml:space="preserve"> </w:t>
      </w:r>
      <w:r>
        <w:rPr>
          <w:sz w:val="24"/>
        </w:rPr>
        <w:t>“a set of</w:t>
      </w:r>
      <w:r>
        <w:rPr>
          <w:spacing w:val="2"/>
          <w:sz w:val="24"/>
        </w:rPr>
        <w:t xml:space="preserve"> </w:t>
      </w:r>
      <w:r>
        <w:rPr>
          <w:sz w:val="24"/>
        </w:rPr>
        <w:t>premises”</w:t>
      </w:r>
      <w:r>
        <w:rPr>
          <w:spacing w:val="-2"/>
          <w:sz w:val="24"/>
        </w:rPr>
        <w:t xml:space="preserve"> </w:t>
      </w:r>
      <w:r>
        <w:rPr>
          <w:sz w:val="24"/>
        </w:rPr>
        <w:t>will</w:t>
      </w:r>
      <w:r>
        <w:rPr>
          <w:spacing w:val="-1"/>
          <w:sz w:val="24"/>
        </w:rPr>
        <w:t xml:space="preserve"> </w:t>
      </w:r>
      <w:r>
        <w:rPr>
          <w:sz w:val="24"/>
        </w:rPr>
        <w:t>be a</w:t>
      </w:r>
      <w:r>
        <w:rPr>
          <w:spacing w:val="1"/>
          <w:sz w:val="24"/>
        </w:rPr>
        <w:t xml:space="preserve"> </w:t>
      </w:r>
      <w:r>
        <w:rPr>
          <w:sz w:val="24"/>
        </w:rPr>
        <w:t>question of</w:t>
      </w:r>
      <w:r>
        <w:rPr>
          <w:spacing w:val="2"/>
          <w:sz w:val="24"/>
        </w:rPr>
        <w:t xml:space="preserve"> </w:t>
      </w:r>
      <w:r>
        <w:rPr>
          <w:sz w:val="24"/>
        </w:rPr>
        <w:t>fact</w:t>
      </w:r>
      <w:r>
        <w:rPr>
          <w:spacing w:val="-1"/>
          <w:sz w:val="24"/>
        </w:rPr>
        <w:t xml:space="preserve"> </w:t>
      </w:r>
      <w:r>
        <w:rPr>
          <w:sz w:val="24"/>
        </w:rPr>
        <w:t>in</w:t>
      </w:r>
      <w:r>
        <w:rPr>
          <w:spacing w:val="9"/>
          <w:sz w:val="24"/>
        </w:rPr>
        <w:t xml:space="preserve"> </w:t>
      </w:r>
      <w:r>
        <w:rPr>
          <w:sz w:val="24"/>
        </w:rPr>
        <w:t xml:space="preserve">the </w:t>
      </w:r>
      <w:proofErr w:type="gramStart"/>
      <w:r>
        <w:rPr>
          <w:sz w:val="24"/>
        </w:rPr>
        <w:t>particular</w:t>
      </w:r>
      <w:r>
        <w:rPr>
          <w:spacing w:val="1"/>
          <w:sz w:val="24"/>
        </w:rPr>
        <w:t xml:space="preserve"> </w:t>
      </w:r>
      <w:r>
        <w:rPr>
          <w:sz w:val="24"/>
        </w:rPr>
        <w:t>circumstances</w:t>
      </w:r>
      <w:proofErr w:type="gramEnd"/>
      <w:r>
        <w:rPr>
          <w:spacing w:val="-1"/>
          <w:sz w:val="24"/>
        </w:rPr>
        <w:t xml:space="preserve"> </w:t>
      </w:r>
      <w:r>
        <w:rPr>
          <w:sz w:val="24"/>
        </w:rPr>
        <w:t>of</w:t>
      </w:r>
      <w:r>
        <w:rPr>
          <w:spacing w:val="2"/>
          <w:sz w:val="24"/>
        </w:rPr>
        <w:t xml:space="preserve"> </w:t>
      </w:r>
      <w:r>
        <w:rPr>
          <w:sz w:val="24"/>
        </w:rPr>
        <w:t>each Notice</w:t>
      </w:r>
      <w:r>
        <w:rPr>
          <w:spacing w:val="-1"/>
          <w:sz w:val="24"/>
        </w:rPr>
        <w:t xml:space="preserve"> </w:t>
      </w:r>
      <w:r>
        <w:rPr>
          <w:sz w:val="24"/>
        </w:rPr>
        <w:t>that is given.</w:t>
      </w:r>
      <w:r>
        <w:rPr>
          <w:spacing w:val="6"/>
          <w:sz w:val="24"/>
        </w:rPr>
        <w:t xml:space="preserve"> </w:t>
      </w:r>
      <w:r>
        <w:rPr>
          <w:sz w:val="24"/>
        </w:rPr>
        <w:t>In considering</w:t>
      </w:r>
      <w:r>
        <w:rPr>
          <w:spacing w:val="-2"/>
          <w:sz w:val="24"/>
        </w:rPr>
        <w:t xml:space="preserve"> </w:t>
      </w:r>
      <w:r>
        <w:rPr>
          <w:sz w:val="24"/>
        </w:rPr>
        <w:t>whether a place falls</w:t>
      </w:r>
      <w:r>
        <w:rPr>
          <w:spacing w:val="-63"/>
          <w:sz w:val="24"/>
        </w:rPr>
        <w:t xml:space="preserve"> </w:t>
      </w:r>
      <w:r>
        <w:rPr>
          <w:sz w:val="24"/>
        </w:rPr>
        <w:t>within the definition of “a set of premises” the Licensing Authority will consider,</w:t>
      </w:r>
      <w:r>
        <w:rPr>
          <w:spacing w:val="1"/>
          <w:sz w:val="24"/>
        </w:rPr>
        <w:t xml:space="preserve"> </w:t>
      </w:r>
      <w:r>
        <w:rPr>
          <w:sz w:val="24"/>
        </w:rPr>
        <w:t>amongst other</w:t>
      </w:r>
      <w:r>
        <w:rPr>
          <w:spacing w:val="1"/>
          <w:sz w:val="24"/>
        </w:rPr>
        <w:t xml:space="preserve"> </w:t>
      </w:r>
      <w:r>
        <w:rPr>
          <w:sz w:val="24"/>
        </w:rPr>
        <w:t>things,</w:t>
      </w:r>
      <w:r>
        <w:rPr>
          <w:spacing w:val="1"/>
          <w:sz w:val="24"/>
        </w:rPr>
        <w:t xml:space="preserve"> </w:t>
      </w:r>
      <w:r>
        <w:rPr>
          <w:sz w:val="24"/>
        </w:rPr>
        <w:t>the</w:t>
      </w:r>
      <w:r>
        <w:rPr>
          <w:spacing w:val="1"/>
          <w:sz w:val="24"/>
        </w:rPr>
        <w:t xml:space="preserve"> </w:t>
      </w:r>
      <w:r>
        <w:rPr>
          <w:sz w:val="24"/>
        </w:rPr>
        <w:t>ownership/occupation</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premises.</w:t>
      </w:r>
    </w:p>
    <w:p w14:paraId="05BA7373" w14:textId="77777777" w:rsidR="00F13CD0" w:rsidRDefault="00C61AAD" w:rsidP="00715F3E">
      <w:pPr>
        <w:pStyle w:val="ListParagraph"/>
        <w:numPr>
          <w:ilvl w:val="1"/>
          <w:numId w:val="35"/>
        </w:numPr>
        <w:tabs>
          <w:tab w:val="left" w:pos="1540"/>
          <w:tab w:val="left" w:pos="1541"/>
        </w:tabs>
        <w:spacing w:before="185"/>
        <w:ind w:right="469"/>
        <w:rPr>
          <w:sz w:val="24"/>
        </w:rPr>
      </w:pPr>
      <w:r>
        <w:rPr>
          <w:sz w:val="24"/>
        </w:rPr>
        <w:t>The Licensing Authority will object to Notices where it appears that their effect</w:t>
      </w:r>
      <w:r>
        <w:rPr>
          <w:spacing w:val="1"/>
          <w:sz w:val="24"/>
        </w:rPr>
        <w:t xml:space="preserve"> </w:t>
      </w:r>
      <w:r>
        <w:rPr>
          <w:sz w:val="24"/>
        </w:rPr>
        <w:t>would be to permit regular gambling in a place that could be described as one set</w:t>
      </w:r>
      <w:r>
        <w:rPr>
          <w:spacing w:val="-64"/>
          <w:sz w:val="24"/>
        </w:rPr>
        <w:t xml:space="preserve"> </w:t>
      </w:r>
      <w:r>
        <w:rPr>
          <w:sz w:val="24"/>
        </w:rPr>
        <w:t>of</w:t>
      </w:r>
      <w:r>
        <w:rPr>
          <w:spacing w:val="2"/>
          <w:sz w:val="24"/>
        </w:rPr>
        <w:t xml:space="preserve"> </w:t>
      </w:r>
      <w:r>
        <w:rPr>
          <w:sz w:val="24"/>
        </w:rPr>
        <w:t>premises.</w:t>
      </w:r>
    </w:p>
    <w:p w14:paraId="05BA7374" w14:textId="77777777" w:rsidR="00F13CD0" w:rsidRDefault="00C61AAD" w:rsidP="00715F3E">
      <w:pPr>
        <w:pStyle w:val="Heading2"/>
        <w:numPr>
          <w:ilvl w:val="0"/>
          <w:numId w:val="35"/>
        </w:numPr>
        <w:tabs>
          <w:tab w:val="left" w:pos="1540"/>
          <w:tab w:val="left" w:pos="1541"/>
        </w:tabs>
        <w:spacing w:before="193"/>
      </w:pPr>
      <w:r>
        <w:t>OCCASIONAL</w:t>
      </w:r>
      <w:r>
        <w:rPr>
          <w:spacing w:val="-3"/>
        </w:rPr>
        <w:t xml:space="preserve"> </w:t>
      </w:r>
      <w:r>
        <w:t>USE</w:t>
      </w:r>
      <w:r>
        <w:rPr>
          <w:spacing w:val="-2"/>
        </w:rPr>
        <w:t xml:space="preserve"> </w:t>
      </w:r>
      <w:r>
        <w:t>NOTICES</w:t>
      </w:r>
      <w:r>
        <w:rPr>
          <w:spacing w:val="-1"/>
        </w:rPr>
        <w:t xml:space="preserve"> </w:t>
      </w:r>
      <w:r>
        <w:t>(OUN)</w:t>
      </w:r>
    </w:p>
    <w:p w14:paraId="05BA7375" w14:textId="77777777" w:rsidR="00F13CD0" w:rsidRDefault="00C61AAD">
      <w:pPr>
        <w:pStyle w:val="BodyText"/>
        <w:tabs>
          <w:tab w:val="left" w:pos="1540"/>
        </w:tabs>
        <w:spacing w:before="185"/>
        <w:ind w:left="1540" w:right="847" w:hanging="721"/>
      </w:pPr>
      <w:r>
        <w:t>311</w:t>
      </w:r>
      <w:r>
        <w:tab/>
        <w:t>Occasional Use Notices, apply only to tracks, which are described as being</w:t>
      </w:r>
      <w:r>
        <w:rPr>
          <w:spacing w:val="1"/>
        </w:rPr>
        <w:t xml:space="preserve"> </w:t>
      </w:r>
      <w:r>
        <w:t>premises on any part of which a race or other sporting events take place, or is</w:t>
      </w:r>
      <w:r>
        <w:rPr>
          <w:spacing w:val="-64"/>
        </w:rPr>
        <w:t xml:space="preserve"> </w:t>
      </w:r>
      <w:r>
        <w:t>intended to take place.</w:t>
      </w:r>
      <w:r>
        <w:rPr>
          <w:spacing w:val="4"/>
        </w:rPr>
        <w:t xml:space="preserve"> </w:t>
      </w:r>
      <w:r>
        <w:t>Tracks need not be</w:t>
      </w:r>
      <w:r>
        <w:rPr>
          <w:spacing w:val="1"/>
        </w:rPr>
        <w:t xml:space="preserve"> </w:t>
      </w:r>
      <w:r>
        <w:t>a</w:t>
      </w:r>
      <w:r>
        <w:rPr>
          <w:spacing w:val="1"/>
        </w:rPr>
        <w:t xml:space="preserve"> </w:t>
      </w:r>
      <w:r>
        <w:t>permanent fixture.</w:t>
      </w:r>
    </w:p>
    <w:p w14:paraId="05BA7376" w14:textId="77777777" w:rsidR="00F13CD0" w:rsidRDefault="00C61AAD" w:rsidP="00715F3E">
      <w:pPr>
        <w:pStyle w:val="ListParagraph"/>
        <w:numPr>
          <w:ilvl w:val="1"/>
          <w:numId w:val="34"/>
        </w:numPr>
        <w:tabs>
          <w:tab w:val="left" w:pos="1540"/>
          <w:tab w:val="left" w:pos="1541"/>
        </w:tabs>
        <w:spacing w:before="184"/>
        <w:ind w:right="449"/>
        <w:rPr>
          <w:sz w:val="24"/>
        </w:rPr>
      </w:pPr>
      <w:r>
        <w:rPr>
          <w:sz w:val="24"/>
        </w:rPr>
        <w:t>OUNs</w:t>
      </w:r>
      <w:r>
        <w:rPr>
          <w:spacing w:val="-2"/>
          <w:sz w:val="24"/>
        </w:rPr>
        <w:t xml:space="preserve"> </w:t>
      </w:r>
      <w:r>
        <w:rPr>
          <w:sz w:val="24"/>
        </w:rPr>
        <w:t>are intended to permit licensed betting</w:t>
      </w:r>
      <w:r>
        <w:rPr>
          <w:spacing w:val="-1"/>
          <w:sz w:val="24"/>
        </w:rPr>
        <w:t xml:space="preserve"> </w:t>
      </w:r>
      <w:r>
        <w:rPr>
          <w:sz w:val="24"/>
        </w:rPr>
        <w:t>operators who</w:t>
      </w:r>
      <w:r>
        <w:rPr>
          <w:spacing w:val="-1"/>
          <w:sz w:val="24"/>
        </w:rPr>
        <w:t xml:space="preserve"> </w:t>
      </w:r>
      <w:r>
        <w:rPr>
          <w:sz w:val="24"/>
        </w:rPr>
        <w:t>have</w:t>
      </w:r>
      <w:r>
        <w:rPr>
          <w:spacing w:val="9"/>
          <w:sz w:val="24"/>
        </w:rPr>
        <w:t xml:space="preserve"> </w:t>
      </w:r>
      <w:r>
        <w:rPr>
          <w:sz w:val="24"/>
        </w:rPr>
        <w:t>the appropriate</w:t>
      </w:r>
      <w:r>
        <w:rPr>
          <w:spacing w:val="-63"/>
          <w:sz w:val="24"/>
        </w:rPr>
        <w:t xml:space="preserve"> </w:t>
      </w:r>
      <w:r>
        <w:rPr>
          <w:sz w:val="24"/>
        </w:rPr>
        <w:t>permission of</w:t>
      </w:r>
      <w:r>
        <w:rPr>
          <w:spacing w:val="2"/>
          <w:sz w:val="24"/>
        </w:rPr>
        <w:t xml:space="preserve"> </w:t>
      </w:r>
      <w:r>
        <w:rPr>
          <w:sz w:val="24"/>
        </w:rPr>
        <w:t>the Gambling</w:t>
      </w:r>
      <w:r>
        <w:rPr>
          <w:spacing w:val="-2"/>
          <w:sz w:val="24"/>
        </w:rPr>
        <w:t xml:space="preserve"> </w:t>
      </w:r>
      <w:r>
        <w:rPr>
          <w:sz w:val="24"/>
        </w:rPr>
        <w:t>Commission to</w:t>
      </w:r>
      <w:r>
        <w:rPr>
          <w:spacing w:val="1"/>
          <w:sz w:val="24"/>
        </w:rPr>
        <w:t xml:space="preserve"> </w:t>
      </w:r>
      <w:r>
        <w:rPr>
          <w:sz w:val="24"/>
        </w:rPr>
        <w:t>use tracks for short periods for</w:t>
      </w:r>
      <w:r>
        <w:rPr>
          <w:spacing w:val="1"/>
          <w:sz w:val="24"/>
        </w:rPr>
        <w:t xml:space="preserve"> </w:t>
      </w:r>
      <w:r>
        <w:rPr>
          <w:sz w:val="24"/>
        </w:rPr>
        <w:t>conducting</w:t>
      </w:r>
      <w:r>
        <w:rPr>
          <w:spacing w:val="-2"/>
          <w:sz w:val="24"/>
        </w:rPr>
        <w:t xml:space="preserve"> </w:t>
      </w:r>
      <w:r>
        <w:rPr>
          <w:sz w:val="24"/>
        </w:rPr>
        <w:t>betting.</w:t>
      </w:r>
      <w:r>
        <w:rPr>
          <w:spacing w:val="3"/>
          <w:sz w:val="24"/>
        </w:rPr>
        <w:t xml:space="preserve"> </w:t>
      </w:r>
      <w:r>
        <w:rPr>
          <w:sz w:val="24"/>
        </w:rPr>
        <w:t>The OUN</w:t>
      </w:r>
      <w:r>
        <w:rPr>
          <w:spacing w:val="-1"/>
          <w:sz w:val="24"/>
        </w:rPr>
        <w:t xml:space="preserve"> </w:t>
      </w:r>
      <w:r>
        <w:rPr>
          <w:sz w:val="24"/>
        </w:rPr>
        <w:t>dispenses</w:t>
      </w:r>
      <w:r>
        <w:rPr>
          <w:spacing w:val="1"/>
          <w:sz w:val="24"/>
        </w:rPr>
        <w:t xml:space="preserve"> </w:t>
      </w:r>
      <w:r>
        <w:rPr>
          <w:sz w:val="24"/>
        </w:rPr>
        <w:t>with the need for a</w:t>
      </w:r>
      <w:r>
        <w:rPr>
          <w:spacing w:val="1"/>
          <w:sz w:val="24"/>
        </w:rPr>
        <w:t xml:space="preserve"> </w:t>
      </w:r>
      <w:r>
        <w:rPr>
          <w:sz w:val="24"/>
        </w:rPr>
        <w:t>Betting</w:t>
      </w:r>
      <w:r>
        <w:rPr>
          <w:spacing w:val="-1"/>
          <w:sz w:val="24"/>
        </w:rPr>
        <w:t xml:space="preserve"> </w:t>
      </w:r>
      <w:r>
        <w:rPr>
          <w:sz w:val="24"/>
        </w:rPr>
        <w:t>Premises</w:t>
      </w:r>
      <w:r>
        <w:rPr>
          <w:spacing w:val="1"/>
          <w:sz w:val="24"/>
        </w:rPr>
        <w:t xml:space="preserve"> </w:t>
      </w:r>
      <w:r>
        <w:rPr>
          <w:sz w:val="24"/>
        </w:rPr>
        <w:t>Licence for the track.</w:t>
      </w:r>
    </w:p>
    <w:p w14:paraId="05BA7377" w14:textId="77777777" w:rsidR="00F13CD0" w:rsidRDefault="00C61AAD" w:rsidP="00715F3E">
      <w:pPr>
        <w:pStyle w:val="ListParagraph"/>
        <w:numPr>
          <w:ilvl w:val="1"/>
          <w:numId w:val="34"/>
        </w:numPr>
        <w:tabs>
          <w:tab w:val="left" w:pos="1540"/>
          <w:tab w:val="left" w:pos="1541"/>
        </w:tabs>
        <w:spacing w:before="185"/>
        <w:ind w:right="608"/>
        <w:rPr>
          <w:sz w:val="24"/>
        </w:rPr>
      </w:pPr>
      <w:r>
        <w:rPr>
          <w:sz w:val="24"/>
        </w:rPr>
        <w:t>The Licensing Authority has very little discretion as regards these Notices, aside</w:t>
      </w:r>
      <w:r>
        <w:rPr>
          <w:spacing w:val="-64"/>
          <w:sz w:val="24"/>
        </w:rPr>
        <w:t xml:space="preserve"> </w:t>
      </w:r>
      <w:r>
        <w:rPr>
          <w:sz w:val="24"/>
        </w:rPr>
        <w:t>from ensuring</w:t>
      </w:r>
      <w:r>
        <w:rPr>
          <w:spacing w:val="-2"/>
          <w:sz w:val="24"/>
        </w:rPr>
        <w:t xml:space="preserve"> </w:t>
      </w:r>
      <w:r>
        <w:rPr>
          <w:sz w:val="24"/>
        </w:rPr>
        <w:t>that a statutory</w:t>
      </w:r>
      <w:r>
        <w:rPr>
          <w:spacing w:val="-4"/>
          <w:sz w:val="24"/>
        </w:rPr>
        <w:t xml:space="preserve"> </w:t>
      </w:r>
      <w:r>
        <w:rPr>
          <w:sz w:val="24"/>
        </w:rPr>
        <w:t>limit</w:t>
      </w:r>
      <w:r>
        <w:rPr>
          <w:spacing w:val="-1"/>
          <w:sz w:val="24"/>
        </w:rPr>
        <w:t xml:space="preserve"> </w:t>
      </w:r>
      <w:r>
        <w:rPr>
          <w:sz w:val="24"/>
        </w:rPr>
        <w:t>of</w:t>
      </w:r>
      <w:r>
        <w:rPr>
          <w:spacing w:val="2"/>
          <w:sz w:val="24"/>
        </w:rPr>
        <w:t xml:space="preserve"> </w:t>
      </w:r>
      <w:r>
        <w:rPr>
          <w:sz w:val="24"/>
        </w:rPr>
        <w:t>8</w:t>
      </w:r>
      <w:r>
        <w:rPr>
          <w:spacing w:val="1"/>
          <w:sz w:val="24"/>
        </w:rPr>
        <w:t xml:space="preserve"> </w:t>
      </w:r>
      <w:r>
        <w:rPr>
          <w:sz w:val="24"/>
        </w:rPr>
        <w:t>days in a calendar year is not exceeded.</w:t>
      </w:r>
    </w:p>
    <w:p w14:paraId="05BA7378" w14:textId="77777777" w:rsidR="00F13CD0" w:rsidRDefault="00C61AAD" w:rsidP="00715F3E">
      <w:pPr>
        <w:pStyle w:val="ListParagraph"/>
        <w:numPr>
          <w:ilvl w:val="1"/>
          <w:numId w:val="34"/>
        </w:numPr>
        <w:tabs>
          <w:tab w:val="left" w:pos="1540"/>
          <w:tab w:val="left" w:pos="1541"/>
        </w:tabs>
        <w:spacing w:before="186"/>
        <w:ind w:right="246"/>
        <w:rPr>
          <w:sz w:val="24"/>
        </w:rPr>
      </w:pPr>
      <w:r>
        <w:rPr>
          <w:sz w:val="24"/>
        </w:rPr>
        <w:t>The Licensing Authority will, however, consider the definition of a track and whether</w:t>
      </w:r>
      <w:r>
        <w:rPr>
          <w:spacing w:val="-64"/>
          <w:sz w:val="24"/>
        </w:rPr>
        <w:t xml:space="preserve"> </w:t>
      </w:r>
      <w:r>
        <w:rPr>
          <w:sz w:val="24"/>
        </w:rPr>
        <w:t>the applicant is permitted to</w:t>
      </w:r>
      <w:r>
        <w:rPr>
          <w:spacing w:val="6"/>
          <w:sz w:val="24"/>
        </w:rPr>
        <w:t xml:space="preserve"> </w:t>
      </w:r>
      <w:r>
        <w:rPr>
          <w:sz w:val="24"/>
        </w:rPr>
        <w:t>benefit from</w:t>
      </w:r>
      <w:r>
        <w:rPr>
          <w:spacing w:val="1"/>
          <w:sz w:val="24"/>
        </w:rPr>
        <w:t xml:space="preserve"> </w:t>
      </w:r>
      <w:r>
        <w:rPr>
          <w:sz w:val="24"/>
        </w:rPr>
        <w:t>the use</w:t>
      </w:r>
      <w:r>
        <w:rPr>
          <w:spacing w:val="1"/>
          <w:sz w:val="24"/>
        </w:rPr>
        <w:t xml:space="preserve"> </w:t>
      </w:r>
      <w:r>
        <w:rPr>
          <w:sz w:val="24"/>
        </w:rPr>
        <w:t>of</w:t>
      </w:r>
      <w:r>
        <w:rPr>
          <w:spacing w:val="2"/>
          <w:sz w:val="24"/>
        </w:rPr>
        <w:t xml:space="preserve"> </w:t>
      </w:r>
      <w:r>
        <w:rPr>
          <w:sz w:val="24"/>
        </w:rPr>
        <w:t>such</w:t>
      </w:r>
      <w:r>
        <w:rPr>
          <w:spacing w:val="5"/>
          <w:sz w:val="24"/>
        </w:rPr>
        <w:t xml:space="preserve"> </w:t>
      </w:r>
      <w:r>
        <w:rPr>
          <w:sz w:val="24"/>
        </w:rPr>
        <w:t>a</w:t>
      </w:r>
      <w:r>
        <w:rPr>
          <w:spacing w:val="1"/>
          <w:sz w:val="24"/>
        </w:rPr>
        <w:t xml:space="preserve"> </w:t>
      </w:r>
      <w:r>
        <w:rPr>
          <w:sz w:val="24"/>
        </w:rPr>
        <w:t>Notice.</w:t>
      </w:r>
    </w:p>
    <w:p w14:paraId="05BA7379" w14:textId="77777777" w:rsidR="00F13CD0" w:rsidRDefault="00C61AAD" w:rsidP="00715F3E">
      <w:pPr>
        <w:pStyle w:val="ListParagraph"/>
        <w:numPr>
          <w:ilvl w:val="1"/>
          <w:numId w:val="34"/>
        </w:numPr>
        <w:tabs>
          <w:tab w:val="left" w:pos="1540"/>
          <w:tab w:val="left" w:pos="1541"/>
        </w:tabs>
        <w:spacing w:before="185"/>
        <w:ind w:right="257"/>
        <w:rPr>
          <w:sz w:val="24"/>
        </w:rPr>
      </w:pPr>
      <w:r>
        <w:rPr>
          <w:sz w:val="24"/>
        </w:rPr>
        <w:t>The person designated to receive the OUNs (tracks only) and assess its validity is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 scheme</w:t>
      </w:r>
      <w:r>
        <w:rPr>
          <w:spacing w:val="1"/>
          <w:sz w:val="24"/>
        </w:rPr>
        <w:t xml:space="preserve"> </w:t>
      </w:r>
      <w:r>
        <w:rPr>
          <w:sz w:val="24"/>
        </w:rPr>
        <w:t>of</w:t>
      </w:r>
      <w:r>
        <w:rPr>
          <w:spacing w:val="2"/>
          <w:sz w:val="24"/>
        </w:rPr>
        <w:t xml:space="preserve"> </w:t>
      </w:r>
      <w:r>
        <w:rPr>
          <w:sz w:val="24"/>
        </w:rPr>
        <w:t>delegation</w:t>
      </w:r>
      <w:r>
        <w:rPr>
          <w:spacing w:val="1"/>
          <w:sz w:val="24"/>
        </w:rPr>
        <w:t xml:space="preserve"> </w:t>
      </w:r>
      <w:r>
        <w:rPr>
          <w:sz w:val="24"/>
        </w:rPr>
        <w:t>as</w:t>
      </w:r>
      <w:r>
        <w:rPr>
          <w:spacing w:val="1"/>
          <w:sz w:val="24"/>
        </w:rPr>
        <w:t xml:space="preserve"> </w:t>
      </w:r>
      <w:r>
        <w:rPr>
          <w:sz w:val="24"/>
        </w:rPr>
        <w:t>the Director</w:t>
      </w:r>
      <w:r>
        <w:rPr>
          <w:spacing w:val="1"/>
          <w:sz w:val="24"/>
        </w:rPr>
        <w:t xml:space="preserve"> </w:t>
      </w:r>
      <w:r>
        <w:rPr>
          <w:sz w:val="24"/>
        </w:rPr>
        <w:t>of</w:t>
      </w:r>
      <w:r>
        <w:rPr>
          <w:spacing w:val="2"/>
          <w:sz w:val="24"/>
        </w:rPr>
        <w:t xml:space="preserve"> </w:t>
      </w:r>
      <w:r>
        <w:rPr>
          <w:sz w:val="24"/>
        </w:rPr>
        <w:t>Safer</w:t>
      </w:r>
      <w:r>
        <w:rPr>
          <w:spacing w:val="1"/>
          <w:sz w:val="24"/>
        </w:rPr>
        <w:t xml:space="preserve"> </w:t>
      </w:r>
      <w:r>
        <w:rPr>
          <w:sz w:val="24"/>
        </w:rPr>
        <w:t>Communities.</w:t>
      </w:r>
      <w:r>
        <w:rPr>
          <w:spacing w:val="12"/>
          <w:sz w:val="24"/>
        </w:rPr>
        <w:t xml:space="preserve"> </w:t>
      </w:r>
      <w:r>
        <w:rPr>
          <w:sz w:val="24"/>
        </w:rPr>
        <w:t>A copy</w:t>
      </w:r>
      <w:r>
        <w:rPr>
          <w:spacing w:val="-64"/>
          <w:sz w:val="24"/>
        </w:rPr>
        <w:t xml:space="preserve"> </w:t>
      </w:r>
      <w:r>
        <w:rPr>
          <w:sz w:val="24"/>
        </w:rPr>
        <w:t>of</w:t>
      </w:r>
      <w:r>
        <w:rPr>
          <w:spacing w:val="2"/>
          <w:sz w:val="24"/>
        </w:rPr>
        <w:t xml:space="preserve"> </w:t>
      </w:r>
      <w:r>
        <w:rPr>
          <w:sz w:val="24"/>
        </w:rPr>
        <w:t>the notice must also be served on the local Chief</w:t>
      </w:r>
      <w:r>
        <w:rPr>
          <w:spacing w:val="2"/>
          <w:sz w:val="24"/>
        </w:rPr>
        <w:t xml:space="preserve"> </w:t>
      </w:r>
      <w:r>
        <w:rPr>
          <w:sz w:val="24"/>
        </w:rPr>
        <w:t>of</w:t>
      </w:r>
      <w:r>
        <w:rPr>
          <w:spacing w:val="3"/>
          <w:sz w:val="24"/>
        </w:rPr>
        <w:t xml:space="preserve"> </w:t>
      </w:r>
      <w:r>
        <w:rPr>
          <w:sz w:val="24"/>
        </w:rPr>
        <w:t>Police.</w:t>
      </w:r>
    </w:p>
    <w:p w14:paraId="05BA737A" w14:textId="77777777" w:rsidR="00F13CD0" w:rsidRDefault="00F13CD0">
      <w:pPr>
        <w:rPr>
          <w:sz w:val="24"/>
        </w:rPr>
        <w:sectPr w:rsidR="00F13CD0">
          <w:pgSz w:w="11910" w:h="16850"/>
          <w:pgMar w:top="1140" w:right="920" w:bottom="1120" w:left="320" w:header="0" w:footer="840" w:gutter="0"/>
          <w:cols w:space="720"/>
        </w:sectPr>
      </w:pPr>
    </w:p>
    <w:p w14:paraId="05BA737B" w14:textId="77777777" w:rsidR="00F13CD0" w:rsidRDefault="00C61AAD" w:rsidP="00715F3E">
      <w:pPr>
        <w:pStyle w:val="Heading2"/>
        <w:numPr>
          <w:ilvl w:val="0"/>
          <w:numId w:val="33"/>
        </w:numPr>
        <w:tabs>
          <w:tab w:val="left" w:pos="1540"/>
          <w:tab w:val="left" w:pos="1541"/>
        </w:tabs>
        <w:spacing w:before="66"/>
      </w:pPr>
      <w:r>
        <w:lastRenderedPageBreak/>
        <w:t>SMALL</w:t>
      </w:r>
      <w:r>
        <w:rPr>
          <w:spacing w:val="-2"/>
        </w:rPr>
        <w:t xml:space="preserve"> </w:t>
      </w:r>
      <w:r>
        <w:t>SOCIETY</w:t>
      </w:r>
      <w:r>
        <w:rPr>
          <w:spacing w:val="-4"/>
        </w:rPr>
        <w:t xml:space="preserve"> </w:t>
      </w:r>
      <w:r>
        <w:t>LOTTERIES</w:t>
      </w:r>
    </w:p>
    <w:p w14:paraId="05BA737C" w14:textId="77777777" w:rsidR="00F13CD0" w:rsidRDefault="00F13CD0">
      <w:pPr>
        <w:pStyle w:val="BodyText"/>
        <w:spacing w:before="3"/>
        <w:rPr>
          <w:b/>
          <w:sz w:val="21"/>
        </w:rPr>
      </w:pPr>
    </w:p>
    <w:p w14:paraId="05BA737D" w14:textId="77777777" w:rsidR="00F13CD0" w:rsidRDefault="00C61AAD" w:rsidP="00715F3E">
      <w:pPr>
        <w:pStyle w:val="ListParagraph"/>
        <w:numPr>
          <w:ilvl w:val="1"/>
          <w:numId w:val="33"/>
        </w:numPr>
        <w:tabs>
          <w:tab w:val="left" w:pos="1540"/>
          <w:tab w:val="left" w:pos="1541"/>
        </w:tabs>
        <w:spacing w:before="1"/>
        <w:ind w:right="744"/>
        <w:rPr>
          <w:sz w:val="24"/>
        </w:rPr>
      </w:pPr>
      <w:r>
        <w:rPr>
          <w:sz w:val="24"/>
        </w:rPr>
        <w:t>The definition of</w:t>
      </w:r>
      <w:r>
        <w:rPr>
          <w:spacing w:val="2"/>
          <w:sz w:val="24"/>
        </w:rPr>
        <w:t xml:space="preserve"> </w:t>
      </w:r>
      <w:r>
        <w:rPr>
          <w:sz w:val="24"/>
        </w:rPr>
        <w:t>a</w:t>
      </w:r>
      <w:r>
        <w:rPr>
          <w:spacing w:val="1"/>
          <w:sz w:val="24"/>
        </w:rPr>
        <w:t xml:space="preserve"> </w:t>
      </w:r>
      <w:r>
        <w:rPr>
          <w:sz w:val="24"/>
        </w:rPr>
        <w:t>Small</w:t>
      </w:r>
      <w:r>
        <w:rPr>
          <w:spacing w:val="-1"/>
          <w:sz w:val="24"/>
        </w:rPr>
        <w:t xml:space="preserve"> </w:t>
      </w:r>
      <w:r>
        <w:rPr>
          <w:sz w:val="24"/>
        </w:rPr>
        <w:t>Society</w:t>
      </w:r>
      <w:r>
        <w:rPr>
          <w:spacing w:val="-3"/>
          <w:sz w:val="24"/>
        </w:rPr>
        <w:t xml:space="preserve"> </w:t>
      </w:r>
      <w:r>
        <w:rPr>
          <w:sz w:val="24"/>
        </w:rPr>
        <w:t>Lottery</w:t>
      </w:r>
      <w:r>
        <w:rPr>
          <w:spacing w:val="-4"/>
          <w:sz w:val="24"/>
        </w:rPr>
        <w:t xml:space="preserve"> </w:t>
      </w:r>
      <w:r>
        <w:rPr>
          <w:sz w:val="24"/>
        </w:rPr>
        <w:t>is contained in</w:t>
      </w:r>
      <w:r>
        <w:rPr>
          <w:spacing w:val="8"/>
          <w:sz w:val="24"/>
        </w:rPr>
        <w:t xml:space="preserve"> </w:t>
      </w:r>
      <w:r>
        <w:rPr>
          <w:b/>
          <w:sz w:val="24"/>
        </w:rPr>
        <w:t>Appendix</w:t>
      </w:r>
      <w:r>
        <w:rPr>
          <w:b/>
          <w:spacing w:val="1"/>
          <w:sz w:val="24"/>
        </w:rPr>
        <w:t xml:space="preserve"> </w:t>
      </w:r>
      <w:proofErr w:type="gramStart"/>
      <w:r>
        <w:rPr>
          <w:b/>
          <w:sz w:val="24"/>
        </w:rPr>
        <w:t>C</w:t>
      </w:r>
      <w:proofErr w:type="gramEnd"/>
      <w:r>
        <w:rPr>
          <w:b/>
          <w:spacing w:val="1"/>
          <w:sz w:val="24"/>
        </w:rPr>
        <w:t xml:space="preserve"> </w:t>
      </w:r>
      <w:r>
        <w:rPr>
          <w:sz w:val="24"/>
        </w:rPr>
        <w:t>and these</w:t>
      </w:r>
      <w:r>
        <w:rPr>
          <w:spacing w:val="-63"/>
          <w:sz w:val="24"/>
        </w:rPr>
        <w:t xml:space="preserve"> </w:t>
      </w:r>
      <w:r>
        <w:rPr>
          <w:sz w:val="24"/>
        </w:rPr>
        <w:t>require</w:t>
      </w:r>
      <w:r>
        <w:rPr>
          <w:spacing w:val="-1"/>
          <w:sz w:val="24"/>
        </w:rPr>
        <w:t xml:space="preserve"> </w:t>
      </w:r>
      <w:r>
        <w:rPr>
          <w:sz w:val="24"/>
        </w:rPr>
        <w:t>registration</w:t>
      </w:r>
      <w:r>
        <w:rPr>
          <w:spacing w:val="1"/>
          <w:sz w:val="24"/>
        </w:rPr>
        <w:t xml:space="preserve"> </w:t>
      </w:r>
      <w:r>
        <w:rPr>
          <w:sz w:val="24"/>
        </w:rPr>
        <w:t>with the Licensing</w:t>
      </w:r>
      <w:r>
        <w:rPr>
          <w:spacing w:val="-1"/>
          <w:sz w:val="24"/>
        </w:rPr>
        <w:t xml:space="preserve"> </w:t>
      </w:r>
      <w:r>
        <w:rPr>
          <w:sz w:val="24"/>
        </w:rPr>
        <w:t>Authority.</w:t>
      </w:r>
    </w:p>
    <w:p w14:paraId="05BA737E" w14:textId="77777777" w:rsidR="00F13CD0" w:rsidRDefault="00C61AAD">
      <w:pPr>
        <w:pStyle w:val="BodyText"/>
        <w:spacing w:before="199"/>
        <w:ind w:left="1540" w:right="706" w:hanging="721"/>
      </w:pPr>
      <w:r>
        <w:rPr>
          <w:b/>
        </w:rPr>
        <w:t xml:space="preserve">Note - </w:t>
      </w:r>
      <w:r>
        <w:t>Further information on small society lotteries may need to be included once the</w:t>
      </w:r>
      <w:r>
        <w:rPr>
          <w:spacing w:val="-64"/>
        </w:rPr>
        <w:t xml:space="preserve"> </w:t>
      </w:r>
      <w:r>
        <w:t>consultation document on the lotteries has been concluded.</w:t>
      </w:r>
    </w:p>
    <w:p w14:paraId="05BA737F" w14:textId="77777777" w:rsidR="00F13CD0" w:rsidRDefault="00F13CD0">
      <w:pPr>
        <w:sectPr w:rsidR="00F13CD0">
          <w:pgSz w:w="11910" w:h="16850"/>
          <w:pgMar w:top="1160" w:right="920" w:bottom="1120" w:left="320" w:header="0" w:footer="840" w:gutter="0"/>
          <w:cols w:space="720"/>
        </w:sectPr>
      </w:pPr>
    </w:p>
    <w:p w14:paraId="05BA7380" w14:textId="77777777" w:rsidR="00F13CD0" w:rsidRDefault="00C61AAD">
      <w:pPr>
        <w:pStyle w:val="Heading2"/>
        <w:spacing w:before="66"/>
        <w:ind w:left="220" w:firstLine="0"/>
      </w:pPr>
      <w:r>
        <w:lastRenderedPageBreak/>
        <w:t>APPENDIX</w:t>
      </w:r>
      <w:r>
        <w:rPr>
          <w:spacing w:val="-1"/>
        </w:rPr>
        <w:t xml:space="preserve"> </w:t>
      </w:r>
      <w:r>
        <w:t>A</w:t>
      </w:r>
    </w:p>
    <w:p w14:paraId="05BA7381" w14:textId="77777777" w:rsidR="00F13CD0" w:rsidRDefault="00F13CD0">
      <w:pPr>
        <w:pStyle w:val="BodyText"/>
        <w:spacing w:before="7"/>
        <w:rPr>
          <w:b/>
        </w:rPr>
      </w:pPr>
    </w:p>
    <w:p w14:paraId="05BA7382" w14:textId="77777777" w:rsidR="00F13CD0" w:rsidRDefault="00C61AAD">
      <w:pPr>
        <w:ind w:left="220"/>
        <w:rPr>
          <w:b/>
          <w:sz w:val="24"/>
        </w:rPr>
      </w:pPr>
      <w:r>
        <w:rPr>
          <w:b/>
          <w:sz w:val="24"/>
        </w:rPr>
        <w:t>List of</w:t>
      </w:r>
      <w:r>
        <w:rPr>
          <w:b/>
          <w:spacing w:val="-2"/>
          <w:sz w:val="24"/>
        </w:rPr>
        <w:t xml:space="preserve"> </w:t>
      </w:r>
      <w:r>
        <w:rPr>
          <w:b/>
          <w:sz w:val="24"/>
        </w:rPr>
        <w:t>Consultees</w:t>
      </w:r>
    </w:p>
    <w:p w14:paraId="05BA7383" w14:textId="77777777" w:rsidR="00F13CD0" w:rsidRDefault="00F13CD0">
      <w:pPr>
        <w:pStyle w:val="BodyText"/>
        <w:rPr>
          <w:b/>
          <w:sz w:val="26"/>
        </w:rPr>
      </w:pPr>
    </w:p>
    <w:p w14:paraId="05BA7384" w14:textId="77777777" w:rsidR="00F13CD0" w:rsidRDefault="00F13CD0">
      <w:pPr>
        <w:pStyle w:val="BodyText"/>
        <w:rPr>
          <w:b/>
          <w:sz w:val="26"/>
        </w:rPr>
      </w:pPr>
    </w:p>
    <w:p w14:paraId="05BA7385" w14:textId="77777777" w:rsidR="00F13CD0" w:rsidRDefault="00F13CD0">
      <w:pPr>
        <w:pStyle w:val="BodyText"/>
        <w:rPr>
          <w:b/>
          <w:sz w:val="26"/>
        </w:rPr>
      </w:pPr>
    </w:p>
    <w:p w14:paraId="05BA7386" w14:textId="77777777" w:rsidR="00F13CD0" w:rsidRDefault="00C61AAD">
      <w:pPr>
        <w:pStyle w:val="BodyText"/>
        <w:spacing w:before="208"/>
        <w:ind w:left="820" w:right="279"/>
      </w:pPr>
      <w:r>
        <w:t>The Gambling Commission maintains a list of useful contacts on organisations involved in</w:t>
      </w:r>
      <w:r>
        <w:rPr>
          <w:spacing w:val="-64"/>
        </w:rPr>
        <w:t xml:space="preserve"> </w:t>
      </w:r>
      <w:r>
        <w:t>gambling and their contact details can be found on the Commission’s website</w:t>
      </w:r>
      <w:r>
        <w:rPr>
          <w:spacing w:val="1"/>
        </w:rPr>
        <w:t xml:space="preserve"> </w:t>
      </w:r>
      <w:hyperlink r:id="rId14">
        <w:r>
          <w:rPr>
            <w:color w:val="0000FF"/>
            <w:u w:val="single" w:color="0000FF"/>
          </w:rPr>
          <w:t>www.gamblingcommission.gov.uk</w:t>
        </w:r>
        <w:r>
          <w:rPr>
            <w:color w:val="0000FF"/>
          </w:rPr>
          <w:t xml:space="preserve"> </w:t>
        </w:r>
      </w:hyperlink>
      <w:r>
        <w:t>Some of these organisations provide codes of practice</w:t>
      </w:r>
      <w:r>
        <w:rPr>
          <w:spacing w:val="1"/>
        </w:rPr>
        <w:t xml:space="preserve"> </w:t>
      </w:r>
      <w:r>
        <w:t>on their</w:t>
      </w:r>
      <w:r>
        <w:rPr>
          <w:spacing w:val="-2"/>
        </w:rPr>
        <w:t xml:space="preserve"> </w:t>
      </w:r>
      <w:r>
        <w:t>particular interest area.</w:t>
      </w:r>
    </w:p>
    <w:p w14:paraId="05BA7387" w14:textId="77777777" w:rsidR="00F13CD0" w:rsidRDefault="00F13CD0">
      <w:pPr>
        <w:pStyle w:val="BodyText"/>
        <w:spacing w:before="11"/>
        <w:rPr>
          <w:sz w:val="23"/>
        </w:rPr>
      </w:pPr>
    </w:p>
    <w:p w14:paraId="05BA7388" w14:textId="77777777" w:rsidR="00F13CD0" w:rsidRDefault="00C61AAD">
      <w:pPr>
        <w:pStyle w:val="BodyText"/>
        <w:ind w:left="820"/>
      </w:pPr>
      <w:r>
        <w:t>The draft</w:t>
      </w:r>
      <w:r>
        <w:rPr>
          <w:spacing w:val="1"/>
        </w:rPr>
        <w:t xml:space="preserve"> </w:t>
      </w:r>
      <w:r>
        <w:t>policy</w:t>
      </w:r>
      <w:r>
        <w:rPr>
          <w:spacing w:val="-2"/>
        </w:rPr>
        <w:t xml:space="preserve"> </w:t>
      </w:r>
      <w:r>
        <w:t>was placed</w:t>
      </w:r>
      <w:r>
        <w:rPr>
          <w:spacing w:val="1"/>
        </w:rPr>
        <w:t xml:space="preserve"> </w:t>
      </w:r>
      <w:r>
        <w:t>on</w:t>
      </w:r>
      <w:r>
        <w:rPr>
          <w:spacing w:val="1"/>
        </w:rPr>
        <w:t xml:space="preserve"> </w:t>
      </w:r>
      <w:r>
        <w:t>the</w:t>
      </w:r>
      <w:r>
        <w:rPr>
          <w:spacing w:val="1"/>
        </w:rPr>
        <w:t xml:space="preserve"> </w:t>
      </w:r>
      <w:r>
        <w:t>Council</w:t>
      </w:r>
      <w:r>
        <w:rPr>
          <w:spacing w:val="-1"/>
        </w:rPr>
        <w:t xml:space="preserve"> </w:t>
      </w:r>
      <w:r>
        <w:t>Website</w:t>
      </w:r>
      <w:r>
        <w:rPr>
          <w:spacing w:val="1"/>
        </w:rPr>
        <w:t xml:space="preserve"> </w:t>
      </w:r>
      <w:r>
        <w:t>and</w:t>
      </w:r>
      <w:r>
        <w:rPr>
          <w:spacing w:val="1"/>
        </w:rPr>
        <w:t xml:space="preserve"> </w:t>
      </w:r>
      <w:r>
        <w:t>in</w:t>
      </w:r>
      <w:r>
        <w:rPr>
          <w:spacing w:val="1"/>
        </w:rPr>
        <w:t xml:space="preserve"> </w:t>
      </w:r>
      <w:r>
        <w:t>accordance with</w:t>
      </w:r>
      <w:r>
        <w:rPr>
          <w:spacing w:val="1"/>
        </w:rPr>
        <w:t xml:space="preserve"> </w:t>
      </w:r>
      <w:r>
        <w:t>the</w:t>
      </w:r>
      <w:r>
        <w:rPr>
          <w:spacing w:val="1"/>
        </w:rPr>
        <w:t xml:space="preserve"> </w:t>
      </w:r>
      <w:r>
        <w:t>Act</w:t>
      </w:r>
      <w:r>
        <w:rPr>
          <w:spacing w:val="13"/>
        </w:rPr>
        <w:t xml:space="preserve"> </w:t>
      </w:r>
      <w:r>
        <w:t>the</w:t>
      </w:r>
      <w:r>
        <w:rPr>
          <w:spacing w:val="1"/>
        </w:rPr>
        <w:t xml:space="preserve"> </w:t>
      </w:r>
      <w:r>
        <w:t>following organisations and individuals were consulted as part of the formal consultation</w:t>
      </w:r>
      <w:r>
        <w:rPr>
          <w:spacing w:val="-64"/>
        </w:rPr>
        <w:t xml:space="preserve"> </w:t>
      </w:r>
      <w:r>
        <w:t>exercise</w:t>
      </w:r>
      <w:r>
        <w:rPr>
          <w:spacing w:val="-1"/>
        </w:rPr>
        <w:t xml:space="preserve"> </w:t>
      </w:r>
      <w:r>
        <w:t>on the Statement of</w:t>
      </w:r>
      <w:r>
        <w:rPr>
          <w:spacing w:val="2"/>
        </w:rPr>
        <w:t xml:space="preserve"> </w:t>
      </w:r>
      <w:r>
        <w:t>Gambling</w:t>
      </w:r>
      <w:r>
        <w:rPr>
          <w:spacing w:val="-2"/>
        </w:rPr>
        <w:t xml:space="preserve"> </w:t>
      </w:r>
      <w:r>
        <w:t>Licensing</w:t>
      </w:r>
      <w:r>
        <w:rPr>
          <w:spacing w:val="-1"/>
        </w:rPr>
        <w:t xml:space="preserve"> </w:t>
      </w:r>
      <w:r>
        <w:t>Policy.</w:t>
      </w:r>
    </w:p>
    <w:p w14:paraId="05BA7389" w14:textId="77777777" w:rsidR="00F13CD0" w:rsidRDefault="00F13CD0">
      <w:pPr>
        <w:pStyle w:val="BodyText"/>
        <w:spacing w:before="1"/>
      </w:pPr>
    </w:p>
    <w:p w14:paraId="05BA738A" w14:textId="77777777" w:rsidR="00F13CD0" w:rsidRDefault="00C61AAD" w:rsidP="00715F3E">
      <w:pPr>
        <w:pStyle w:val="ListParagraph"/>
        <w:numPr>
          <w:ilvl w:val="0"/>
          <w:numId w:val="32"/>
        </w:numPr>
        <w:tabs>
          <w:tab w:val="left" w:pos="1180"/>
          <w:tab w:val="left" w:pos="1181"/>
        </w:tabs>
        <w:rPr>
          <w:sz w:val="24"/>
        </w:rPr>
      </w:pPr>
      <w:r>
        <w:rPr>
          <w:sz w:val="24"/>
        </w:rPr>
        <w:t>All</w:t>
      </w:r>
      <w:r>
        <w:rPr>
          <w:spacing w:val="-1"/>
          <w:sz w:val="24"/>
        </w:rPr>
        <w:t xml:space="preserve"> </w:t>
      </w:r>
      <w:r>
        <w:rPr>
          <w:sz w:val="24"/>
        </w:rPr>
        <w:t>responsible Authorities for the Gambling</w:t>
      </w:r>
      <w:r>
        <w:rPr>
          <w:spacing w:val="-1"/>
          <w:sz w:val="24"/>
        </w:rPr>
        <w:t xml:space="preserve"> </w:t>
      </w:r>
      <w:r>
        <w:rPr>
          <w:sz w:val="24"/>
        </w:rPr>
        <w:t>Act (as specified</w:t>
      </w:r>
      <w:r>
        <w:rPr>
          <w:spacing w:val="1"/>
          <w:sz w:val="24"/>
        </w:rPr>
        <w:t xml:space="preserve"> </w:t>
      </w:r>
      <w:r>
        <w:rPr>
          <w:sz w:val="24"/>
        </w:rPr>
        <w:t>in Appendix</w:t>
      </w:r>
      <w:r>
        <w:rPr>
          <w:spacing w:val="-2"/>
          <w:sz w:val="24"/>
        </w:rPr>
        <w:t xml:space="preserve"> </w:t>
      </w:r>
      <w:r>
        <w:rPr>
          <w:sz w:val="24"/>
        </w:rPr>
        <w:t>B).</w:t>
      </w:r>
    </w:p>
    <w:p w14:paraId="05BA738B" w14:textId="77777777" w:rsidR="00F13CD0" w:rsidRDefault="00F13CD0">
      <w:pPr>
        <w:pStyle w:val="BodyText"/>
        <w:spacing w:before="11"/>
        <w:rPr>
          <w:sz w:val="23"/>
        </w:rPr>
      </w:pPr>
    </w:p>
    <w:p w14:paraId="05BA738C" w14:textId="77777777" w:rsidR="00F13CD0" w:rsidRDefault="00C61AAD" w:rsidP="00715F3E">
      <w:pPr>
        <w:pStyle w:val="ListParagraph"/>
        <w:numPr>
          <w:ilvl w:val="0"/>
          <w:numId w:val="32"/>
        </w:numPr>
        <w:tabs>
          <w:tab w:val="left" w:pos="1180"/>
          <w:tab w:val="left" w:pos="1181"/>
        </w:tabs>
        <w:rPr>
          <w:sz w:val="24"/>
        </w:rPr>
      </w:pPr>
      <w:r>
        <w:rPr>
          <w:sz w:val="24"/>
        </w:rPr>
        <w:t>Holders of</w:t>
      </w:r>
      <w:r>
        <w:rPr>
          <w:spacing w:val="2"/>
          <w:sz w:val="24"/>
        </w:rPr>
        <w:t xml:space="preserve"> </w:t>
      </w:r>
      <w:r>
        <w:rPr>
          <w:sz w:val="24"/>
        </w:rPr>
        <w:t>Premises</w:t>
      </w:r>
      <w:r>
        <w:rPr>
          <w:spacing w:val="1"/>
          <w:sz w:val="24"/>
        </w:rPr>
        <w:t xml:space="preserve"> </w:t>
      </w:r>
      <w:r>
        <w:rPr>
          <w:sz w:val="24"/>
        </w:rPr>
        <w:t>Licences and Permits</w:t>
      </w:r>
      <w:r>
        <w:rPr>
          <w:spacing w:val="1"/>
          <w:sz w:val="24"/>
        </w:rPr>
        <w:t xml:space="preserve"> </w:t>
      </w:r>
      <w:r>
        <w:rPr>
          <w:sz w:val="24"/>
        </w:rPr>
        <w:t>under the Gambling</w:t>
      </w:r>
      <w:r>
        <w:rPr>
          <w:spacing w:val="-1"/>
          <w:sz w:val="24"/>
        </w:rPr>
        <w:t xml:space="preserve"> </w:t>
      </w:r>
      <w:r>
        <w:rPr>
          <w:sz w:val="24"/>
        </w:rPr>
        <w:t>Act 2005</w:t>
      </w:r>
    </w:p>
    <w:p w14:paraId="05BA738D" w14:textId="77777777" w:rsidR="00F13CD0" w:rsidRDefault="00F13CD0">
      <w:pPr>
        <w:pStyle w:val="BodyText"/>
        <w:spacing w:before="10"/>
        <w:rPr>
          <w:sz w:val="23"/>
        </w:rPr>
      </w:pPr>
    </w:p>
    <w:p w14:paraId="05BA738E" w14:textId="77777777" w:rsidR="00F13CD0" w:rsidRDefault="00C61AAD" w:rsidP="00715F3E">
      <w:pPr>
        <w:pStyle w:val="ListParagraph"/>
        <w:numPr>
          <w:ilvl w:val="0"/>
          <w:numId w:val="32"/>
        </w:numPr>
        <w:tabs>
          <w:tab w:val="left" w:pos="1180"/>
          <w:tab w:val="left" w:pos="1181"/>
        </w:tabs>
        <w:rPr>
          <w:sz w:val="24"/>
        </w:rPr>
      </w:pPr>
      <w:r>
        <w:rPr>
          <w:sz w:val="24"/>
        </w:rPr>
        <w:t>Gamblers</w:t>
      </w:r>
      <w:r>
        <w:rPr>
          <w:spacing w:val="-1"/>
          <w:sz w:val="24"/>
        </w:rPr>
        <w:t xml:space="preserve"> </w:t>
      </w:r>
      <w:r>
        <w:rPr>
          <w:sz w:val="24"/>
        </w:rPr>
        <w:t>Anonymous,</w:t>
      </w:r>
    </w:p>
    <w:p w14:paraId="05BA738F" w14:textId="77777777" w:rsidR="00F13CD0" w:rsidRDefault="00F13CD0">
      <w:pPr>
        <w:pStyle w:val="BodyText"/>
        <w:spacing w:before="10"/>
        <w:rPr>
          <w:sz w:val="23"/>
        </w:rPr>
      </w:pPr>
    </w:p>
    <w:p w14:paraId="05BA7390" w14:textId="77777777" w:rsidR="00F13CD0" w:rsidRDefault="00C61AAD" w:rsidP="00715F3E">
      <w:pPr>
        <w:pStyle w:val="ListParagraph"/>
        <w:numPr>
          <w:ilvl w:val="0"/>
          <w:numId w:val="32"/>
        </w:numPr>
        <w:tabs>
          <w:tab w:val="left" w:pos="1180"/>
          <w:tab w:val="left" w:pos="1181"/>
        </w:tabs>
        <w:rPr>
          <w:sz w:val="24"/>
        </w:rPr>
      </w:pPr>
      <w:r>
        <w:rPr>
          <w:sz w:val="24"/>
        </w:rPr>
        <w:t>The</w:t>
      </w:r>
      <w:r>
        <w:rPr>
          <w:spacing w:val="1"/>
          <w:sz w:val="24"/>
        </w:rPr>
        <w:t xml:space="preserve"> </w:t>
      </w:r>
      <w:r>
        <w:rPr>
          <w:sz w:val="24"/>
        </w:rPr>
        <w:t>Licensing</w:t>
      </w:r>
      <w:r>
        <w:rPr>
          <w:spacing w:val="-1"/>
          <w:sz w:val="24"/>
        </w:rPr>
        <w:t xml:space="preserve"> </w:t>
      </w:r>
      <w:r>
        <w:rPr>
          <w:sz w:val="24"/>
        </w:rPr>
        <w:t>Committee</w:t>
      </w:r>
    </w:p>
    <w:p w14:paraId="05BA7391" w14:textId="77777777" w:rsidR="00F13CD0" w:rsidRDefault="00F13CD0">
      <w:pPr>
        <w:pStyle w:val="BodyText"/>
        <w:spacing w:before="10"/>
        <w:rPr>
          <w:sz w:val="23"/>
        </w:rPr>
      </w:pPr>
    </w:p>
    <w:p w14:paraId="05BA7392" w14:textId="77777777" w:rsidR="00F13CD0" w:rsidRDefault="00C61AAD" w:rsidP="00715F3E">
      <w:pPr>
        <w:pStyle w:val="ListParagraph"/>
        <w:numPr>
          <w:ilvl w:val="0"/>
          <w:numId w:val="32"/>
        </w:numPr>
        <w:tabs>
          <w:tab w:val="left" w:pos="1180"/>
          <w:tab w:val="left" w:pos="1181"/>
        </w:tabs>
        <w:spacing w:before="1"/>
        <w:rPr>
          <w:sz w:val="24"/>
        </w:rPr>
      </w:pPr>
      <w:r>
        <w:rPr>
          <w:sz w:val="24"/>
        </w:rPr>
        <w:t>Public</w:t>
      </w:r>
      <w:r>
        <w:rPr>
          <w:spacing w:val="-1"/>
          <w:sz w:val="24"/>
        </w:rPr>
        <w:t xml:space="preserve"> </w:t>
      </w:r>
      <w:r>
        <w:rPr>
          <w:sz w:val="24"/>
        </w:rPr>
        <w:t>Health</w:t>
      </w:r>
    </w:p>
    <w:p w14:paraId="05BA7393" w14:textId="77777777" w:rsidR="00F13CD0" w:rsidRDefault="00F13CD0">
      <w:pPr>
        <w:rPr>
          <w:sz w:val="24"/>
        </w:rPr>
        <w:sectPr w:rsidR="00F13CD0">
          <w:footerReference w:type="default" r:id="rId15"/>
          <w:pgSz w:w="11910" w:h="16850"/>
          <w:pgMar w:top="1160" w:right="920" w:bottom="1120" w:left="320" w:header="0" w:footer="920" w:gutter="0"/>
          <w:cols w:space="720"/>
        </w:sectPr>
      </w:pPr>
    </w:p>
    <w:p w14:paraId="05BA7394" w14:textId="77777777" w:rsidR="00F13CD0" w:rsidRDefault="00C61AAD">
      <w:pPr>
        <w:spacing w:before="68"/>
        <w:ind w:left="220"/>
        <w:rPr>
          <w:b/>
        </w:rPr>
      </w:pPr>
      <w:r>
        <w:rPr>
          <w:b/>
        </w:rPr>
        <w:lastRenderedPageBreak/>
        <w:t>APPENDIX</w:t>
      </w:r>
      <w:r>
        <w:rPr>
          <w:b/>
          <w:spacing w:val="-2"/>
        </w:rPr>
        <w:t xml:space="preserve"> </w:t>
      </w:r>
      <w:r>
        <w:rPr>
          <w:b/>
        </w:rPr>
        <w:t>B</w:t>
      </w:r>
    </w:p>
    <w:p w14:paraId="05BA7395" w14:textId="77777777" w:rsidR="00F13CD0" w:rsidRDefault="00F13CD0">
      <w:pPr>
        <w:pStyle w:val="BodyText"/>
        <w:spacing w:before="10"/>
        <w:rPr>
          <w:b/>
          <w:sz w:val="23"/>
        </w:rPr>
      </w:pPr>
    </w:p>
    <w:p w14:paraId="05BA7396" w14:textId="77777777" w:rsidR="00F13CD0" w:rsidRDefault="00C61AAD">
      <w:pPr>
        <w:spacing w:before="1"/>
        <w:ind w:left="820"/>
        <w:rPr>
          <w:b/>
        </w:rPr>
      </w:pPr>
      <w:r>
        <w:rPr>
          <w:b/>
        </w:rPr>
        <w:t>RESPONSIBLE</w:t>
      </w:r>
      <w:r>
        <w:rPr>
          <w:b/>
          <w:spacing w:val="-6"/>
        </w:rPr>
        <w:t xml:space="preserve"> </w:t>
      </w:r>
      <w:r>
        <w:rPr>
          <w:b/>
        </w:rPr>
        <w:t>AUTHORITIES</w:t>
      </w:r>
    </w:p>
    <w:p w14:paraId="05BA7397" w14:textId="77777777" w:rsidR="00F13CD0" w:rsidRDefault="00F13CD0">
      <w:pPr>
        <w:pStyle w:val="BodyText"/>
        <w:spacing w:before="1"/>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1"/>
        <w:gridCol w:w="3228"/>
        <w:gridCol w:w="3221"/>
      </w:tblGrid>
      <w:tr w:rsidR="00F13CD0" w14:paraId="05BA739B" w14:textId="77777777">
        <w:trPr>
          <w:trHeight w:val="330"/>
        </w:trPr>
        <w:tc>
          <w:tcPr>
            <w:tcW w:w="3231" w:type="dxa"/>
          </w:tcPr>
          <w:p w14:paraId="05BA7398" w14:textId="77777777" w:rsidR="00F13CD0" w:rsidRDefault="00C61AAD">
            <w:pPr>
              <w:pStyle w:val="TableParagraph"/>
              <w:spacing w:before="6" w:line="305" w:lineRule="exact"/>
              <w:rPr>
                <w:b/>
              </w:rPr>
            </w:pPr>
            <w:r>
              <w:rPr>
                <w:b/>
                <w:sz w:val="28"/>
              </w:rPr>
              <w:t>O</w:t>
            </w:r>
            <w:r>
              <w:rPr>
                <w:b/>
              </w:rPr>
              <w:t>RGANISATION</w:t>
            </w:r>
          </w:p>
        </w:tc>
        <w:tc>
          <w:tcPr>
            <w:tcW w:w="3228" w:type="dxa"/>
          </w:tcPr>
          <w:p w14:paraId="05BA7399" w14:textId="77777777" w:rsidR="00F13CD0" w:rsidRDefault="00C61AAD">
            <w:pPr>
              <w:pStyle w:val="TableParagraph"/>
              <w:spacing w:before="6" w:line="305" w:lineRule="exact"/>
              <w:ind w:left="108"/>
              <w:rPr>
                <w:b/>
              </w:rPr>
            </w:pPr>
            <w:r>
              <w:rPr>
                <w:b/>
                <w:sz w:val="28"/>
              </w:rPr>
              <w:t>C</w:t>
            </w:r>
            <w:r>
              <w:rPr>
                <w:b/>
              </w:rPr>
              <w:t>ONTACT</w:t>
            </w:r>
            <w:r>
              <w:rPr>
                <w:b/>
                <w:spacing w:val="-9"/>
              </w:rPr>
              <w:t xml:space="preserve"> </w:t>
            </w:r>
            <w:r>
              <w:rPr>
                <w:b/>
              </w:rPr>
              <w:t>AND</w:t>
            </w:r>
            <w:r>
              <w:rPr>
                <w:b/>
                <w:spacing w:val="-6"/>
              </w:rPr>
              <w:t xml:space="preserve"> </w:t>
            </w:r>
            <w:r>
              <w:rPr>
                <w:b/>
                <w:sz w:val="28"/>
              </w:rPr>
              <w:t>A</w:t>
            </w:r>
            <w:r>
              <w:rPr>
                <w:b/>
              </w:rPr>
              <w:t>DDRESS</w:t>
            </w:r>
          </w:p>
        </w:tc>
        <w:tc>
          <w:tcPr>
            <w:tcW w:w="3221" w:type="dxa"/>
          </w:tcPr>
          <w:p w14:paraId="05BA739A" w14:textId="77777777" w:rsidR="00F13CD0" w:rsidRDefault="00C61AAD">
            <w:pPr>
              <w:pStyle w:val="TableParagraph"/>
              <w:spacing w:before="6" w:line="305" w:lineRule="exact"/>
              <w:ind w:left="108"/>
              <w:rPr>
                <w:b/>
              </w:rPr>
            </w:pPr>
            <w:r>
              <w:rPr>
                <w:b/>
                <w:sz w:val="28"/>
              </w:rPr>
              <w:t>T</w:t>
            </w:r>
            <w:r>
              <w:rPr>
                <w:b/>
              </w:rPr>
              <w:t>ELEPHONE</w:t>
            </w:r>
          </w:p>
        </w:tc>
      </w:tr>
      <w:tr w:rsidR="00F13CD0" w14:paraId="05BA73A5" w14:textId="77777777">
        <w:trPr>
          <w:trHeight w:val="2051"/>
        </w:trPr>
        <w:tc>
          <w:tcPr>
            <w:tcW w:w="3231" w:type="dxa"/>
          </w:tcPr>
          <w:p w14:paraId="05BA739C" w14:textId="77777777" w:rsidR="00F13CD0" w:rsidRDefault="00F13CD0">
            <w:pPr>
              <w:pStyle w:val="TableParagraph"/>
              <w:spacing w:before="6"/>
              <w:ind w:left="0"/>
              <w:rPr>
                <w:b/>
                <w:sz w:val="19"/>
              </w:rPr>
            </w:pPr>
          </w:p>
          <w:p w14:paraId="05BA739D" w14:textId="77777777" w:rsidR="00F13CD0" w:rsidRDefault="00C61AAD">
            <w:pPr>
              <w:pStyle w:val="TableParagraph"/>
              <w:ind w:right="959"/>
              <w:rPr>
                <w:sz w:val="20"/>
              </w:rPr>
            </w:pPr>
            <w:r>
              <w:rPr>
                <w:spacing w:val="-1"/>
                <w:sz w:val="20"/>
              </w:rPr>
              <w:t xml:space="preserve">Chelmsford </w:t>
            </w:r>
            <w:r>
              <w:rPr>
                <w:sz w:val="20"/>
              </w:rPr>
              <w:t>City Council</w:t>
            </w:r>
            <w:r>
              <w:rPr>
                <w:spacing w:val="-54"/>
                <w:sz w:val="20"/>
              </w:rPr>
              <w:t xml:space="preserve"> </w:t>
            </w:r>
            <w:r>
              <w:rPr>
                <w:sz w:val="20"/>
              </w:rPr>
              <w:t>(Licensing</w:t>
            </w:r>
            <w:r>
              <w:rPr>
                <w:spacing w:val="-4"/>
                <w:sz w:val="20"/>
              </w:rPr>
              <w:t xml:space="preserve"> </w:t>
            </w:r>
            <w:r>
              <w:rPr>
                <w:sz w:val="20"/>
              </w:rPr>
              <w:t>Authority)</w:t>
            </w:r>
          </w:p>
        </w:tc>
        <w:tc>
          <w:tcPr>
            <w:tcW w:w="3228" w:type="dxa"/>
          </w:tcPr>
          <w:p w14:paraId="05BA739E" w14:textId="77777777" w:rsidR="00F13CD0" w:rsidRDefault="00F13CD0">
            <w:pPr>
              <w:pStyle w:val="TableParagraph"/>
              <w:spacing w:before="6"/>
              <w:ind w:left="0"/>
              <w:rPr>
                <w:b/>
                <w:sz w:val="19"/>
              </w:rPr>
            </w:pPr>
          </w:p>
          <w:p w14:paraId="05BA739F" w14:textId="77777777" w:rsidR="00F13CD0" w:rsidRDefault="00C61AAD">
            <w:pPr>
              <w:pStyle w:val="TableParagraph"/>
              <w:ind w:left="108" w:right="601"/>
              <w:rPr>
                <w:sz w:val="20"/>
              </w:rPr>
            </w:pPr>
            <w:r>
              <w:rPr>
                <w:sz w:val="20"/>
              </w:rPr>
              <w:t>Public</w:t>
            </w:r>
            <w:r>
              <w:rPr>
                <w:spacing w:val="-10"/>
                <w:sz w:val="20"/>
              </w:rPr>
              <w:t xml:space="preserve"> </w:t>
            </w:r>
            <w:r>
              <w:rPr>
                <w:sz w:val="20"/>
              </w:rPr>
              <w:t>Health</w:t>
            </w:r>
            <w:r>
              <w:rPr>
                <w:spacing w:val="-11"/>
                <w:sz w:val="20"/>
              </w:rPr>
              <w:t xml:space="preserve"> </w:t>
            </w:r>
            <w:r>
              <w:rPr>
                <w:sz w:val="20"/>
              </w:rPr>
              <w:t>and</w:t>
            </w:r>
            <w:r>
              <w:rPr>
                <w:spacing w:val="-11"/>
                <w:sz w:val="20"/>
              </w:rPr>
              <w:t xml:space="preserve"> </w:t>
            </w:r>
            <w:r>
              <w:rPr>
                <w:sz w:val="20"/>
              </w:rPr>
              <w:t>Protection</w:t>
            </w:r>
            <w:r>
              <w:rPr>
                <w:spacing w:val="-52"/>
                <w:sz w:val="20"/>
              </w:rPr>
              <w:t xml:space="preserve"> </w:t>
            </w:r>
            <w:r>
              <w:rPr>
                <w:sz w:val="20"/>
              </w:rPr>
              <w:t>Services Manager</w:t>
            </w:r>
            <w:r>
              <w:rPr>
                <w:spacing w:val="1"/>
                <w:sz w:val="20"/>
              </w:rPr>
              <w:t xml:space="preserve"> </w:t>
            </w:r>
            <w:r>
              <w:rPr>
                <w:sz w:val="20"/>
              </w:rPr>
              <w:t>Chelmsford</w:t>
            </w:r>
            <w:r>
              <w:rPr>
                <w:spacing w:val="12"/>
                <w:sz w:val="20"/>
              </w:rPr>
              <w:t xml:space="preserve"> </w:t>
            </w:r>
            <w:r>
              <w:rPr>
                <w:sz w:val="20"/>
              </w:rPr>
              <w:t>City</w:t>
            </w:r>
            <w:r>
              <w:rPr>
                <w:spacing w:val="7"/>
                <w:sz w:val="20"/>
              </w:rPr>
              <w:t xml:space="preserve"> </w:t>
            </w:r>
            <w:r>
              <w:rPr>
                <w:sz w:val="20"/>
              </w:rPr>
              <w:t>Council</w:t>
            </w:r>
            <w:r>
              <w:rPr>
                <w:spacing w:val="1"/>
                <w:sz w:val="20"/>
              </w:rPr>
              <w:t xml:space="preserve"> </w:t>
            </w:r>
            <w:proofErr w:type="gramStart"/>
            <w:r>
              <w:rPr>
                <w:sz w:val="20"/>
              </w:rPr>
              <w:t>The</w:t>
            </w:r>
            <w:proofErr w:type="gramEnd"/>
            <w:r>
              <w:rPr>
                <w:spacing w:val="-2"/>
                <w:sz w:val="20"/>
              </w:rPr>
              <w:t xml:space="preserve"> </w:t>
            </w:r>
            <w:r>
              <w:rPr>
                <w:sz w:val="20"/>
              </w:rPr>
              <w:t>Civic Centre</w:t>
            </w:r>
          </w:p>
          <w:p w14:paraId="05BA73A0" w14:textId="77777777" w:rsidR="00F13CD0" w:rsidRDefault="00C61AAD">
            <w:pPr>
              <w:pStyle w:val="TableParagraph"/>
              <w:spacing w:line="237" w:lineRule="auto"/>
              <w:ind w:left="108" w:right="2054"/>
              <w:jc w:val="both"/>
              <w:rPr>
                <w:sz w:val="20"/>
              </w:rPr>
            </w:pPr>
            <w:r>
              <w:rPr>
                <w:spacing w:val="-1"/>
                <w:sz w:val="20"/>
              </w:rPr>
              <w:t xml:space="preserve">Duke </w:t>
            </w:r>
            <w:r>
              <w:rPr>
                <w:sz w:val="20"/>
              </w:rPr>
              <w:t>Street</w:t>
            </w:r>
            <w:r>
              <w:rPr>
                <w:spacing w:val="-53"/>
                <w:sz w:val="20"/>
              </w:rPr>
              <w:t xml:space="preserve"> </w:t>
            </w:r>
            <w:r>
              <w:rPr>
                <w:sz w:val="20"/>
              </w:rPr>
              <w:t>Chelmsford</w:t>
            </w:r>
            <w:r>
              <w:rPr>
                <w:spacing w:val="-54"/>
                <w:sz w:val="20"/>
              </w:rPr>
              <w:t xml:space="preserve"> </w:t>
            </w:r>
            <w:r>
              <w:rPr>
                <w:sz w:val="20"/>
              </w:rPr>
              <w:t>CM1</w:t>
            </w:r>
            <w:r>
              <w:rPr>
                <w:spacing w:val="-2"/>
                <w:sz w:val="20"/>
              </w:rPr>
              <w:t xml:space="preserve"> </w:t>
            </w:r>
            <w:r>
              <w:rPr>
                <w:sz w:val="20"/>
              </w:rPr>
              <w:t>1JE</w:t>
            </w:r>
          </w:p>
        </w:tc>
        <w:tc>
          <w:tcPr>
            <w:tcW w:w="3221" w:type="dxa"/>
          </w:tcPr>
          <w:p w14:paraId="05BA73A1" w14:textId="77777777" w:rsidR="00F13CD0" w:rsidRDefault="00F13CD0">
            <w:pPr>
              <w:pStyle w:val="TableParagraph"/>
              <w:spacing w:before="6"/>
              <w:ind w:left="0"/>
              <w:rPr>
                <w:b/>
                <w:sz w:val="19"/>
              </w:rPr>
            </w:pPr>
          </w:p>
          <w:p w14:paraId="05BA73A2" w14:textId="77777777" w:rsidR="00F13CD0" w:rsidRDefault="00C61AAD">
            <w:pPr>
              <w:pStyle w:val="TableParagraph"/>
              <w:spacing w:line="229" w:lineRule="exact"/>
              <w:ind w:left="108"/>
              <w:rPr>
                <w:sz w:val="20"/>
              </w:rPr>
            </w:pPr>
            <w:r>
              <w:rPr>
                <w:sz w:val="20"/>
              </w:rPr>
              <w:t>01245</w:t>
            </w:r>
            <w:r>
              <w:rPr>
                <w:spacing w:val="-5"/>
                <w:sz w:val="20"/>
              </w:rPr>
              <w:t xml:space="preserve"> </w:t>
            </w:r>
            <w:r>
              <w:rPr>
                <w:sz w:val="20"/>
              </w:rPr>
              <w:t>600606</w:t>
            </w:r>
          </w:p>
          <w:p w14:paraId="05BA73A3" w14:textId="77777777" w:rsidR="00F13CD0" w:rsidRDefault="00C61AAD">
            <w:pPr>
              <w:pStyle w:val="TableParagraph"/>
              <w:spacing w:line="228" w:lineRule="exact"/>
              <w:ind w:left="108"/>
              <w:rPr>
                <w:sz w:val="20"/>
              </w:rPr>
            </w:pPr>
            <w:r>
              <w:rPr>
                <w:sz w:val="20"/>
              </w:rPr>
              <w:t>or</w:t>
            </w:r>
          </w:p>
          <w:p w14:paraId="05BA73A4" w14:textId="77777777" w:rsidR="00F13CD0" w:rsidRDefault="00C61AAD">
            <w:pPr>
              <w:pStyle w:val="TableParagraph"/>
              <w:spacing w:line="229" w:lineRule="exact"/>
              <w:ind w:left="550"/>
              <w:rPr>
                <w:sz w:val="20"/>
              </w:rPr>
            </w:pPr>
            <w:r>
              <w:rPr>
                <w:sz w:val="20"/>
              </w:rPr>
              <w:t>01245</w:t>
            </w:r>
            <w:r>
              <w:rPr>
                <w:spacing w:val="-5"/>
                <w:sz w:val="20"/>
              </w:rPr>
              <w:t xml:space="preserve"> </w:t>
            </w:r>
            <w:r>
              <w:rPr>
                <w:sz w:val="20"/>
              </w:rPr>
              <w:t>606800</w:t>
            </w:r>
          </w:p>
        </w:tc>
      </w:tr>
      <w:tr w:rsidR="00F13CD0" w14:paraId="05BA73AF" w14:textId="77777777">
        <w:trPr>
          <w:trHeight w:val="1368"/>
        </w:trPr>
        <w:tc>
          <w:tcPr>
            <w:tcW w:w="3231" w:type="dxa"/>
          </w:tcPr>
          <w:p w14:paraId="05BA73A6" w14:textId="77777777" w:rsidR="00F13CD0" w:rsidRDefault="00F13CD0">
            <w:pPr>
              <w:pStyle w:val="TableParagraph"/>
              <w:spacing w:before="6"/>
              <w:ind w:left="0"/>
              <w:rPr>
                <w:b/>
                <w:sz w:val="19"/>
              </w:rPr>
            </w:pPr>
          </w:p>
          <w:p w14:paraId="05BA73A7" w14:textId="77777777" w:rsidR="00F13CD0" w:rsidRDefault="00C61AAD">
            <w:pPr>
              <w:pStyle w:val="TableParagraph"/>
              <w:rPr>
                <w:sz w:val="20"/>
              </w:rPr>
            </w:pPr>
            <w:r>
              <w:rPr>
                <w:sz w:val="20"/>
              </w:rPr>
              <w:t>Essex</w:t>
            </w:r>
            <w:r>
              <w:rPr>
                <w:spacing w:val="-2"/>
                <w:sz w:val="20"/>
              </w:rPr>
              <w:t xml:space="preserve"> </w:t>
            </w:r>
            <w:r>
              <w:rPr>
                <w:sz w:val="20"/>
              </w:rPr>
              <w:t>Police</w:t>
            </w:r>
          </w:p>
        </w:tc>
        <w:tc>
          <w:tcPr>
            <w:tcW w:w="3228" w:type="dxa"/>
          </w:tcPr>
          <w:p w14:paraId="05BA73A8" w14:textId="77777777" w:rsidR="00F13CD0" w:rsidRDefault="00F13CD0">
            <w:pPr>
              <w:pStyle w:val="TableParagraph"/>
              <w:spacing w:before="6"/>
              <w:ind w:left="0"/>
              <w:rPr>
                <w:b/>
                <w:sz w:val="19"/>
              </w:rPr>
            </w:pPr>
          </w:p>
          <w:p w14:paraId="05BA73A9" w14:textId="77777777" w:rsidR="00F13CD0" w:rsidRDefault="00C61AAD">
            <w:pPr>
              <w:pStyle w:val="TableParagraph"/>
              <w:ind w:left="108" w:right="765"/>
              <w:rPr>
                <w:sz w:val="20"/>
              </w:rPr>
            </w:pPr>
            <w:r>
              <w:rPr>
                <w:sz w:val="20"/>
              </w:rPr>
              <w:t>The Licensing Manager</w:t>
            </w:r>
            <w:r>
              <w:rPr>
                <w:spacing w:val="1"/>
                <w:sz w:val="20"/>
              </w:rPr>
              <w:t xml:space="preserve"> </w:t>
            </w:r>
            <w:proofErr w:type="gramStart"/>
            <w:r>
              <w:rPr>
                <w:sz w:val="20"/>
              </w:rPr>
              <w:t>The</w:t>
            </w:r>
            <w:proofErr w:type="gramEnd"/>
            <w:r>
              <w:rPr>
                <w:spacing w:val="-11"/>
                <w:sz w:val="20"/>
              </w:rPr>
              <w:t xml:space="preserve"> </w:t>
            </w:r>
            <w:r>
              <w:rPr>
                <w:sz w:val="20"/>
              </w:rPr>
              <w:t>Licensing</w:t>
            </w:r>
            <w:r>
              <w:rPr>
                <w:spacing w:val="-10"/>
                <w:sz w:val="20"/>
              </w:rPr>
              <w:t xml:space="preserve"> </w:t>
            </w:r>
            <w:r>
              <w:rPr>
                <w:sz w:val="20"/>
              </w:rPr>
              <w:t>Department</w:t>
            </w:r>
            <w:r>
              <w:rPr>
                <w:spacing w:val="-52"/>
                <w:sz w:val="20"/>
              </w:rPr>
              <w:t xml:space="preserve"> </w:t>
            </w:r>
            <w:r>
              <w:rPr>
                <w:sz w:val="20"/>
              </w:rPr>
              <w:t>Essex</w:t>
            </w:r>
            <w:r>
              <w:rPr>
                <w:spacing w:val="-1"/>
                <w:sz w:val="20"/>
              </w:rPr>
              <w:t xml:space="preserve"> </w:t>
            </w:r>
            <w:r>
              <w:rPr>
                <w:sz w:val="20"/>
              </w:rPr>
              <w:t>Police</w:t>
            </w:r>
          </w:p>
          <w:p w14:paraId="05BA73AA" w14:textId="77777777" w:rsidR="00F13CD0" w:rsidRDefault="00C61AAD">
            <w:pPr>
              <w:pStyle w:val="TableParagraph"/>
              <w:spacing w:line="224" w:lineRule="exact"/>
              <w:ind w:left="108"/>
              <w:rPr>
                <w:sz w:val="20"/>
              </w:rPr>
            </w:pPr>
            <w:r>
              <w:rPr>
                <w:sz w:val="20"/>
              </w:rPr>
              <w:t>Braintree</w:t>
            </w:r>
          </w:p>
          <w:p w14:paraId="05BA73AB" w14:textId="77777777" w:rsidR="00F13CD0" w:rsidRDefault="00C61AAD">
            <w:pPr>
              <w:pStyle w:val="TableParagraph"/>
              <w:spacing w:line="210" w:lineRule="exact"/>
              <w:ind w:left="108"/>
              <w:rPr>
                <w:sz w:val="20"/>
              </w:rPr>
            </w:pPr>
            <w:r>
              <w:rPr>
                <w:sz w:val="20"/>
              </w:rPr>
              <w:t>Essex</w:t>
            </w:r>
            <w:r>
              <w:rPr>
                <w:spacing w:val="-1"/>
                <w:sz w:val="20"/>
              </w:rPr>
              <w:t xml:space="preserve"> </w:t>
            </w:r>
            <w:r>
              <w:rPr>
                <w:sz w:val="20"/>
              </w:rPr>
              <w:t>CM7</w:t>
            </w:r>
            <w:r>
              <w:rPr>
                <w:spacing w:val="-2"/>
                <w:sz w:val="20"/>
              </w:rPr>
              <w:t xml:space="preserve"> </w:t>
            </w:r>
            <w:r>
              <w:rPr>
                <w:sz w:val="20"/>
              </w:rPr>
              <w:t>3DJ</w:t>
            </w:r>
          </w:p>
        </w:tc>
        <w:tc>
          <w:tcPr>
            <w:tcW w:w="3221" w:type="dxa"/>
          </w:tcPr>
          <w:p w14:paraId="05BA73AC" w14:textId="77777777" w:rsidR="00F13CD0" w:rsidRDefault="00F13CD0">
            <w:pPr>
              <w:pStyle w:val="TableParagraph"/>
              <w:ind w:left="0"/>
              <w:rPr>
                <w:b/>
              </w:rPr>
            </w:pPr>
          </w:p>
          <w:p w14:paraId="05BA73AD" w14:textId="77777777" w:rsidR="00F13CD0" w:rsidRDefault="00F13CD0">
            <w:pPr>
              <w:pStyle w:val="TableParagraph"/>
              <w:spacing w:before="4"/>
              <w:ind w:left="0"/>
              <w:rPr>
                <w:b/>
                <w:sz w:val="17"/>
              </w:rPr>
            </w:pPr>
          </w:p>
          <w:p w14:paraId="05BA73AE" w14:textId="77777777" w:rsidR="00F13CD0" w:rsidRDefault="00C61AAD">
            <w:pPr>
              <w:pStyle w:val="TableParagraph"/>
              <w:ind w:left="108"/>
              <w:rPr>
                <w:sz w:val="20"/>
              </w:rPr>
            </w:pPr>
            <w:r>
              <w:rPr>
                <w:sz w:val="20"/>
              </w:rPr>
              <w:t>01245</w:t>
            </w:r>
            <w:r>
              <w:rPr>
                <w:spacing w:val="-5"/>
                <w:sz w:val="20"/>
              </w:rPr>
              <w:t xml:space="preserve"> </w:t>
            </w:r>
            <w:r>
              <w:rPr>
                <w:sz w:val="20"/>
              </w:rPr>
              <w:t>212501</w:t>
            </w:r>
          </w:p>
        </w:tc>
      </w:tr>
      <w:tr w:rsidR="00F13CD0" w14:paraId="05BA73B8" w14:textId="77777777">
        <w:trPr>
          <w:trHeight w:val="2051"/>
        </w:trPr>
        <w:tc>
          <w:tcPr>
            <w:tcW w:w="3231" w:type="dxa"/>
          </w:tcPr>
          <w:p w14:paraId="05BA73B0" w14:textId="77777777" w:rsidR="00F13CD0" w:rsidRDefault="00F13CD0">
            <w:pPr>
              <w:pStyle w:val="TableParagraph"/>
              <w:spacing w:before="6"/>
              <w:ind w:left="0"/>
              <w:rPr>
                <w:b/>
                <w:sz w:val="19"/>
              </w:rPr>
            </w:pPr>
          </w:p>
          <w:p w14:paraId="05BA73B1" w14:textId="77777777" w:rsidR="00F13CD0" w:rsidRDefault="00C61AAD">
            <w:pPr>
              <w:pStyle w:val="TableParagraph"/>
              <w:ind w:right="1099"/>
              <w:rPr>
                <w:sz w:val="20"/>
              </w:rPr>
            </w:pPr>
            <w:r>
              <w:rPr>
                <w:sz w:val="20"/>
              </w:rPr>
              <w:t>Essex</w:t>
            </w:r>
            <w:r>
              <w:rPr>
                <w:spacing w:val="-8"/>
                <w:sz w:val="20"/>
              </w:rPr>
              <w:t xml:space="preserve"> </w:t>
            </w:r>
            <w:r>
              <w:rPr>
                <w:sz w:val="20"/>
              </w:rPr>
              <w:t>County</w:t>
            </w:r>
            <w:r>
              <w:rPr>
                <w:spacing w:val="-13"/>
                <w:sz w:val="20"/>
              </w:rPr>
              <w:t xml:space="preserve"> </w:t>
            </w:r>
            <w:r>
              <w:rPr>
                <w:sz w:val="20"/>
              </w:rPr>
              <w:t>Fire</w:t>
            </w:r>
            <w:r>
              <w:rPr>
                <w:spacing w:val="-8"/>
                <w:sz w:val="20"/>
              </w:rPr>
              <w:t xml:space="preserve"> </w:t>
            </w:r>
            <w:r>
              <w:rPr>
                <w:sz w:val="20"/>
              </w:rPr>
              <w:t>and</w:t>
            </w:r>
            <w:r>
              <w:rPr>
                <w:spacing w:val="-53"/>
                <w:sz w:val="20"/>
              </w:rPr>
              <w:t xml:space="preserve"> </w:t>
            </w:r>
            <w:r>
              <w:rPr>
                <w:sz w:val="20"/>
              </w:rPr>
              <w:t>Rescue</w:t>
            </w:r>
            <w:r>
              <w:rPr>
                <w:spacing w:val="-2"/>
                <w:sz w:val="20"/>
              </w:rPr>
              <w:t xml:space="preserve"> </w:t>
            </w:r>
            <w:r>
              <w:rPr>
                <w:sz w:val="20"/>
              </w:rPr>
              <w:t>Service</w:t>
            </w:r>
          </w:p>
        </w:tc>
        <w:tc>
          <w:tcPr>
            <w:tcW w:w="3228" w:type="dxa"/>
          </w:tcPr>
          <w:p w14:paraId="05BA73B2" w14:textId="77777777" w:rsidR="00F13CD0" w:rsidRDefault="00F13CD0">
            <w:pPr>
              <w:pStyle w:val="TableParagraph"/>
              <w:spacing w:before="6"/>
              <w:ind w:left="0"/>
              <w:rPr>
                <w:b/>
                <w:sz w:val="19"/>
              </w:rPr>
            </w:pPr>
          </w:p>
          <w:p w14:paraId="05BA73B3" w14:textId="77777777" w:rsidR="00F13CD0" w:rsidRDefault="00C61AAD">
            <w:pPr>
              <w:pStyle w:val="TableParagraph"/>
              <w:ind w:left="108" w:right="365"/>
              <w:rPr>
                <w:sz w:val="20"/>
              </w:rPr>
            </w:pPr>
            <w:r>
              <w:rPr>
                <w:sz w:val="20"/>
              </w:rPr>
              <w:t>Essex</w:t>
            </w:r>
            <w:r>
              <w:rPr>
                <w:spacing w:val="-6"/>
                <w:sz w:val="20"/>
              </w:rPr>
              <w:t xml:space="preserve"> </w:t>
            </w:r>
            <w:r>
              <w:rPr>
                <w:sz w:val="20"/>
              </w:rPr>
              <w:t>County</w:t>
            </w:r>
            <w:r>
              <w:rPr>
                <w:spacing w:val="-13"/>
                <w:sz w:val="20"/>
              </w:rPr>
              <w:t xml:space="preserve"> </w:t>
            </w:r>
            <w:r>
              <w:rPr>
                <w:sz w:val="20"/>
              </w:rPr>
              <w:t>Fire</w:t>
            </w:r>
            <w:r>
              <w:rPr>
                <w:spacing w:val="-6"/>
                <w:sz w:val="20"/>
              </w:rPr>
              <w:t xml:space="preserve"> </w:t>
            </w:r>
            <w:r>
              <w:rPr>
                <w:sz w:val="20"/>
              </w:rPr>
              <w:t>and</w:t>
            </w:r>
            <w:r>
              <w:rPr>
                <w:spacing w:val="-7"/>
                <w:sz w:val="20"/>
              </w:rPr>
              <w:t xml:space="preserve"> </w:t>
            </w:r>
            <w:r>
              <w:rPr>
                <w:sz w:val="20"/>
              </w:rPr>
              <w:t>Rescue</w:t>
            </w:r>
            <w:r>
              <w:rPr>
                <w:spacing w:val="-53"/>
                <w:sz w:val="20"/>
              </w:rPr>
              <w:t xml:space="preserve"> </w:t>
            </w:r>
            <w:r>
              <w:rPr>
                <w:sz w:val="20"/>
              </w:rPr>
              <w:t>Service</w:t>
            </w:r>
          </w:p>
          <w:p w14:paraId="05BA73B4" w14:textId="77777777" w:rsidR="00F13CD0" w:rsidRDefault="00C61AAD">
            <w:pPr>
              <w:pStyle w:val="TableParagraph"/>
              <w:spacing w:line="237" w:lineRule="auto"/>
              <w:ind w:left="108" w:right="1802"/>
              <w:rPr>
                <w:sz w:val="20"/>
              </w:rPr>
            </w:pPr>
            <w:r>
              <w:rPr>
                <w:sz w:val="20"/>
              </w:rPr>
              <w:t>Headquarters</w:t>
            </w:r>
            <w:r>
              <w:rPr>
                <w:spacing w:val="1"/>
                <w:sz w:val="20"/>
              </w:rPr>
              <w:t xml:space="preserve"> </w:t>
            </w:r>
            <w:r>
              <w:rPr>
                <w:spacing w:val="-1"/>
                <w:sz w:val="20"/>
              </w:rPr>
              <w:t>Kelvedon Park</w:t>
            </w:r>
            <w:r>
              <w:rPr>
                <w:spacing w:val="-53"/>
                <w:sz w:val="20"/>
              </w:rPr>
              <w:t xml:space="preserve"> </w:t>
            </w:r>
            <w:proofErr w:type="spellStart"/>
            <w:r>
              <w:rPr>
                <w:sz w:val="20"/>
              </w:rPr>
              <w:t>Rivenhall</w:t>
            </w:r>
            <w:proofErr w:type="spellEnd"/>
            <w:r>
              <w:rPr>
                <w:spacing w:val="1"/>
                <w:sz w:val="20"/>
              </w:rPr>
              <w:t xml:space="preserve"> </w:t>
            </w:r>
            <w:r>
              <w:rPr>
                <w:sz w:val="20"/>
              </w:rPr>
              <w:t>Witham</w:t>
            </w:r>
          </w:p>
          <w:p w14:paraId="05BA73B5" w14:textId="77777777" w:rsidR="00F13CD0" w:rsidRDefault="00C61AAD">
            <w:pPr>
              <w:pStyle w:val="TableParagraph"/>
              <w:spacing w:line="228" w:lineRule="exact"/>
              <w:ind w:left="108" w:right="2241"/>
              <w:rPr>
                <w:sz w:val="20"/>
              </w:rPr>
            </w:pPr>
            <w:r>
              <w:rPr>
                <w:sz w:val="20"/>
              </w:rPr>
              <w:t>Essex</w:t>
            </w:r>
            <w:r>
              <w:rPr>
                <w:spacing w:val="1"/>
                <w:sz w:val="20"/>
              </w:rPr>
              <w:t xml:space="preserve"> </w:t>
            </w:r>
            <w:r>
              <w:rPr>
                <w:spacing w:val="-1"/>
                <w:sz w:val="20"/>
              </w:rPr>
              <w:t>CM8</w:t>
            </w:r>
            <w:r>
              <w:rPr>
                <w:spacing w:val="-12"/>
                <w:sz w:val="20"/>
              </w:rPr>
              <w:t xml:space="preserve"> </w:t>
            </w:r>
            <w:r>
              <w:rPr>
                <w:spacing w:val="-1"/>
                <w:sz w:val="20"/>
              </w:rPr>
              <w:t>3HB</w:t>
            </w:r>
          </w:p>
        </w:tc>
        <w:tc>
          <w:tcPr>
            <w:tcW w:w="3221" w:type="dxa"/>
          </w:tcPr>
          <w:p w14:paraId="05BA73B6" w14:textId="77777777" w:rsidR="00F13CD0" w:rsidRDefault="00F13CD0">
            <w:pPr>
              <w:pStyle w:val="TableParagraph"/>
              <w:spacing w:before="6"/>
              <w:ind w:left="0"/>
              <w:rPr>
                <w:b/>
                <w:sz w:val="19"/>
              </w:rPr>
            </w:pPr>
          </w:p>
          <w:p w14:paraId="05BA73B7" w14:textId="77777777" w:rsidR="00F13CD0" w:rsidRDefault="00C61AAD">
            <w:pPr>
              <w:pStyle w:val="TableParagraph"/>
              <w:ind w:left="0" w:right="1389"/>
              <w:jc w:val="right"/>
              <w:rPr>
                <w:sz w:val="20"/>
              </w:rPr>
            </w:pPr>
            <w:r>
              <w:rPr>
                <w:sz w:val="20"/>
              </w:rPr>
              <w:t>01245</w:t>
            </w:r>
            <w:r>
              <w:rPr>
                <w:spacing w:val="-5"/>
                <w:sz w:val="20"/>
              </w:rPr>
              <w:t xml:space="preserve"> </w:t>
            </w:r>
            <w:r>
              <w:rPr>
                <w:sz w:val="20"/>
              </w:rPr>
              <w:t>328388</w:t>
            </w:r>
          </w:p>
        </w:tc>
      </w:tr>
      <w:tr w:rsidR="00F13CD0" w14:paraId="05BA73C3" w14:textId="77777777">
        <w:trPr>
          <w:trHeight w:val="2736"/>
        </w:trPr>
        <w:tc>
          <w:tcPr>
            <w:tcW w:w="3231" w:type="dxa"/>
          </w:tcPr>
          <w:p w14:paraId="05BA73B9" w14:textId="77777777" w:rsidR="00F13CD0" w:rsidRDefault="00F13CD0">
            <w:pPr>
              <w:pStyle w:val="TableParagraph"/>
              <w:spacing w:before="6"/>
              <w:ind w:left="0"/>
              <w:rPr>
                <w:b/>
                <w:sz w:val="19"/>
              </w:rPr>
            </w:pPr>
          </w:p>
          <w:p w14:paraId="05BA73BA" w14:textId="77777777" w:rsidR="00F13CD0" w:rsidRDefault="00C61AAD">
            <w:pPr>
              <w:pStyle w:val="TableParagraph"/>
              <w:ind w:right="272"/>
              <w:rPr>
                <w:sz w:val="20"/>
              </w:rPr>
            </w:pPr>
            <w:r>
              <w:rPr>
                <w:sz w:val="20"/>
              </w:rPr>
              <w:t>Essex</w:t>
            </w:r>
            <w:r>
              <w:rPr>
                <w:spacing w:val="6"/>
                <w:sz w:val="20"/>
              </w:rPr>
              <w:t xml:space="preserve"> </w:t>
            </w:r>
            <w:r>
              <w:rPr>
                <w:sz w:val="20"/>
              </w:rPr>
              <w:t>County Council</w:t>
            </w:r>
            <w:r>
              <w:rPr>
                <w:spacing w:val="1"/>
                <w:sz w:val="20"/>
              </w:rPr>
              <w:t xml:space="preserve"> </w:t>
            </w:r>
            <w:r>
              <w:rPr>
                <w:spacing w:val="-1"/>
                <w:sz w:val="20"/>
              </w:rPr>
              <w:t>Children’s</w:t>
            </w:r>
            <w:r>
              <w:rPr>
                <w:spacing w:val="-12"/>
                <w:sz w:val="20"/>
              </w:rPr>
              <w:t xml:space="preserve"> </w:t>
            </w:r>
            <w:r>
              <w:rPr>
                <w:sz w:val="20"/>
              </w:rPr>
              <w:t>Safeguarding</w:t>
            </w:r>
            <w:r>
              <w:rPr>
                <w:spacing w:val="-13"/>
                <w:sz w:val="20"/>
              </w:rPr>
              <w:t xml:space="preserve"> </w:t>
            </w:r>
            <w:r>
              <w:rPr>
                <w:sz w:val="20"/>
              </w:rPr>
              <w:t>Service</w:t>
            </w:r>
          </w:p>
        </w:tc>
        <w:tc>
          <w:tcPr>
            <w:tcW w:w="3228" w:type="dxa"/>
          </w:tcPr>
          <w:p w14:paraId="05BA73BB" w14:textId="77777777" w:rsidR="00F13CD0" w:rsidRDefault="00F13CD0">
            <w:pPr>
              <w:pStyle w:val="TableParagraph"/>
              <w:spacing w:before="6"/>
              <w:ind w:left="0"/>
              <w:rPr>
                <w:b/>
                <w:sz w:val="19"/>
              </w:rPr>
            </w:pPr>
          </w:p>
          <w:p w14:paraId="05BA73BC" w14:textId="77777777" w:rsidR="00F13CD0" w:rsidRDefault="00C61AAD">
            <w:pPr>
              <w:pStyle w:val="TableParagraph"/>
              <w:ind w:left="108" w:right="228"/>
              <w:rPr>
                <w:sz w:val="20"/>
              </w:rPr>
            </w:pPr>
            <w:r>
              <w:rPr>
                <w:sz w:val="20"/>
              </w:rPr>
              <w:t>Head</w:t>
            </w:r>
            <w:r>
              <w:rPr>
                <w:spacing w:val="-11"/>
                <w:sz w:val="20"/>
              </w:rPr>
              <w:t xml:space="preserve"> </w:t>
            </w:r>
            <w:r>
              <w:rPr>
                <w:sz w:val="20"/>
              </w:rPr>
              <w:t>of</w:t>
            </w:r>
            <w:r>
              <w:rPr>
                <w:spacing w:val="-9"/>
                <w:sz w:val="20"/>
              </w:rPr>
              <w:t xml:space="preserve"> </w:t>
            </w:r>
            <w:r>
              <w:rPr>
                <w:sz w:val="20"/>
              </w:rPr>
              <w:t>Children’s</w:t>
            </w:r>
            <w:r>
              <w:rPr>
                <w:spacing w:val="-9"/>
                <w:sz w:val="20"/>
              </w:rPr>
              <w:t xml:space="preserve"> </w:t>
            </w:r>
            <w:r>
              <w:rPr>
                <w:sz w:val="20"/>
              </w:rPr>
              <w:t>Safeguarding</w:t>
            </w:r>
            <w:r>
              <w:rPr>
                <w:spacing w:val="-52"/>
                <w:sz w:val="20"/>
              </w:rPr>
              <w:t xml:space="preserve"> </w:t>
            </w:r>
            <w:r>
              <w:rPr>
                <w:sz w:val="20"/>
              </w:rPr>
              <w:t>Service</w:t>
            </w:r>
          </w:p>
          <w:p w14:paraId="05BA73BD" w14:textId="77777777" w:rsidR="00F13CD0" w:rsidRDefault="00C61AAD">
            <w:pPr>
              <w:pStyle w:val="TableParagraph"/>
              <w:spacing w:line="237" w:lineRule="auto"/>
              <w:ind w:left="108" w:right="1023"/>
              <w:rPr>
                <w:sz w:val="20"/>
              </w:rPr>
            </w:pPr>
            <w:r>
              <w:rPr>
                <w:spacing w:val="-1"/>
                <w:sz w:val="20"/>
              </w:rPr>
              <w:t>[Licensing Applications]</w:t>
            </w:r>
            <w:r>
              <w:rPr>
                <w:spacing w:val="-53"/>
                <w:sz w:val="20"/>
              </w:rPr>
              <w:t xml:space="preserve"> </w:t>
            </w:r>
            <w:r>
              <w:rPr>
                <w:sz w:val="20"/>
              </w:rPr>
              <w:t>Essex County Council</w:t>
            </w:r>
            <w:r>
              <w:rPr>
                <w:spacing w:val="1"/>
                <w:sz w:val="20"/>
              </w:rPr>
              <w:t xml:space="preserve"> </w:t>
            </w:r>
            <w:r>
              <w:rPr>
                <w:sz w:val="20"/>
              </w:rPr>
              <w:t>DG06,</w:t>
            </w:r>
            <w:r>
              <w:rPr>
                <w:spacing w:val="-2"/>
                <w:sz w:val="20"/>
              </w:rPr>
              <w:t xml:space="preserve"> </w:t>
            </w:r>
            <w:r>
              <w:rPr>
                <w:sz w:val="20"/>
              </w:rPr>
              <w:t>D</w:t>
            </w:r>
            <w:r>
              <w:rPr>
                <w:spacing w:val="-1"/>
                <w:sz w:val="20"/>
              </w:rPr>
              <w:t xml:space="preserve"> </w:t>
            </w:r>
            <w:r>
              <w:rPr>
                <w:sz w:val="20"/>
              </w:rPr>
              <w:t>Block</w:t>
            </w:r>
          </w:p>
          <w:p w14:paraId="05BA73BE" w14:textId="77777777" w:rsidR="00F13CD0" w:rsidRDefault="00C61AAD">
            <w:pPr>
              <w:pStyle w:val="TableParagraph"/>
              <w:ind w:left="108" w:right="275"/>
              <w:rPr>
                <w:sz w:val="20"/>
              </w:rPr>
            </w:pPr>
            <w:r>
              <w:rPr>
                <w:sz w:val="20"/>
              </w:rPr>
              <w:t>Schools</w:t>
            </w:r>
            <w:r>
              <w:rPr>
                <w:spacing w:val="-10"/>
                <w:sz w:val="20"/>
              </w:rPr>
              <w:t xml:space="preserve"> </w:t>
            </w:r>
            <w:r>
              <w:rPr>
                <w:sz w:val="20"/>
              </w:rPr>
              <w:t>Children’s</w:t>
            </w:r>
            <w:r>
              <w:rPr>
                <w:spacing w:val="-10"/>
                <w:sz w:val="20"/>
              </w:rPr>
              <w:t xml:space="preserve"> </w:t>
            </w:r>
            <w:r>
              <w:rPr>
                <w:sz w:val="20"/>
              </w:rPr>
              <w:t>and</w:t>
            </w:r>
            <w:r>
              <w:rPr>
                <w:spacing w:val="-11"/>
                <w:sz w:val="20"/>
              </w:rPr>
              <w:t xml:space="preserve"> </w:t>
            </w:r>
            <w:r>
              <w:rPr>
                <w:sz w:val="20"/>
              </w:rPr>
              <w:t>Families</w:t>
            </w:r>
            <w:r>
              <w:rPr>
                <w:spacing w:val="-53"/>
                <w:sz w:val="20"/>
              </w:rPr>
              <w:t xml:space="preserve"> </w:t>
            </w:r>
            <w:r>
              <w:rPr>
                <w:sz w:val="20"/>
              </w:rPr>
              <w:t>Service</w:t>
            </w:r>
          </w:p>
          <w:p w14:paraId="05BA73BF" w14:textId="77777777" w:rsidR="00F13CD0" w:rsidRDefault="00C61AAD">
            <w:pPr>
              <w:pStyle w:val="TableParagraph"/>
              <w:spacing w:line="225" w:lineRule="exact"/>
              <w:ind w:left="108"/>
              <w:rPr>
                <w:sz w:val="20"/>
              </w:rPr>
            </w:pPr>
            <w:r>
              <w:rPr>
                <w:sz w:val="20"/>
              </w:rPr>
              <w:t>PO</w:t>
            </w:r>
            <w:r>
              <w:rPr>
                <w:spacing w:val="-1"/>
                <w:sz w:val="20"/>
              </w:rPr>
              <w:t xml:space="preserve"> </w:t>
            </w:r>
            <w:r>
              <w:rPr>
                <w:sz w:val="20"/>
              </w:rPr>
              <w:t>Box</w:t>
            </w:r>
            <w:r>
              <w:rPr>
                <w:spacing w:val="-1"/>
                <w:sz w:val="20"/>
              </w:rPr>
              <w:t xml:space="preserve"> </w:t>
            </w:r>
            <w:r>
              <w:rPr>
                <w:sz w:val="20"/>
              </w:rPr>
              <w:t>11</w:t>
            </w:r>
          </w:p>
          <w:p w14:paraId="05BA73C0" w14:textId="77777777" w:rsidR="00F13CD0" w:rsidRDefault="00C61AAD">
            <w:pPr>
              <w:pStyle w:val="TableParagraph"/>
              <w:ind w:left="108" w:right="1195"/>
              <w:rPr>
                <w:sz w:val="20"/>
              </w:rPr>
            </w:pPr>
            <w:r>
              <w:rPr>
                <w:sz w:val="20"/>
              </w:rPr>
              <w:t>County Hall</w:t>
            </w:r>
            <w:r>
              <w:rPr>
                <w:spacing w:val="1"/>
                <w:sz w:val="20"/>
              </w:rPr>
              <w:t xml:space="preserve"> </w:t>
            </w:r>
            <w:r>
              <w:rPr>
                <w:sz w:val="20"/>
              </w:rPr>
              <w:t>Chelmsford</w:t>
            </w:r>
            <w:r>
              <w:rPr>
                <w:spacing w:val="-9"/>
                <w:sz w:val="20"/>
              </w:rPr>
              <w:t xml:space="preserve"> </w:t>
            </w:r>
            <w:r>
              <w:rPr>
                <w:sz w:val="20"/>
              </w:rPr>
              <w:t>CM1</w:t>
            </w:r>
            <w:r>
              <w:rPr>
                <w:spacing w:val="-8"/>
                <w:sz w:val="20"/>
              </w:rPr>
              <w:t xml:space="preserve"> </w:t>
            </w:r>
            <w:r>
              <w:rPr>
                <w:sz w:val="20"/>
              </w:rPr>
              <w:t>1LX</w:t>
            </w:r>
          </w:p>
        </w:tc>
        <w:tc>
          <w:tcPr>
            <w:tcW w:w="3221" w:type="dxa"/>
          </w:tcPr>
          <w:p w14:paraId="05BA73C1" w14:textId="77777777" w:rsidR="00F13CD0" w:rsidRDefault="00F13CD0">
            <w:pPr>
              <w:pStyle w:val="TableParagraph"/>
              <w:spacing w:before="6"/>
              <w:ind w:left="0"/>
              <w:rPr>
                <w:b/>
                <w:sz w:val="19"/>
              </w:rPr>
            </w:pPr>
          </w:p>
          <w:p w14:paraId="05BA73C2" w14:textId="77777777" w:rsidR="00F13CD0" w:rsidRDefault="00C61AAD">
            <w:pPr>
              <w:pStyle w:val="TableParagraph"/>
              <w:ind w:left="108"/>
              <w:rPr>
                <w:sz w:val="20"/>
              </w:rPr>
            </w:pPr>
            <w:r>
              <w:rPr>
                <w:sz w:val="20"/>
              </w:rPr>
              <w:t>0845</w:t>
            </w:r>
            <w:r>
              <w:rPr>
                <w:spacing w:val="-5"/>
                <w:sz w:val="20"/>
              </w:rPr>
              <w:t xml:space="preserve"> </w:t>
            </w:r>
            <w:r>
              <w:rPr>
                <w:sz w:val="20"/>
              </w:rPr>
              <w:t>6037627</w:t>
            </w:r>
          </w:p>
        </w:tc>
      </w:tr>
      <w:tr w:rsidR="00F13CD0" w14:paraId="05BA73CC" w14:textId="77777777">
        <w:trPr>
          <w:trHeight w:val="1595"/>
        </w:trPr>
        <w:tc>
          <w:tcPr>
            <w:tcW w:w="3231" w:type="dxa"/>
          </w:tcPr>
          <w:p w14:paraId="05BA73C4" w14:textId="77777777" w:rsidR="00F13CD0" w:rsidRDefault="00F13CD0">
            <w:pPr>
              <w:pStyle w:val="TableParagraph"/>
              <w:spacing w:before="6"/>
              <w:ind w:left="0"/>
              <w:rPr>
                <w:b/>
                <w:sz w:val="19"/>
              </w:rPr>
            </w:pPr>
          </w:p>
          <w:p w14:paraId="05BA73C5" w14:textId="77777777" w:rsidR="00F13CD0" w:rsidRDefault="00C61AAD">
            <w:pPr>
              <w:pStyle w:val="TableParagraph"/>
              <w:ind w:right="959"/>
              <w:rPr>
                <w:sz w:val="20"/>
              </w:rPr>
            </w:pPr>
            <w:r>
              <w:rPr>
                <w:spacing w:val="-1"/>
                <w:sz w:val="20"/>
              </w:rPr>
              <w:t xml:space="preserve">Chelmsford </w:t>
            </w:r>
            <w:r>
              <w:rPr>
                <w:sz w:val="20"/>
              </w:rPr>
              <w:t>City Council</w:t>
            </w:r>
            <w:r>
              <w:rPr>
                <w:spacing w:val="-54"/>
                <w:sz w:val="20"/>
              </w:rPr>
              <w:t xml:space="preserve"> </w:t>
            </w:r>
            <w:r>
              <w:rPr>
                <w:sz w:val="20"/>
              </w:rPr>
              <w:t>[Planning]</w:t>
            </w:r>
          </w:p>
        </w:tc>
        <w:tc>
          <w:tcPr>
            <w:tcW w:w="3228" w:type="dxa"/>
          </w:tcPr>
          <w:p w14:paraId="05BA73C6" w14:textId="77777777" w:rsidR="00F13CD0" w:rsidRDefault="00F13CD0">
            <w:pPr>
              <w:pStyle w:val="TableParagraph"/>
              <w:spacing w:before="6"/>
              <w:ind w:left="0"/>
              <w:rPr>
                <w:b/>
                <w:sz w:val="19"/>
              </w:rPr>
            </w:pPr>
          </w:p>
          <w:p w14:paraId="05BA73C7" w14:textId="77777777" w:rsidR="00F13CD0" w:rsidRDefault="00C61AAD">
            <w:pPr>
              <w:pStyle w:val="TableParagraph"/>
              <w:ind w:left="108" w:right="863"/>
              <w:rPr>
                <w:sz w:val="20"/>
              </w:rPr>
            </w:pPr>
            <w:r>
              <w:rPr>
                <w:sz w:val="20"/>
              </w:rPr>
              <w:t>Head</w:t>
            </w:r>
            <w:r>
              <w:rPr>
                <w:spacing w:val="-11"/>
                <w:sz w:val="20"/>
              </w:rPr>
              <w:t xml:space="preserve"> </w:t>
            </w:r>
            <w:r>
              <w:rPr>
                <w:sz w:val="20"/>
              </w:rPr>
              <w:t>of</w:t>
            </w:r>
            <w:r>
              <w:rPr>
                <w:spacing w:val="-9"/>
                <w:sz w:val="20"/>
              </w:rPr>
              <w:t xml:space="preserve"> </w:t>
            </w:r>
            <w:r>
              <w:rPr>
                <w:sz w:val="20"/>
              </w:rPr>
              <w:t>Planning</w:t>
            </w:r>
            <w:r>
              <w:rPr>
                <w:spacing w:val="-10"/>
                <w:sz w:val="20"/>
              </w:rPr>
              <w:t xml:space="preserve"> </w:t>
            </w:r>
            <w:r>
              <w:rPr>
                <w:sz w:val="20"/>
              </w:rPr>
              <w:t>Service</w:t>
            </w:r>
            <w:r>
              <w:rPr>
                <w:spacing w:val="-53"/>
                <w:sz w:val="20"/>
              </w:rPr>
              <w:t xml:space="preserve"> </w:t>
            </w:r>
            <w:r>
              <w:rPr>
                <w:sz w:val="20"/>
              </w:rPr>
              <w:t>Chelmsford City Council</w:t>
            </w:r>
            <w:r>
              <w:rPr>
                <w:spacing w:val="1"/>
                <w:sz w:val="20"/>
              </w:rPr>
              <w:t xml:space="preserve"> </w:t>
            </w:r>
            <w:proofErr w:type="gramStart"/>
            <w:r>
              <w:rPr>
                <w:sz w:val="20"/>
              </w:rPr>
              <w:t>The</w:t>
            </w:r>
            <w:proofErr w:type="gramEnd"/>
            <w:r>
              <w:rPr>
                <w:spacing w:val="-2"/>
                <w:sz w:val="20"/>
              </w:rPr>
              <w:t xml:space="preserve"> </w:t>
            </w:r>
            <w:r>
              <w:rPr>
                <w:sz w:val="20"/>
              </w:rPr>
              <w:t>Civic</w:t>
            </w:r>
            <w:r>
              <w:rPr>
                <w:spacing w:val="-1"/>
                <w:sz w:val="20"/>
              </w:rPr>
              <w:t xml:space="preserve"> </w:t>
            </w:r>
            <w:r>
              <w:rPr>
                <w:sz w:val="20"/>
              </w:rPr>
              <w:t>Centre</w:t>
            </w:r>
          </w:p>
          <w:p w14:paraId="05BA73C8" w14:textId="77777777" w:rsidR="00F13CD0" w:rsidRDefault="00C61AAD">
            <w:pPr>
              <w:pStyle w:val="TableParagraph"/>
              <w:spacing w:line="223" w:lineRule="exact"/>
              <w:ind w:left="108"/>
              <w:rPr>
                <w:sz w:val="20"/>
              </w:rPr>
            </w:pPr>
            <w:r>
              <w:rPr>
                <w:sz w:val="20"/>
              </w:rPr>
              <w:t>Duke</w:t>
            </w:r>
            <w:r>
              <w:rPr>
                <w:spacing w:val="-2"/>
                <w:sz w:val="20"/>
              </w:rPr>
              <w:t xml:space="preserve"> </w:t>
            </w:r>
            <w:r>
              <w:rPr>
                <w:sz w:val="20"/>
              </w:rPr>
              <w:t>Street</w:t>
            </w:r>
          </w:p>
          <w:p w14:paraId="05BA73C9" w14:textId="77777777" w:rsidR="00F13CD0" w:rsidRDefault="00C61AAD">
            <w:pPr>
              <w:pStyle w:val="TableParagraph"/>
              <w:spacing w:line="228" w:lineRule="exact"/>
              <w:ind w:left="108" w:right="2067"/>
              <w:rPr>
                <w:sz w:val="20"/>
              </w:rPr>
            </w:pPr>
            <w:r>
              <w:rPr>
                <w:sz w:val="20"/>
              </w:rPr>
              <w:t>Chelmsford</w:t>
            </w:r>
            <w:r>
              <w:rPr>
                <w:spacing w:val="-53"/>
                <w:sz w:val="20"/>
              </w:rPr>
              <w:t xml:space="preserve"> </w:t>
            </w:r>
            <w:r>
              <w:rPr>
                <w:sz w:val="20"/>
              </w:rPr>
              <w:t>CM1</w:t>
            </w:r>
            <w:r>
              <w:rPr>
                <w:spacing w:val="-2"/>
                <w:sz w:val="20"/>
              </w:rPr>
              <w:t xml:space="preserve"> </w:t>
            </w:r>
            <w:r>
              <w:rPr>
                <w:sz w:val="20"/>
              </w:rPr>
              <w:t>1</w:t>
            </w:r>
            <w:r>
              <w:rPr>
                <w:spacing w:val="-2"/>
                <w:sz w:val="20"/>
              </w:rPr>
              <w:t xml:space="preserve"> </w:t>
            </w:r>
            <w:r>
              <w:rPr>
                <w:sz w:val="20"/>
              </w:rPr>
              <w:t>JE</w:t>
            </w:r>
          </w:p>
        </w:tc>
        <w:tc>
          <w:tcPr>
            <w:tcW w:w="3221" w:type="dxa"/>
          </w:tcPr>
          <w:p w14:paraId="05BA73CA" w14:textId="77777777" w:rsidR="00F13CD0" w:rsidRDefault="00F13CD0">
            <w:pPr>
              <w:pStyle w:val="TableParagraph"/>
              <w:spacing w:before="6"/>
              <w:ind w:left="0"/>
              <w:rPr>
                <w:b/>
                <w:sz w:val="19"/>
              </w:rPr>
            </w:pPr>
          </w:p>
          <w:p w14:paraId="05BA73CB" w14:textId="77777777" w:rsidR="00F13CD0" w:rsidRDefault="00C61AAD">
            <w:pPr>
              <w:pStyle w:val="TableParagraph"/>
              <w:ind w:left="0" w:right="1444"/>
              <w:jc w:val="right"/>
              <w:rPr>
                <w:sz w:val="20"/>
              </w:rPr>
            </w:pPr>
            <w:r>
              <w:rPr>
                <w:sz w:val="20"/>
              </w:rPr>
              <w:t>01245</w:t>
            </w:r>
            <w:r>
              <w:rPr>
                <w:spacing w:val="-5"/>
                <w:sz w:val="20"/>
              </w:rPr>
              <w:t xml:space="preserve"> </w:t>
            </w:r>
            <w:r>
              <w:rPr>
                <w:sz w:val="20"/>
              </w:rPr>
              <w:t>606606</w:t>
            </w:r>
          </w:p>
        </w:tc>
      </w:tr>
      <w:tr w:rsidR="00F13CD0" w14:paraId="05BA73D8" w14:textId="77777777">
        <w:trPr>
          <w:trHeight w:val="2508"/>
        </w:trPr>
        <w:tc>
          <w:tcPr>
            <w:tcW w:w="3231" w:type="dxa"/>
          </w:tcPr>
          <w:p w14:paraId="05BA73CD" w14:textId="77777777" w:rsidR="00F13CD0" w:rsidRDefault="00F13CD0">
            <w:pPr>
              <w:pStyle w:val="TableParagraph"/>
              <w:spacing w:before="7"/>
              <w:ind w:left="0"/>
              <w:rPr>
                <w:b/>
                <w:sz w:val="19"/>
              </w:rPr>
            </w:pPr>
          </w:p>
          <w:p w14:paraId="05BA73CE" w14:textId="77777777" w:rsidR="00F13CD0" w:rsidRDefault="00C61AAD">
            <w:pPr>
              <w:pStyle w:val="TableParagraph"/>
              <w:ind w:right="959"/>
              <w:rPr>
                <w:sz w:val="20"/>
              </w:rPr>
            </w:pPr>
            <w:r>
              <w:rPr>
                <w:spacing w:val="-1"/>
                <w:sz w:val="20"/>
              </w:rPr>
              <w:t xml:space="preserve">Chelmsford </w:t>
            </w:r>
            <w:r>
              <w:rPr>
                <w:sz w:val="20"/>
              </w:rPr>
              <w:t>City Council</w:t>
            </w:r>
            <w:r>
              <w:rPr>
                <w:spacing w:val="-54"/>
                <w:sz w:val="20"/>
              </w:rPr>
              <w:t xml:space="preserve"> </w:t>
            </w:r>
            <w:r>
              <w:rPr>
                <w:sz w:val="20"/>
              </w:rPr>
              <w:t>[Environmental</w:t>
            </w:r>
            <w:r>
              <w:rPr>
                <w:spacing w:val="-5"/>
                <w:sz w:val="20"/>
              </w:rPr>
              <w:t xml:space="preserve"> </w:t>
            </w:r>
            <w:r>
              <w:rPr>
                <w:sz w:val="20"/>
              </w:rPr>
              <w:t>Health</w:t>
            </w:r>
          </w:p>
          <w:p w14:paraId="05BA73CF" w14:textId="77777777" w:rsidR="00F13CD0" w:rsidRDefault="00C61AAD">
            <w:pPr>
              <w:pStyle w:val="TableParagraph"/>
              <w:spacing w:line="237" w:lineRule="auto"/>
              <w:ind w:right="325" w:firstLine="55"/>
              <w:rPr>
                <w:sz w:val="20"/>
              </w:rPr>
            </w:pPr>
            <w:r>
              <w:rPr>
                <w:sz w:val="20"/>
              </w:rPr>
              <w:t>-</w:t>
            </w:r>
            <w:r>
              <w:rPr>
                <w:spacing w:val="-5"/>
                <w:sz w:val="20"/>
              </w:rPr>
              <w:t xml:space="preserve"> </w:t>
            </w:r>
            <w:r>
              <w:rPr>
                <w:sz w:val="20"/>
              </w:rPr>
              <w:t>Noise</w:t>
            </w:r>
            <w:r>
              <w:rPr>
                <w:spacing w:val="-5"/>
                <w:sz w:val="20"/>
              </w:rPr>
              <w:t xml:space="preserve"> </w:t>
            </w:r>
            <w:r>
              <w:rPr>
                <w:sz w:val="20"/>
              </w:rPr>
              <w:t>Pollution</w:t>
            </w:r>
            <w:r>
              <w:rPr>
                <w:spacing w:val="-6"/>
                <w:sz w:val="20"/>
              </w:rPr>
              <w:t xml:space="preserve"> </w:t>
            </w:r>
            <w:r>
              <w:rPr>
                <w:sz w:val="20"/>
              </w:rPr>
              <w:t>and</w:t>
            </w:r>
            <w:r>
              <w:rPr>
                <w:spacing w:val="-5"/>
                <w:sz w:val="20"/>
              </w:rPr>
              <w:t xml:space="preserve"> </w:t>
            </w:r>
            <w:r>
              <w:rPr>
                <w:sz w:val="20"/>
              </w:rPr>
              <w:t>Premises</w:t>
            </w:r>
            <w:r>
              <w:rPr>
                <w:spacing w:val="-53"/>
                <w:sz w:val="20"/>
              </w:rPr>
              <w:t xml:space="preserve"> </w:t>
            </w:r>
            <w:r>
              <w:rPr>
                <w:sz w:val="20"/>
              </w:rPr>
              <w:t>Safety]</w:t>
            </w:r>
          </w:p>
        </w:tc>
        <w:tc>
          <w:tcPr>
            <w:tcW w:w="3228" w:type="dxa"/>
          </w:tcPr>
          <w:p w14:paraId="05BA73D0" w14:textId="77777777" w:rsidR="00F13CD0" w:rsidRDefault="00F13CD0">
            <w:pPr>
              <w:pStyle w:val="TableParagraph"/>
              <w:spacing w:before="7"/>
              <w:ind w:left="0"/>
              <w:rPr>
                <w:b/>
                <w:sz w:val="19"/>
              </w:rPr>
            </w:pPr>
          </w:p>
          <w:p w14:paraId="05BA73D1" w14:textId="77777777" w:rsidR="00F13CD0" w:rsidRDefault="00C61AAD">
            <w:pPr>
              <w:pStyle w:val="TableParagraph"/>
              <w:ind w:left="108" w:right="388"/>
              <w:rPr>
                <w:sz w:val="20"/>
              </w:rPr>
            </w:pPr>
            <w:r>
              <w:rPr>
                <w:spacing w:val="-1"/>
                <w:sz w:val="20"/>
              </w:rPr>
              <w:t>Principal</w:t>
            </w:r>
            <w:r>
              <w:rPr>
                <w:spacing w:val="-12"/>
                <w:sz w:val="20"/>
              </w:rPr>
              <w:t xml:space="preserve"> </w:t>
            </w:r>
            <w:r>
              <w:rPr>
                <w:sz w:val="20"/>
              </w:rPr>
              <w:t>Environmental</w:t>
            </w:r>
            <w:r>
              <w:rPr>
                <w:spacing w:val="-12"/>
                <w:sz w:val="20"/>
              </w:rPr>
              <w:t xml:space="preserve"> </w:t>
            </w:r>
            <w:r>
              <w:rPr>
                <w:sz w:val="20"/>
              </w:rPr>
              <w:t>Health</w:t>
            </w:r>
            <w:r>
              <w:rPr>
                <w:spacing w:val="-52"/>
                <w:sz w:val="20"/>
              </w:rPr>
              <w:t xml:space="preserve"> </w:t>
            </w:r>
            <w:r>
              <w:rPr>
                <w:sz w:val="20"/>
              </w:rPr>
              <w:t>Officer</w:t>
            </w:r>
          </w:p>
          <w:p w14:paraId="05BA73D2" w14:textId="77777777" w:rsidR="00F13CD0" w:rsidRDefault="00C61AAD">
            <w:pPr>
              <w:pStyle w:val="TableParagraph"/>
              <w:spacing w:line="237" w:lineRule="auto"/>
              <w:ind w:left="108" w:right="972"/>
              <w:rPr>
                <w:sz w:val="20"/>
              </w:rPr>
            </w:pPr>
            <w:r>
              <w:rPr>
                <w:sz w:val="20"/>
              </w:rPr>
              <w:t>Public Places</w:t>
            </w:r>
            <w:r>
              <w:rPr>
                <w:spacing w:val="1"/>
                <w:sz w:val="20"/>
              </w:rPr>
              <w:t xml:space="preserve"> </w:t>
            </w:r>
            <w:r>
              <w:rPr>
                <w:spacing w:val="-1"/>
                <w:sz w:val="20"/>
              </w:rPr>
              <w:t>Chelmsford</w:t>
            </w:r>
            <w:r>
              <w:rPr>
                <w:spacing w:val="-6"/>
                <w:sz w:val="20"/>
              </w:rPr>
              <w:t xml:space="preserve"> </w:t>
            </w:r>
            <w:r>
              <w:rPr>
                <w:sz w:val="20"/>
              </w:rPr>
              <w:t>City</w:t>
            </w:r>
            <w:r>
              <w:rPr>
                <w:spacing w:val="-12"/>
                <w:sz w:val="20"/>
              </w:rPr>
              <w:t xml:space="preserve"> </w:t>
            </w:r>
            <w:r>
              <w:rPr>
                <w:sz w:val="20"/>
              </w:rPr>
              <w:t>Council</w:t>
            </w:r>
            <w:r>
              <w:rPr>
                <w:spacing w:val="-52"/>
                <w:sz w:val="20"/>
              </w:rPr>
              <w:t xml:space="preserve"> </w:t>
            </w:r>
            <w:proofErr w:type="gramStart"/>
            <w:r>
              <w:rPr>
                <w:sz w:val="20"/>
              </w:rPr>
              <w:t>The</w:t>
            </w:r>
            <w:proofErr w:type="gramEnd"/>
            <w:r>
              <w:rPr>
                <w:spacing w:val="-2"/>
                <w:sz w:val="20"/>
              </w:rPr>
              <w:t xml:space="preserve"> </w:t>
            </w:r>
            <w:r>
              <w:rPr>
                <w:sz w:val="20"/>
              </w:rPr>
              <w:t>Civic</w:t>
            </w:r>
            <w:r>
              <w:rPr>
                <w:spacing w:val="-1"/>
                <w:sz w:val="20"/>
              </w:rPr>
              <w:t xml:space="preserve"> </w:t>
            </w:r>
            <w:r>
              <w:rPr>
                <w:sz w:val="20"/>
              </w:rPr>
              <w:t>Centre</w:t>
            </w:r>
          </w:p>
          <w:p w14:paraId="05BA73D3" w14:textId="77777777" w:rsidR="00F13CD0" w:rsidRDefault="00C61AAD">
            <w:pPr>
              <w:pStyle w:val="TableParagraph"/>
              <w:ind w:left="108" w:right="2054"/>
              <w:jc w:val="both"/>
              <w:rPr>
                <w:sz w:val="20"/>
              </w:rPr>
            </w:pPr>
            <w:r>
              <w:rPr>
                <w:spacing w:val="-1"/>
                <w:sz w:val="20"/>
              </w:rPr>
              <w:t xml:space="preserve">Duke </w:t>
            </w:r>
            <w:r>
              <w:rPr>
                <w:sz w:val="20"/>
              </w:rPr>
              <w:t>Street</w:t>
            </w:r>
            <w:r>
              <w:rPr>
                <w:spacing w:val="-53"/>
                <w:sz w:val="20"/>
              </w:rPr>
              <w:t xml:space="preserve"> </w:t>
            </w:r>
            <w:r>
              <w:rPr>
                <w:sz w:val="20"/>
              </w:rPr>
              <w:t>Chelmsford</w:t>
            </w:r>
            <w:r>
              <w:rPr>
                <w:spacing w:val="-54"/>
                <w:sz w:val="20"/>
              </w:rPr>
              <w:t xml:space="preserve"> </w:t>
            </w:r>
            <w:r>
              <w:rPr>
                <w:sz w:val="20"/>
              </w:rPr>
              <w:t>CM1</w:t>
            </w:r>
            <w:r>
              <w:rPr>
                <w:spacing w:val="-2"/>
                <w:sz w:val="20"/>
              </w:rPr>
              <w:t xml:space="preserve"> </w:t>
            </w:r>
            <w:r>
              <w:rPr>
                <w:sz w:val="20"/>
              </w:rPr>
              <w:t>1JE</w:t>
            </w:r>
          </w:p>
        </w:tc>
        <w:tc>
          <w:tcPr>
            <w:tcW w:w="3221" w:type="dxa"/>
          </w:tcPr>
          <w:p w14:paraId="05BA73D4" w14:textId="77777777" w:rsidR="00F13CD0" w:rsidRDefault="00F13CD0">
            <w:pPr>
              <w:pStyle w:val="TableParagraph"/>
              <w:spacing w:before="7"/>
              <w:ind w:left="0"/>
              <w:rPr>
                <w:b/>
                <w:sz w:val="19"/>
              </w:rPr>
            </w:pPr>
          </w:p>
          <w:p w14:paraId="05BA73D5" w14:textId="77777777" w:rsidR="00F13CD0" w:rsidRDefault="00C61AAD">
            <w:pPr>
              <w:pStyle w:val="TableParagraph"/>
              <w:spacing w:line="229" w:lineRule="exact"/>
              <w:ind w:left="108"/>
              <w:rPr>
                <w:sz w:val="20"/>
              </w:rPr>
            </w:pPr>
            <w:r>
              <w:rPr>
                <w:sz w:val="20"/>
              </w:rPr>
              <w:t>01245</w:t>
            </w:r>
            <w:r>
              <w:rPr>
                <w:spacing w:val="-5"/>
                <w:sz w:val="20"/>
              </w:rPr>
              <w:t xml:space="preserve"> </w:t>
            </w:r>
            <w:r>
              <w:rPr>
                <w:sz w:val="20"/>
              </w:rPr>
              <w:t>606606</w:t>
            </w:r>
          </w:p>
          <w:p w14:paraId="05BA73D6" w14:textId="77777777" w:rsidR="00F13CD0" w:rsidRDefault="00C61AAD">
            <w:pPr>
              <w:pStyle w:val="TableParagraph"/>
              <w:spacing w:line="228" w:lineRule="exact"/>
              <w:ind w:left="108"/>
              <w:rPr>
                <w:sz w:val="20"/>
              </w:rPr>
            </w:pPr>
            <w:r>
              <w:rPr>
                <w:sz w:val="20"/>
              </w:rPr>
              <w:t>or</w:t>
            </w:r>
          </w:p>
          <w:p w14:paraId="05BA73D7" w14:textId="77777777" w:rsidR="00F13CD0" w:rsidRDefault="00C61AAD">
            <w:pPr>
              <w:pStyle w:val="TableParagraph"/>
              <w:spacing w:line="229" w:lineRule="exact"/>
              <w:ind w:left="550"/>
              <w:rPr>
                <w:sz w:val="20"/>
              </w:rPr>
            </w:pPr>
            <w:r>
              <w:rPr>
                <w:sz w:val="20"/>
              </w:rPr>
              <w:t>01245</w:t>
            </w:r>
            <w:r>
              <w:rPr>
                <w:spacing w:val="-5"/>
                <w:sz w:val="20"/>
              </w:rPr>
              <w:t xml:space="preserve"> </w:t>
            </w:r>
            <w:r>
              <w:rPr>
                <w:sz w:val="20"/>
              </w:rPr>
              <w:t>606800</w:t>
            </w:r>
          </w:p>
        </w:tc>
      </w:tr>
    </w:tbl>
    <w:p w14:paraId="05BA73D9" w14:textId="77777777" w:rsidR="00F13CD0" w:rsidRDefault="00F13CD0">
      <w:pPr>
        <w:spacing w:line="229" w:lineRule="exact"/>
        <w:rPr>
          <w:sz w:val="20"/>
        </w:rPr>
        <w:sectPr w:rsidR="00F13CD0">
          <w:footerReference w:type="default" r:id="rId16"/>
          <w:pgSz w:w="11910" w:h="16850"/>
          <w:pgMar w:top="1160" w:right="920" w:bottom="1040" w:left="320" w:header="0" w:footer="840" w:gutter="0"/>
          <w:pgNumType w:start="24"/>
          <w:cols w:space="720"/>
        </w:sect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1"/>
        <w:gridCol w:w="3228"/>
        <w:gridCol w:w="3221"/>
      </w:tblGrid>
      <w:tr w:rsidR="00F13CD0" w14:paraId="05BA73DD" w14:textId="77777777">
        <w:trPr>
          <w:trHeight w:val="330"/>
        </w:trPr>
        <w:tc>
          <w:tcPr>
            <w:tcW w:w="3231" w:type="dxa"/>
          </w:tcPr>
          <w:p w14:paraId="05BA73DA" w14:textId="77777777" w:rsidR="00F13CD0" w:rsidRDefault="00C61AAD">
            <w:pPr>
              <w:pStyle w:val="TableParagraph"/>
              <w:spacing w:before="6" w:line="305" w:lineRule="exact"/>
              <w:rPr>
                <w:b/>
              </w:rPr>
            </w:pPr>
            <w:r>
              <w:rPr>
                <w:b/>
                <w:sz w:val="28"/>
              </w:rPr>
              <w:lastRenderedPageBreak/>
              <w:t>O</w:t>
            </w:r>
            <w:r>
              <w:rPr>
                <w:b/>
              </w:rPr>
              <w:t>RGANISATION</w:t>
            </w:r>
          </w:p>
        </w:tc>
        <w:tc>
          <w:tcPr>
            <w:tcW w:w="3228" w:type="dxa"/>
          </w:tcPr>
          <w:p w14:paraId="05BA73DB" w14:textId="77777777" w:rsidR="00F13CD0" w:rsidRDefault="00C61AAD">
            <w:pPr>
              <w:pStyle w:val="TableParagraph"/>
              <w:spacing w:before="6" w:line="305" w:lineRule="exact"/>
              <w:ind w:left="108"/>
              <w:rPr>
                <w:b/>
              </w:rPr>
            </w:pPr>
            <w:r>
              <w:rPr>
                <w:b/>
                <w:sz w:val="28"/>
              </w:rPr>
              <w:t>C</w:t>
            </w:r>
            <w:r>
              <w:rPr>
                <w:b/>
              </w:rPr>
              <w:t>ONTACT</w:t>
            </w:r>
            <w:r>
              <w:rPr>
                <w:b/>
                <w:spacing w:val="-9"/>
              </w:rPr>
              <w:t xml:space="preserve"> </w:t>
            </w:r>
            <w:r>
              <w:rPr>
                <w:b/>
              </w:rPr>
              <w:t>AND</w:t>
            </w:r>
            <w:r>
              <w:rPr>
                <w:b/>
                <w:spacing w:val="-6"/>
              </w:rPr>
              <w:t xml:space="preserve"> </w:t>
            </w:r>
            <w:r>
              <w:rPr>
                <w:b/>
                <w:sz w:val="28"/>
              </w:rPr>
              <w:t>A</w:t>
            </w:r>
            <w:r>
              <w:rPr>
                <w:b/>
              </w:rPr>
              <w:t>DDRESS</w:t>
            </w:r>
          </w:p>
        </w:tc>
        <w:tc>
          <w:tcPr>
            <w:tcW w:w="3221" w:type="dxa"/>
          </w:tcPr>
          <w:p w14:paraId="05BA73DC" w14:textId="77777777" w:rsidR="00F13CD0" w:rsidRDefault="00C61AAD">
            <w:pPr>
              <w:pStyle w:val="TableParagraph"/>
              <w:spacing w:before="6" w:line="305" w:lineRule="exact"/>
              <w:ind w:left="108"/>
              <w:rPr>
                <w:b/>
              </w:rPr>
            </w:pPr>
            <w:r>
              <w:rPr>
                <w:b/>
                <w:sz w:val="28"/>
              </w:rPr>
              <w:t>T</w:t>
            </w:r>
            <w:r>
              <w:rPr>
                <w:b/>
              </w:rPr>
              <w:t>ELEPHONE</w:t>
            </w:r>
          </w:p>
        </w:tc>
      </w:tr>
      <w:tr w:rsidR="00F13CD0" w14:paraId="05BA73E4" w14:textId="77777777">
        <w:trPr>
          <w:trHeight w:val="1368"/>
        </w:trPr>
        <w:tc>
          <w:tcPr>
            <w:tcW w:w="3231" w:type="dxa"/>
          </w:tcPr>
          <w:p w14:paraId="05BA73DE" w14:textId="77777777" w:rsidR="00F13CD0" w:rsidRDefault="00F13CD0">
            <w:pPr>
              <w:pStyle w:val="TableParagraph"/>
              <w:spacing w:before="6"/>
              <w:ind w:left="0"/>
              <w:rPr>
                <w:b/>
                <w:sz w:val="19"/>
              </w:rPr>
            </w:pPr>
          </w:p>
          <w:p w14:paraId="05BA73DF" w14:textId="77777777" w:rsidR="00F13CD0" w:rsidRDefault="00C61AAD">
            <w:pPr>
              <w:pStyle w:val="TableParagraph"/>
              <w:spacing w:before="1"/>
              <w:rPr>
                <w:sz w:val="20"/>
              </w:rPr>
            </w:pPr>
            <w:r>
              <w:rPr>
                <w:sz w:val="20"/>
              </w:rPr>
              <w:t>Gambling</w:t>
            </w:r>
            <w:r>
              <w:rPr>
                <w:spacing w:val="-2"/>
                <w:sz w:val="20"/>
              </w:rPr>
              <w:t xml:space="preserve"> </w:t>
            </w:r>
            <w:r>
              <w:rPr>
                <w:sz w:val="20"/>
              </w:rPr>
              <w:t>Commission</w:t>
            </w:r>
          </w:p>
        </w:tc>
        <w:tc>
          <w:tcPr>
            <w:tcW w:w="3228" w:type="dxa"/>
          </w:tcPr>
          <w:p w14:paraId="05BA73E0" w14:textId="77777777" w:rsidR="00F13CD0" w:rsidRDefault="00F13CD0">
            <w:pPr>
              <w:pStyle w:val="TableParagraph"/>
              <w:spacing w:before="6"/>
              <w:ind w:left="0"/>
              <w:rPr>
                <w:b/>
                <w:sz w:val="19"/>
              </w:rPr>
            </w:pPr>
          </w:p>
          <w:p w14:paraId="05BA73E1" w14:textId="77777777" w:rsidR="00F13CD0" w:rsidRDefault="00C61AAD">
            <w:pPr>
              <w:pStyle w:val="TableParagraph"/>
              <w:spacing w:before="1"/>
              <w:ind w:left="108" w:right="1078"/>
              <w:rPr>
                <w:sz w:val="20"/>
              </w:rPr>
            </w:pPr>
            <w:r>
              <w:rPr>
                <w:sz w:val="20"/>
              </w:rPr>
              <w:t>Gambling Commission</w:t>
            </w:r>
            <w:r>
              <w:rPr>
                <w:spacing w:val="-53"/>
                <w:sz w:val="20"/>
              </w:rPr>
              <w:t xml:space="preserve"> </w:t>
            </w:r>
            <w:r>
              <w:rPr>
                <w:sz w:val="20"/>
              </w:rPr>
              <w:t>Victoria Square House</w:t>
            </w:r>
            <w:r>
              <w:rPr>
                <w:spacing w:val="-53"/>
                <w:sz w:val="20"/>
              </w:rPr>
              <w:t xml:space="preserve"> </w:t>
            </w:r>
            <w:r>
              <w:rPr>
                <w:sz w:val="20"/>
              </w:rPr>
              <w:t>Victoria Square</w:t>
            </w:r>
            <w:r>
              <w:rPr>
                <w:spacing w:val="1"/>
                <w:sz w:val="20"/>
              </w:rPr>
              <w:t xml:space="preserve"> </w:t>
            </w:r>
            <w:r>
              <w:rPr>
                <w:sz w:val="20"/>
              </w:rPr>
              <w:t>Birmingham</w:t>
            </w:r>
            <w:r>
              <w:rPr>
                <w:spacing w:val="2"/>
                <w:sz w:val="20"/>
              </w:rPr>
              <w:t xml:space="preserve"> </w:t>
            </w:r>
            <w:r>
              <w:rPr>
                <w:sz w:val="20"/>
              </w:rPr>
              <w:t>B2</w:t>
            </w:r>
            <w:r>
              <w:rPr>
                <w:spacing w:val="-3"/>
                <w:sz w:val="20"/>
              </w:rPr>
              <w:t xml:space="preserve"> </w:t>
            </w:r>
            <w:r>
              <w:rPr>
                <w:sz w:val="20"/>
              </w:rPr>
              <w:t>4BP</w:t>
            </w:r>
          </w:p>
        </w:tc>
        <w:tc>
          <w:tcPr>
            <w:tcW w:w="3221" w:type="dxa"/>
          </w:tcPr>
          <w:p w14:paraId="05BA73E2" w14:textId="77777777" w:rsidR="00F13CD0" w:rsidRDefault="00F13CD0">
            <w:pPr>
              <w:pStyle w:val="TableParagraph"/>
              <w:spacing w:before="6"/>
              <w:ind w:left="0"/>
              <w:rPr>
                <w:b/>
                <w:sz w:val="19"/>
              </w:rPr>
            </w:pPr>
          </w:p>
          <w:p w14:paraId="05BA73E3" w14:textId="77777777" w:rsidR="00F13CD0" w:rsidRDefault="00C61AAD">
            <w:pPr>
              <w:pStyle w:val="TableParagraph"/>
              <w:spacing w:before="1"/>
              <w:ind w:left="108"/>
              <w:rPr>
                <w:sz w:val="20"/>
              </w:rPr>
            </w:pPr>
            <w:r>
              <w:rPr>
                <w:sz w:val="20"/>
              </w:rPr>
              <w:t>0121</w:t>
            </w:r>
            <w:r>
              <w:rPr>
                <w:spacing w:val="-4"/>
                <w:sz w:val="20"/>
              </w:rPr>
              <w:t xml:space="preserve"> </w:t>
            </w:r>
            <w:r>
              <w:rPr>
                <w:sz w:val="20"/>
              </w:rPr>
              <w:t>230</w:t>
            </w:r>
            <w:r>
              <w:rPr>
                <w:spacing w:val="-4"/>
                <w:sz w:val="20"/>
              </w:rPr>
              <w:t xml:space="preserve"> </w:t>
            </w:r>
            <w:r>
              <w:rPr>
                <w:sz w:val="20"/>
              </w:rPr>
              <w:t>6666</w:t>
            </w:r>
          </w:p>
        </w:tc>
      </w:tr>
      <w:tr w:rsidR="00F13CD0" w14:paraId="05BA73ED" w14:textId="77777777">
        <w:trPr>
          <w:trHeight w:val="2027"/>
        </w:trPr>
        <w:tc>
          <w:tcPr>
            <w:tcW w:w="3231" w:type="dxa"/>
          </w:tcPr>
          <w:p w14:paraId="05BA73E5" w14:textId="77777777" w:rsidR="00F13CD0" w:rsidRDefault="00F13CD0">
            <w:pPr>
              <w:pStyle w:val="TableParagraph"/>
              <w:spacing w:before="6"/>
              <w:ind w:left="0"/>
              <w:rPr>
                <w:b/>
                <w:sz w:val="19"/>
              </w:rPr>
            </w:pPr>
          </w:p>
          <w:p w14:paraId="05BA73E6" w14:textId="77777777" w:rsidR="00F13CD0" w:rsidRDefault="00C61AAD">
            <w:pPr>
              <w:pStyle w:val="TableParagraph"/>
              <w:rPr>
                <w:sz w:val="20"/>
              </w:rPr>
            </w:pPr>
            <w:r>
              <w:rPr>
                <w:sz w:val="20"/>
              </w:rPr>
              <w:t>HM</w:t>
            </w:r>
            <w:r>
              <w:rPr>
                <w:spacing w:val="-3"/>
                <w:sz w:val="20"/>
              </w:rPr>
              <w:t xml:space="preserve"> </w:t>
            </w:r>
            <w:r>
              <w:rPr>
                <w:sz w:val="20"/>
              </w:rPr>
              <w:t>Revenue</w:t>
            </w:r>
            <w:r>
              <w:rPr>
                <w:spacing w:val="-2"/>
                <w:sz w:val="20"/>
              </w:rPr>
              <w:t xml:space="preserve"> </w:t>
            </w:r>
            <w:r>
              <w:rPr>
                <w:sz w:val="20"/>
              </w:rPr>
              <w:t>&amp;</w:t>
            </w:r>
            <w:r>
              <w:rPr>
                <w:spacing w:val="-3"/>
                <w:sz w:val="20"/>
              </w:rPr>
              <w:t xml:space="preserve"> </w:t>
            </w:r>
            <w:r>
              <w:rPr>
                <w:sz w:val="20"/>
              </w:rPr>
              <w:t>Customs</w:t>
            </w:r>
          </w:p>
        </w:tc>
        <w:tc>
          <w:tcPr>
            <w:tcW w:w="3228" w:type="dxa"/>
          </w:tcPr>
          <w:p w14:paraId="05BA73E7" w14:textId="77777777" w:rsidR="00F13CD0" w:rsidRDefault="00F13CD0">
            <w:pPr>
              <w:pStyle w:val="TableParagraph"/>
              <w:spacing w:before="6"/>
              <w:ind w:left="0"/>
              <w:rPr>
                <w:b/>
                <w:sz w:val="19"/>
              </w:rPr>
            </w:pPr>
          </w:p>
          <w:p w14:paraId="05BA73E8" w14:textId="77777777" w:rsidR="00F13CD0" w:rsidRDefault="00C61AAD">
            <w:pPr>
              <w:pStyle w:val="TableParagraph"/>
              <w:spacing w:line="229" w:lineRule="exact"/>
              <w:ind w:left="108"/>
              <w:rPr>
                <w:sz w:val="20"/>
              </w:rPr>
            </w:pPr>
            <w:r>
              <w:rPr>
                <w:sz w:val="20"/>
              </w:rPr>
              <w:t>The</w:t>
            </w:r>
            <w:r>
              <w:rPr>
                <w:spacing w:val="-2"/>
                <w:sz w:val="20"/>
              </w:rPr>
              <w:t xml:space="preserve"> </w:t>
            </w:r>
            <w:r>
              <w:rPr>
                <w:sz w:val="20"/>
              </w:rPr>
              <w:t>Proper</w:t>
            </w:r>
            <w:r>
              <w:rPr>
                <w:spacing w:val="-1"/>
                <w:sz w:val="20"/>
              </w:rPr>
              <w:t xml:space="preserve"> </w:t>
            </w:r>
            <w:r>
              <w:rPr>
                <w:sz w:val="20"/>
              </w:rPr>
              <w:t>Officer</w:t>
            </w:r>
          </w:p>
          <w:p w14:paraId="05BA73E9" w14:textId="77777777" w:rsidR="00F13CD0" w:rsidRDefault="00C61AAD">
            <w:pPr>
              <w:pStyle w:val="TableParagraph"/>
              <w:ind w:left="108" w:right="913"/>
              <w:rPr>
                <w:sz w:val="20"/>
              </w:rPr>
            </w:pPr>
            <w:r>
              <w:rPr>
                <w:sz w:val="20"/>
              </w:rPr>
              <w:t>HM</w:t>
            </w:r>
            <w:r>
              <w:rPr>
                <w:spacing w:val="-8"/>
                <w:sz w:val="20"/>
              </w:rPr>
              <w:t xml:space="preserve"> </w:t>
            </w:r>
            <w:r>
              <w:rPr>
                <w:sz w:val="20"/>
              </w:rPr>
              <w:t>Revenue</w:t>
            </w:r>
            <w:r>
              <w:rPr>
                <w:spacing w:val="-8"/>
                <w:sz w:val="20"/>
              </w:rPr>
              <w:t xml:space="preserve"> </w:t>
            </w:r>
            <w:r>
              <w:rPr>
                <w:sz w:val="20"/>
              </w:rPr>
              <w:t>&amp;</w:t>
            </w:r>
            <w:r>
              <w:rPr>
                <w:spacing w:val="-8"/>
                <w:sz w:val="20"/>
              </w:rPr>
              <w:t xml:space="preserve"> </w:t>
            </w:r>
            <w:r>
              <w:rPr>
                <w:sz w:val="20"/>
              </w:rPr>
              <w:t>Customs</w:t>
            </w:r>
            <w:r>
              <w:rPr>
                <w:spacing w:val="-52"/>
                <w:sz w:val="20"/>
              </w:rPr>
              <w:t xml:space="preserve"> </w:t>
            </w:r>
            <w:r>
              <w:rPr>
                <w:sz w:val="20"/>
              </w:rPr>
              <w:t>HMRC</w:t>
            </w:r>
            <w:r>
              <w:rPr>
                <w:spacing w:val="-2"/>
                <w:sz w:val="20"/>
              </w:rPr>
              <w:t xml:space="preserve"> </w:t>
            </w:r>
            <w:r>
              <w:rPr>
                <w:sz w:val="20"/>
              </w:rPr>
              <w:t>Banking</w:t>
            </w:r>
          </w:p>
          <w:p w14:paraId="05BA73EA" w14:textId="77777777" w:rsidR="00F13CD0" w:rsidRDefault="00C61AAD">
            <w:pPr>
              <w:pStyle w:val="TableParagraph"/>
              <w:spacing w:line="237" w:lineRule="auto"/>
              <w:ind w:left="108" w:right="1622"/>
              <w:rPr>
                <w:sz w:val="20"/>
              </w:rPr>
            </w:pPr>
            <w:r>
              <w:rPr>
                <w:sz w:val="20"/>
              </w:rPr>
              <w:t>St</w:t>
            </w:r>
            <w:r>
              <w:rPr>
                <w:spacing w:val="-12"/>
                <w:sz w:val="20"/>
              </w:rPr>
              <w:t xml:space="preserve"> </w:t>
            </w:r>
            <w:proofErr w:type="spellStart"/>
            <w:r>
              <w:rPr>
                <w:sz w:val="20"/>
              </w:rPr>
              <w:t>Mungos</w:t>
            </w:r>
            <w:proofErr w:type="spellEnd"/>
            <w:r>
              <w:rPr>
                <w:spacing w:val="-10"/>
                <w:sz w:val="20"/>
              </w:rPr>
              <w:t xml:space="preserve"> </w:t>
            </w:r>
            <w:r>
              <w:rPr>
                <w:sz w:val="20"/>
              </w:rPr>
              <w:t>Road</w:t>
            </w:r>
            <w:r>
              <w:rPr>
                <w:spacing w:val="-53"/>
                <w:sz w:val="20"/>
              </w:rPr>
              <w:t xml:space="preserve"> </w:t>
            </w:r>
            <w:r>
              <w:rPr>
                <w:sz w:val="20"/>
              </w:rPr>
              <w:t>Cumbernauld</w:t>
            </w:r>
            <w:r>
              <w:rPr>
                <w:spacing w:val="1"/>
                <w:sz w:val="20"/>
              </w:rPr>
              <w:t xml:space="preserve"> </w:t>
            </w:r>
            <w:r>
              <w:rPr>
                <w:sz w:val="20"/>
              </w:rPr>
              <w:t>Glasgow</w:t>
            </w:r>
          </w:p>
          <w:p w14:paraId="05BA73EB" w14:textId="77777777" w:rsidR="00F13CD0" w:rsidRDefault="00C61AAD">
            <w:pPr>
              <w:pStyle w:val="TableParagraph"/>
              <w:spacing w:line="229" w:lineRule="exact"/>
              <w:ind w:left="108"/>
              <w:rPr>
                <w:sz w:val="20"/>
              </w:rPr>
            </w:pPr>
            <w:r>
              <w:rPr>
                <w:sz w:val="20"/>
              </w:rPr>
              <w:t>G70 5WY</w:t>
            </w:r>
          </w:p>
        </w:tc>
        <w:tc>
          <w:tcPr>
            <w:tcW w:w="3221" w:type="dxa"/>
          </w:tcPr>
          <w:p w14:paraId="05BA73EC" w14:textId="77777777" w:rsidR="00F13CD0" w:rsidRDefault="00F13CD0">
            <w:pPr>
              <w:pStyle w:val="TableParagraph"/>
              <w:ind w:left="0"/>
              <w:rPr>
                <w:rFonts w:ascii="Times New Roman"/>
                <w:sz w:val="20"/>
              </w:rPr>
            </w:pPr>
          </w:p>
        </w:tc>
      </w:tr>
    </w:tbl>
    <w:p w14:paraId="05BA73EE" w14:textId="77777777" w:rsidR="00F13CD0" w:rsidRDefault="00F13CD0">
      <w:pPr>
        <w:rPr>
          <w:rFonts w:ascii="Times New Roman"/>
          <w:sz w:val="20"/>
        </w:rPr>
        <w:sectPr w:rsidR="00F13CD0">
          <w:pgSz w:w="11910" w:h="16850"/>
          <w:pgMar w:top="1220" w:right="920" w:bottom="1040" w:left="320" w:header="0" w:footer="840" w:gutter="0"/>
          <w:cols w:space="720"/>
        </w:sectPr>
      </w:pPr>
    </w:p>
    <w:p w14:paraId="05BA73EF" w14:textId="77777777" w:rsidR="00F13CD0" w:rsidRDefault="00C61AAD">
      <w:pPr>
        <w:spacing w:before="68" w:line="501" w:lineRule="auto"/>
        <w:ind w:left="820" w:right="8436"/>
        <w:rPr>
          <w:b/>
        </w:rPr>
      </w:pPr>
      <w:r>
        <w:rPr>
          <w:b/>
        </w:rPr>
        <w:lastRenderedPageBreak/>
        <w:t>APPENDIX C</w:t>
      </w:r>
      <w:r>
        <w:rPr>
          <w:b/>
          <w:spacing w:val="-59"/>
        </w:rPr>
        <w:t xml:space="preserve"> </w:t>
      </w:r>
      <w:r>
        <w:rPr>
          <w:b/>
        </w:rPr>
        <w:t>DEFINITIONS</w:t>
      </w:r>
    </w:p>
    <w:p w14:paraId="05BA73F0" w14:textId="77777777" w:rsidR="00F13CD0" w:rsidRDefault="00F13CD0">
      <w:pPr>
        <w:pStyle w:val="BodyText"/>
        <w:spacing w:before="6"/>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6260"/>
      </w:tblGrid>
      <w:tr w:rsidR="00F13CD0" w14:paraId="05BA73F4" w14:textId="77777777">
        <w:trPr>
          <w:trHeight w:val="508"/>
        </w:trPr>
        <w:tc>
          <w:tcPr>
            <w:tcW w:w="3584" w:type="dxa"/>
          </w:tcPr>
          <w:p w14:paraId="05BA73F1" w14:textId="77777777" w:rsidR="00F13CD0" w:rsidRDefault="00F13CD0">
            <w:pPr>
              <w:pStyle w:val="TableParagraph"/>
              <w:spacing w:before="1"/>
              <w:ind w:left="0"/>
              <w:rPr>
                <w:b/>
              </w:rPr>
            </w:pPr>
          </w:p>
          <w:p w14:paraId="05BA73F2" w14:textId="77777777" w:rsidR="00F13CD0" w:rsidRDefault="00C61AAD">
            <w:pPr>
              <w:pStyle w:val="TableParagraph"/>
              <w:spacing w:line="234" w:lineRule="exact"/>
            </w:pPr>
            <w:r>
              <w:t>Adult</w:t>
            </w:r>
            <w:r>
              <w:rPr>
                <w:spacing w:val="1"/>
              </w:rPr>
              <w:t xml:space="preserve"> </w:t>
            </w:r>
            <w:r>
              <w:t>Gaming</w:t>
            </w:r>
            <w:r>
              <w:rPr>
                <w:spacing w:val="2"/>
              </w:rPr>
              <w:t xml:space="preserve"> </w:t>
            </w:r>
            <w:r>
              <w:t>Centre</w:t>
            </w:r>
          </w:p>
        </w:tc>
        <w:tc>
          <w:tcPr>
            <w:tcW w:w="6260" w:type="dxa"/>
          </w:tcPr>
          <w:p w14:paraId="05BA73F3" w14:textId="77777777" w:rsidR="00F13CD0" w:rsidRDefault="00C61AAD">
            <w:pPr>
              <w:pStyle w:val="TableParagraph"/>
              <w:spacing w:line="254" w:lineRule="exact"/>
              <w:ind w:left="108" w:right="892"/>
            </w:pPr>
            <w:r>
              <w:t>Premises in respect</w:t>
            </w:r>
            <w:r>
              <w:rPr>
                <w:spacing w:val="1"/>
              </w:rPr>
              <w:t xml:space="preserve"> </w:t>
            </w:r>
            <w:r>
              <w:t>of</w:t>
            </w:r>
            <w:r>
              <w:rPr>
                <w:spacing w:val="4"/>
              </w:rPr>
              <w:t xml:space="preserve"> </w:t>
            </w:r>
            <w:r>
              <w:t>which an</w:t>
            </w:r>
            <w:r>
              <w:rPr>
                <w:spacing w:val="-1"/>
              </w:rPr>
              <w:t xml:space="preserve"> </w:t>
            </w:r>
            <w:r>
              <w:t>Adult</w:t>
            </w:r>
            <w:r>
              <w:rPr>
                <w:spacing w:val="2"/>
              </w:rPr>
              <w:t xml:space="preserve"> </w:t>
            </w:r>
            <w:r>
              <w:t>Gaming</w:t>
            </w:r>
            <w:r>
              <w:rPr>
                <w:spacing w:val="2"/>
              </w:rPr>
              <w:t xml:space="preserve"> </w:t>
            </w:r>
            <w:r>
              <w:t>Centre</w:t>
            </w:r>
            <w:r>
              <w:rPr>
                <w:spacing w:val="-58"/>
              </w:rPr>
              <w:t xml:space="preserve"> </w:t>
            </w:r>
            <w:r>
              <w:t>Premises</w:t>
            </w:r>
            <w:r>
              <w:rPr>
                <w:spacing w:val="1"/>
              </w:rPr>
              <w:t xml:space="preserve"> </w:t>
            </w:r>
            <w:r>
              <w:t>Licence has effect.</w:t>
            </w:r>
          </w:p>
        </w:tc>
      </w:tr>
      <w:tr w:rsidR="00F13CD0" w14:paraId="05BA73F8" w14:textId="77777777">
        <w:trPr>
          <w:trHeight w:val="508"/>
        </w:trPr>
        <w:tc>
          <w:tcPr>
            <w:tcW w:w="3584" w:type="dxa"/>
          </w:tcPr>
          <w:p w14:paraId="05BA73F5" w14:textId="77777777" w:rsidR="00F13CD0" w:rsidRDefault="00F13CD0">
            <w:pPr>
              <w:pStyle w:val="TableParagraph"/>
              <w:spacing w:before="1"/>
              <w:ind w:left="0"/>
              <w:rPr>
                <w:b/>
              </w:rPr>
            </w:pPr>
          </w:p>
          <w:p w14:paraId="05BA73F6" w14:textId="77777777" w:rsidR="00F13CD0" w:rsidRDefault="00C61AAD">
            <w:pPr>
              <w:pStyle w:val="TableParagraph"/>
              <w:spacing w:line="234" w:lineRule="exact"/>
            </w:pPr>
            <w:r>
              <w:t>Authorised</w:t>
            </w:r>
            <w:r>
              <w:rPr>
                <w:spacing w:val="1"/>
              </w:rPr>
              <w:t xml:space="preserve"> </w:t>
            </w:r>
            <w:r>
              <w:t>Local Authority</w:t>
            </w:r>
            <w:r>
              <w:rPr>
                <w:spacing w:val="-1"/>
              </w:rPr>
              <w:t xml:space="preserve"> </w:t>
            </w:r>
            <w:r>
              <w:t>Officer</w:t>
            </w:r>
          </w:p>
        </w:tc>
        <w:tc>
          <w:tcPr>
            <w:tcW w:w="6260" w:type="dxa"/>
          </w:tcPr>
          <w:p w14:paraId="05BA73F7" w14:textId="77777777" w:rsidR="00F13CD0" w:rsidRDefault="00C61AAD">
            <w:pPr>
              <w:pStyle w:val="TableParagraph"/>
              <w:spacing w:line="254" w:lineRule="exact"/>
              <w:ind w:left="108" w:right="206"/>
            </w:pPr>
            <w:r>
              <w:t>A Licensing</w:t>
            </w:r>
            <w:r>
              <w:rPr>
                <w:spacing w:val="4"/>
              </w:rPr>
              <w:t xml:space="preserve"> </w:t>
            </w:r>
            <w:r>
              <w:t>Authority</w:t>
            </w:r>
            <w:r>
              <w:rPr>
                <w:spacing w:val="-1"/>
              </w:rPr>
              <w:t xml:space="preserve"> </w:t>
            </w:r>
            <w:r>
              <w:t>Officer</w:t>
            </w:r>
            <w:r>
              <w:rPr>
                <w:spacing w:val="1"/>
              </w:rPr>
              <w:t xml:space="preserve"> </w:t>
            </w:r>
            <w:r>
              <w:t>who</w:t>
            </w:r>
            <w:r>
              <w:rPr>
                <w:spacing w:val="1"/>
              </w:rPr>
              <w:t xml:space="preserve"> </w:t>
            </w:r>
            <w:r>
              <w:t>is</w:t>
            </w:r>
            <w:r>
              <w:rPr>
                <w:spacing w:val="2"/>
              </w:rPr>
              <w:t xml:space="preserve"> </w:t>
            </w:r>
            <w:r>
              <w:t>an</w:t>
            </w:r>
            <w:r>
              <w:rPr>
                <w:spacing w:val="1"/>
              </w:rPr>
              <w:t xml:space="preserve"> </w:t>
            </w:r>
            <w:r>
              <w:t>authorised person</w:t>
            </w:r>
            <w:r>
              <w:rPr>
                <w:spacing w:val="1"/>
              </w:rPr>
              <w:t xml:space="preserve"> </w:t>
            </w:r>
            <w:r>
              <w:t>for</w:t>
            </w:r>
            <w:r>
              <w:rPr>
                <w:spacing w:val="-58"/>
              </w:rPr>
              <w:t xml:space="preserve"> </w:t>
            </w:r>
            <w:r>
              <w:t>a purpose relating</w:t>
            </w:r>
            <w:r>
              <w:rPr>
                <w:spacing w:val="2"/>
              </w:rPr>
              <w:t xml:space="preserve"> </w:t>
            </w:r>
            <w:r>
              <w:t>to</w:t>
            </w:r>
            <w:r>
              <w:rPr>
                <w:spacing w:val="1"/>
              </w:rPr>
              <w:t xml:space="preserve"> </w:t>
            </w:r>
            <w:r>
              <w:t>premises</w:t>
            </w:r>
            <w:r>
              <w:rPr>
                <w:spacing w:val="1"/>
              </w:rPr>
              <w:t xml:space="preserve"> </w:t>
            </w:r>
            <w:r>
              <w:t>in that</w:t>
            </w:r>
            <w:r>
              <w:rPr>
                <w:spacing w:val="2"/>
              </w:rPr>
              <w:t xml:space="preserve"> </w:t>
            </w:r>
            <w:r>
              <w:t>Authority's</w:t>
            </w:r>
            <w:r>
              <w:rPr>
                <w:spacing w:val="2"/>
              </w:rPr>
              <w:t xml:space="preserve"> </w:t>
            </w:r>
            <w:r>
              <w:t>area.</w:t>
            </w:r>
          </w:p>
        </w:tc>
      </w:tr>
      <w:tr w:rsidR="00F13CD0" w14:paraId="05BA73FC" w14:textId="77777777">
        <w:trPr>
          <w:trHeight w:val="508"/>
        </w:trPr>
        <w:tc>
          <w:tcPr>
            <w:tcW w:w="3584" w:type="dxa"/>
          </w:tcPr>
          <w:p w14:paraId="05BA73F9" w14:textId="77777777" w:rsidR="00F13CD0" w:rsidRDefault="00F13CD0">
            <w:pPr>
              <w:pStyle w:val="TableParagraph"/>
              <w:spacing w:before="1"/>
              <w:ind w:left="0"/>
              <w:rPr>
                <w:b/>
              </w:rPr>
            </w:pPr>
          </w:p>
          <w:p w14:paraId="05BA73FA" w14:textId="77777777" w:rsidR="00F13CD0" w:rsidRDefault="00C61AAD">
            <w:pPr>
              <w:pStyle w:val="TableParagraph"/>
              <w:spacing w:line="234" w:lineRule="exact"/>
            </w:pPr>
            <w:r>
              <w:t>Betting</w:t>
            </w:r>
            <w:r>
              <w:rPr>
                <w:spacing w:val="1"/>
              </w:rPr>
              <w:t xml:space="preserve"> </w:t>
            </w:r>
            <w:r>
              <w:t>Machines</w:t>
            </w:r>
          </w:p>
        </w:tc>
        <w:tc>
          <w:tcPr>
            <w:tcW w:w="6260" w:type="dxa"/>
          </w:tcPr>
          <w:p w14:paraId="05BA73FB" w14:textId="77777777" w:rsidR="00F13CD0" w:rsidRDefault="00C61AAD">
            <w:pPr>
              <w:pStyle w:val="TableParagraph"/>
              <w:spacing w:line="254" w:lineRule="exact"/>
              <w:ind w:left="108" w:right="293"/>
            </w:pPr>
            <w:r>
              <w:t>A</w:t>
            </w:r>
            <w:r>
              <w:rPr>
                <w:spacing w:val="1"/>
              </w:rPr>
              <w:t xml:space="preserve"> </w:t>
            </w:r>
            <w:r>
              <w:t>machine</w:t>
            </w:r>
            <w:r>
              <w:rPr>
                <w:spacing w:val="1"/>
              </w:rPr>
              <w:t xml:space="preserve"> </w:t>
            </w:r>
            <w:r>
              <w:t>designed</w:t>
            </w:r>
            <w:r>
              <w:rPr>
                <w:spacing w:val="2"/>
              </w:rPr>
              <w:t xml:space="preserve"> </w:t>
            </w:r>
            <w:r>
              <w:t>or</w:t>
            </w:r>
            <w:r>
              <w:rPr>
                <w:spacing w:val="3"/>
              </w:rPr>
              <w:t xml:space="preserve"> </w:t>
            </w:r>
            <w:r>
              <w:t>adapted</w:t>
            </w:r>
            <w:r>
              <w:rPr>
                <w:spacing w:val="2"/>
              </w:rPr>
              <w:t xml:space="preserve"> </w:t>
            </w:r>
            <w:r>
              <w:t>for</w:t>
            </w:r>
            <w:r>
              <w:rPr>
                <w:spacing w:val="2"/>
              </w:rPr>
              <w:t xml:space="preserve"> </w:t>
            </w:r>
            <w:r>
              <w:t>use</w:t>
            </w:r>
            <w:r>
              <w:rPr>
                <w:spacing w:val="1"/>
              </w:rPr>
              <w:t xml:space="preserve"> </w:t>
            </w:r>
            <w:r>
              <w:t>to</w:t>
            </w:r>
            <w:r>
              <w:rPr>
                <w:spacing w:val="2"/>
              </w:rPr>
              <w:t xml:space="preserve"> </w:t>
            </w:r>
            <w:r>
              <w:t>bet</w:t>
            </w:r>
            <w:r>
              <w:rPr>
                <w:spacing w:val="2"/>
              </w:rPr>
              <w:t xml:space="preserve"> </w:t>
            </w:r>
            <w:r>
              <w:t>on</w:t>
            </w:r>
            <w:r>
              <w:rPr>
                <w:spacing w:val="2"/>
              </w:rPr>
              <w:t xml:space="preserve"> </w:t>
            </w:r>
            <w:r>
              <w:t>future</w:t>
            </w:r>
            <w:r>
              <w:rPr>
                <w:spacing w:val="1"/>
              </w:rPr>
              <w:t xml:space="preserve"> </w:t>
            </w:r>
            <w:r>
              <w:t>real</w:t>
            </w:r>
            <w:r>
              <w:rPr>
                <w:spacing w:val="-58"/>
              </w:rPr>
              <w:t xml:space="preserve"> </w:t>
            </w:r>
            <w:r>
              <w:t>events</w:t>
            </w:r>
            <w:r>
              <w:rPr>
                <w:spacing w:val="1"/>
              </w:rPr>
              <w:t xml:space="preserve"> </w:t>
            </w:r>
            <w:r>
              <w:t>[not</w:t>
            </w:r>
            <w:r>
              <w:rPr>
                <w:spacing w:val="2"/>
              </w:rPr>
              <w:t xml:space="preserve"> </w:t>
            </w:r>
            <w:r>
              <w:t>a gaming</w:t>
            </w:r>
            <w:r>
              <w:rPr>
                <w:spacing w:val="2"/>
              </w:rPr>
              <w:t xml:space="preserve"> </w:t>
            </w:r>
            <w:r>
              <w:t>machine].</w:t>
            </w:r>
          </w:p>
        </w:tc>
      </w:tr>
      <w:tr w:rsidR="00F13CD0" w14:paraId="05BA7400" w14:textId="77777777">
        <w:trPr>
          <w:trHeight w:val="508"/>
        </w:trPr>
        <w:tc>
          <w:tcPr>
            <w:tcW w:w="3584" w:type="dxa"/>
          </w:tcPr>
          <w:p w14:paraId="05BA73FD" w14:textId="77777777" w:rsidR="00F13CD0" w:rsidRDefault="00F13CD0">
            <w:pPr>
              <w:pStyle w:val="TableParagraph"/>
              <w:spacing w:before="1"/>
              <w:ind w:left="0"/>
              <w:rPr>
                <w:b/>
              </w:rPr>
            </w:pPr>
          </w:p>
          <w:p w14:paraId="05BA73FE" w14:textId="77777777" w:rsidR="00F13CD0" w:rsidRDefault="00C61AAD">
            <w:pPr>
              <w:pStyle w:val="TableParagraph"/>
              <w:spacing w:line="234" w:lineRule="exact"/>
            </w:pPr>
            <w:r>
              <w:t>Bingo</w:t>
            </w:r>
          </w:p>
        </w:tc>
        <w:tc>
          <w:tcPr>
            <w:tcW w:w="6260" w:type="dxa"/>
          </w:tcPr>
          <w:p w14:paraId="05BA73FF" w14:textId="77777777" w:rsidR="00F13CD0" w:rsidRDefault="00C61AAD">
            <w:pPr>
              <w:pStyle w:val="TableParagraph"/>
              <w:ind w:left="108"/>
            </w:pPr>
            <w:r>
              <w:t>A game</w:t>
            </w:r>
            <w:r>
              <w:rPr>
                <w:spacing w:val="2"/>
              </w:rPr>
              <w:t xml:space="preserve"> </w:t>
            </w:r>
            <w:r>
              <w:t>of</w:t>
            </w:r>
            <w:r>
              <w:rPr>
                <w:spacing w:val="5"/>
              </w:rPr>
              <w:t xml:space="preserve"> </w:t>
            </w:r>
            <w:r>
              <w:t>equal</w:t>
            </w:r>
            <w:r>
              <w:rPr>
                <w:spacing w:val="1"/>
              </w:rPr>
              <w:t xml:space="preserve"> </w:t>
            </w:r>
            <w:r>
              <w:t>chance.</w:t>
            </w:r>
          </w:p>
        </w:tc>
      </w:tr>
      <w:tr w:rsidR="00F13CD0" w14:paraId="05BA7404" w14:textId="77777777">
        <w:trPr>
          <w:trHeight w:val="508"/>
        </w:trPr>
        <w:tc>
          <w:tcPr>
            <w:tcW w:w="3584" w:type="dxa"/>
          </w:tcPr>
          <w:p w14:paraId="05BA7401" w14:textId="77777777" w:rsidR="00F13CD0" w:rsidRDefault="00F13CD0">
            <w:pPr>
              <w:pStyle w:val="TableParagraph"/>
              <w:spacing w:before="1"/>
              <w:ind w:left="0"/>
              <w:rPr>
                <w:b/>
              </w:rPr>
            </w:pPr>
          </w:p>
          <w:p w14:paraId="05BA7402" w14:textId="77777777" w:rsidR="00F13CD0" w:rsidRDefault="00C61AAD">
            <w:pPr>
              <w:pStyle w:val="TableParagraph"/>
              <w:spacing w:line="234" w:lineRule="exact"/>
            </w:pPr>
            <w:r>
              <w:t>Casino</w:t>
            </w:r>
          </w:p>
        </w:tc>
        <w:tc>
          <w:tcPr>
            <w:tcW w:w="6260" w:type="dxa"/>
          </w:tcPr>
          <w:p w14:paraId="05BA7403" w14:textId="77777777" w:rsidR="00F13CD0" w:rsidRDefault="00C61AAD">
            <w:pPr>
              <w:pStyle w:val="TableParagraph"/>
              <w:spacing w:line="254" w:lineRule="exact"/>
              <w:ind w:left="108" w:right="263"/>
            </w:pPr>
            <w:r>
              <w:t>An arrangement whereby people are given an opportunity to</w:t>
            </w:r>
            <w:r>
              <w:rPr>
                <w:spacing w:val="-59"/>
              </w:rPr>
              <w:t xml:space="preserve"> </w:t>
            </w:r>
            <w:r>
              <w:t>participate in one or</w:t>
            </w:r>
            <w:r>
              <w:rPr>
                <w:spacing w:val="2"/>
              </w:rPr>
              <w:t xml:space="preserve"> </w:t>
            </w:r>
            <w:r>
              <w:t>more</w:t>
            </w:r>
            <w:r>
              <w:rPr>
                <w:spacing w:val="1"/>
              </w:rPr>
              <w:t xml:space="preserve"> </w:t>
            </w:r>
            <w:r>
              <w:t>casino games.</w:t>
            </w:r>
          </w:p>
        </w:tc>
      </w:tr>
      <w:tr w:rsidR="00F13CD0" w14:paraId="05BA7408" w14:textId="77777777">
        <w:trPr>
          <w:trHeight w:val="508"/>
        </w:trPr>
        <w:tc>
          <w:tcPr>
            <w:tcW w:w="3584" w:type="dxa"/>
          </w:tcPr>
          <w:p w14:paraId="05BA7405" w14:textId="77777777" w:rsidR="00F13CD0" w:rsidRDefault="00F13CD0">
            <w:pPr>
              <w:pStyle w:val="TableParagraph"/>
              <w:spacing w:before="1"/>
              <w:ind w:left="0"/>
              <w:rPr>
                <w:b/>
              </w:rPr>
            </w:pPr>
          </w:p>
          <w:p w14:paraId="05BA7406" w14:textId="77777777" w:rsidR="00F13CD0" w:rsidRDefault="00C61AAD">
            <w:pPr>
              <w:pStyle w:val="TableParagraph"/>
              <w:spacing w:before="1" w:line="234" w:lineRule="exact"/>
            </w:pPr>
            <w:r>
              <w:t>Casino</w:t>
            </w:r>
            <w:r>
              <w:rPr>
                <w:spacing w:val="-1"/>
              </w:rPr>
              <w:t xml:space="preserve"> </w:t>
            </w:r>
            <w:r>
              <w:t>Resolution</w:t>
            </w:r>
          </w:p>
        </w:tc>
        <w:tc>
          <w:tcPr>
            <w:tcW w:w="6260" w:type="dxa"/>
          </w:tcPr>
          <w:p w14:paraId="05BA7407" w14:textId="77777777" w:rsidR="00F13CD0" w:rsidRDefault="00C61AAD">
            <w:pPr>
              <w:pStyle w:val="TableParagraph"/>
              <w:ind w:left="108"/>
            </w:pPr>
            <w:r>
              <w:t>Resolution not</w:t>
            </w:r>
            <w:r>
              <w:rPr>
                <w:spacing w:val="1"/>
              </w:rPr>
              <w:t xml:space="preserve"> </w:t>
            </w:r>
            <w:r>
              <w:t>to issue Casino Premises</w:t>
            </w:r>
            <w:r>
              <w:rPr>
                <w:spacing w:val="1"/>
              </w:rPr>
              <w:t xml:space="preserve"> </w:t>
            </w:r>
            <w:r>
              <w:t>Licences.</w:t>
            </w:r>
          </w:p>
        </w:tc>
      </w:tr>
      <w:tr w:rsidR="00F13CD0" w14:paraId="05BA740C" w14:textId="77777777">
        <w:trPr>
          <w:trHeight w:val="508"/>
        </w:trPr>
        <w:tc>
          <w:tcPr>
            <w:tcW w:w="3584" w:type="dxa"/>
          </w:tcPr>
          <w:p w14:paraId="05BA7409" w14:textId="77777777" w:rsidR="00F13CD0" w:rsidRDefault="00F13CD0">
            <w:pPr>
              <w:pStyle w:val="TableParagraph"/>
              <w:spacing w:before="1"/>
              <w:ind w:left="0"/>
              <w:rPr>
                <w:b/>
              </w:rPr>
            </w:pPr>
          </w:p>
          <w:p w14:paraId="05BA740A" w14:textId="77777777" w:rsidR="00F13CD0" w:rsidRDefault="00C61AAD">
            <w:pPr>
              <w:pStyle w:val="TableParagraph"/>
              <w:spacing w:line="234" w:lineRule="exact"/>
            </w:pPr>
            <w:r>
              <w:t>Child</w:t>
            </w:r>
          </w:p>
        </w:tc>
        <w:tc>
          <w:tcPr>
            <w:tcW w:w="6260" w:type="dxa"/>
          </w:tcPr>
          <w:p w14:paraId="05BA740B" w14:textId="77777777" w:rsidR="00F13CD0" w:rsidRDefault="00C61AAD">
            <w:pPr>
              <w:pStyle w:val="TableParagraph"/>
              <w:ind w:left="108"/>
            </w:pPr>
            <w:r>
              <w:t>Individual</w:t>
            </w:r>
            <w:r>
              <w:rPr>
                <w:spacing w:val="-3"/>
              </w:rPr>
              <w:t xml:space="preserve"> </w:t>
            </w:r>
            <w:r>
              <w:t>who</w:t>
            </w:r>
            <w:r>
              <w:rPr>
                <w:spacing w:val="-1"/>
              </w:rPr>
              <w:t xml:space="preserve"> </w:t>
            </w:r>
            <w:r>
              <w:t>is less</w:t>
            </w:r>
            <w:r>
              <w:rPr>
                <w:spacing w:val="-1"/>
              </w:rPr>
              <w:t xml:space="preserve"> </w:t>
            </w:r>
            <w:r>
              <w:t>than</w:t>
            </w:r>
            <w:r>
              <w:rPr>
                <w:spacing w:val="-1"/>
              </w:rPr>
              <w:t xml:space="preserve"> </w:t>
            </w:r>
            <w:r>
              <w:t>16</w:t>
            </w:r>
            <w:r>
              <w:rPr>
                <w:spacing w:val="-1"/>
              </w:rPr>
              <w:t xml:space="preserve"> </w:t>
            </w:r>
            <w:r>
              <w:t>years old.</w:t>
            </w:r>
          </w:p>
        </w:tc>
      </w:tr>
      <w:tr w:rsidR="00F13CD0" w14:paraId="05BA7410" w14:textId="77777777">
        <w:trPr>
          <w:trHeight w:val="508"/>
        </w:trPr>
        <w:tc>
          <w:tcPr>
            <w:tcW w:w="3584" w:type="dxa"/>
          </w:tcPr>
          <w:p w14:paraId="05BA740D" w14:textId="77777777" w:rsidR="00F13CD0" w:rsidRDefault="00F13CD0">
            <w:pPr>
              <w:pStyle w:val="TableParagraph"/>
              <w:spacing w:before="1"/>
              <w:ind w:left="0"/>
              <w:rPr>
                <w:b/>
              </w:rPr>
            </w:pPr>
          </w:p>
          <w:p w14:paraId="05BA740E" w14:textId="77777777" w:rsidR="00F13CD0" w:rsidRDefault="00C61AAD">
            <w:pPr>
              <w:pStyle w:val="TableParagraph"/>
              <w:spacing w:line="234" w:lineRule="exact"/>
            </w:pPr>
            <w:r>
              <w:t>Club</w:t>
            </w:r>
            <w:r>
              <w:rPr>
                <w:spacing w:val="-1"/>
              </w:rPr>
              <w:t xml:space="preserve"> </w:t>
            </w:r>
            <w:r>
              <w:t>Gaming</w:t>
            </w:r>
            <w:r>
              <w:rPr>
                <w:spacing w:val="1"/>
              </w:rPr>
              <w:t xml:space="preserve"> </w:t>
            </w:r>
            <w:r>
              <w:t>Machine</w:t>
            </w:r>
            <w:r>
              <w:rPr>
                <w:spacing w:val="-1"/>
              </w:rPr>
              <w:t xml:space="preserve"> </w:t>
            </w:r>
            <w:r>
              <w:t>Permit</w:t>
            </w:r>
          </w:p>
        </w:tc>
        <w:tc>
          <w:tcPr>
            <w:tcW w:w="6260" w:type="dxa"/>
          </w:tcPr>
          <w:p w14:paraId="05BA740F" w14:textId="77777777" w:rsidR="00F13CD0" w:rsidRDefault="00C61AAD">
            <w:pPr>
              <w:pStyle w:val="TableParagraph"/>
              <w:spacing w:line="254" w:lineRule="exact"/>
              <w:ind w:left="108" w:right="133"/>
            </w:pPr>
            <w:r>
              <w:t>Permit</w:t>
            </w:r>
            <w:r>
              <w:rPr>
                <w:spacing w:val="2"/>
              </w:rPr>
              <w:t xml:space="preserve"> </w:t>
            </w:r>
            <w:r>
              <w:t>to</w:t>
            </w:r>
            <w:r>
              <w:rPr>
                <w:spacing w:val="1"/>
              </w:rPr>
              <w:t xml:space="preserve"> </w:t>
            </w:r>
            <w:r>
              <w:t>enable the</w:t>
            </w:r>
            <w:r>
              <w:rPr>
                <w:spacing w:val="1"/>
              </w:rPr>
              <w:t xml:space="preserve"> </w:t>
            </w:r>
            <w:r>
              <w:t>premises to</w:t>
            </w:r>
            <w:r>
              <w:rPr>
                <w:spacing w:val="1"/>
              </w:rPr>
              <w:t xml:space="preserve"> </w:t>
            </w:r>
            <w:r>
              <w:t>provide gaming</w:t>
            </w:r>
            <w:r>
              <w:rPr>
                <w:spacing w:val="3"/>
              </w:rPr>
              <w:t xml:space="preserve"> </w:t>
            </w:r>
            <w:r>
              <w:t>machines</w:t>
            </w:r>
            <w:r>
              <w:rPr>
                <w:spacing w:val="1"/>
              </w:rPr>
              <w:t xml:space="preserve"> </w:t>
            </w:r>
            <w:r>
              <w:t>[3</w:t>
            </w:r>
            <w:r>
              <w:rPr>
                <w:spacing w:val="-58"/>
              </w:rPr>
              <w:t xml:space="preserve"> </w:t>
            </w:r>
            <w:r>
              <w:t>machines</w:t>
            </w:r>
            <w:r>
              <w:rPr>
                <w:spacing w:val="1"/>
              </w:rPr>
              <w:t xml:space="preserve"> </w:t>
            </w:r>
            <w:r>
              <w:t>of</w:t>
            </w:r>
            <w:r>
              <w:rPr>
                <w:spacing w:val="4"/>
              </w:rPr>
              <w:t xml:space="preserve"> </w:t>
            </w:r>
            <w:r>
              <w:t>Categories</w:t>
            </w:r>
            <w:r>
              <w:rPr>
                <w:spacing w:val="1"/>
              </w:rPr>
              <w:t xml:space="preserve"> </w:t>
            </w:r>
            <w:proofErr w:type="gramStart"/>
            <w:r>
              <w:t>B,C</w:t>
            </w:r>
            <w:proofErr w:type="gramEnd"/>
            <w:r>
              <w:t xml:space="preserve"> or</w:t>
            </w:r>
            <w:r>
              <w:rPr>
                <w:spacing w:val="1"/>
              </w:rPr>
              <w:t xml:space="preserve"> </w:t>
            </w:r>
            <w:r>
              <w:t>D.</w:t>
            </w:r>
          </w:p>
        </w:tc>
      </w:tr>
      <w:tr w:rsidR="00F13CD0" w14:paraId="05BA7419" w14:textId="77777777">
        <w:trPr>
          <w:trHeight w:val="2404"/>
        </w:trPr>
        <w:tc>
          <w:tcPr>
            <w:tcW w:w="3584" w:type="dxa"/>
          </w:tcPr>
          <w:p w14:paraId="05BA7411" w14:textId="77777777" w:rsidR="00F13CD0" w:rsidRDefault="00F13CD0">
            <w:pPr>
              <w:pStyle w:val="TableParagraph"/>
              <w:spacing w:before="1"/>
              <w:ind w:left="0"/>
              <w:rPr>
                <w:b/>
              </w:rPr>
            </w:pPr>
          </w:p>
          <w:p w14:paraId="05BA7412" w14:textId="77777777" w:rsidR="00F13CD0" w:rsidRDefault="00C61AAD">
            <w:pPr>
              <w:pStyle w:val="TableParagraph"/>
            </w:pPr>
            <w:r>
              <w:t>Conditions</w:t>
            </w:r>
          </w:p>
        </w:tc>
        <w:tc>
          <w:tcPr>
            <w:tcW w:w="6260" w:type="dxa"/>
          </w:tcPr>
          <w:p w14:paraId="05BA7413" w14:textId="77777777" w:rsidR="00F13CD0" w:rsidRDefault="00C61AAD">
            <w:pPr>
              <w:pStyle w:val="TableParagraph"/>
              <w:ind w:left="108"/>
            </w:pPr>
            <w:r>
              <w:t>Conditions</w:t>
            </w:r>
            <w:r>
              <w:rPr>
                <w:spacing w:val="1"/>
              </w:rPr>
              <w:t xml:space="preserve"> </w:t>
            </w:r>
            <w:r>
              <w:t>to be</w:t>
            </w:r>
            <w:r>
              <w:rPr>
                <w:spacing w:val="1"/>
              </w:rPr>
              <w:t xml:space="preserve"> </w:t>
            </w:r>
            <w:r>
              <w:t>attached to</w:t>
            </w:r>
            <w:r>
              <w:rPr>
                <w:spacing w:val="1"/>
              </w:rPr>
              <w:t xml:space="preserve"> </w:t>
            </w:r>
            <w:r>
              <w:t>licences by</w:t>
            </w:r>
            <w:r>
              <w:rPr>
                <w:spacing w:val="-2"/>
              </w:rPr>
              <w:t xml:space="preserve"> </w:t>
            </w:r>
            <w:r>
              <w:t>way</w:t>
            </w:r>
            <w:r>
              <w:rPr>
                <w:spacing w:val="-1"/>
              </w:rPr>
              <w:t xml:space="preserve"> </w:t>
            </w:r>
            <w:proofErr w:type="gramStart"/>
            <w:r>
              <w:t>of:-</w:t>
            </w:r>
            <w:proofErr w:type="gramEnd"/>
          </w:p>
          <w:p w14:paraId="05BA7414" w14:textId="77777777" w:rsidR="00F13CD0" w:rsidRDefault="00C61AAD" w:rsidP="00715F3E">
            <w:pPr>
              <w:pStyle w:val="TableParagraph"/>
              <w:numPr>
                <w:ilvl w:val="0"/>
                <w:numId w:val="31"/>
              </w:numPr>
              <w:tabs>
                <w:tab w:val="left" w:pos="465"/>
                <w:tab w:val="left" w:pos="466"/>
              </w:tabs>
              <w:spacing w:before="186"/>
            </w:pPr>
            <w:r>
              <w:t>Automatic</w:t>
            </w:r>
            <w:r>
              <w:rPr>
                <w:spacing w:val="-1"/>
              </w:rPr>
              <w:t xml:space="preserve"> </w:t>
            </w:r>
            <w:r>
              <w:t>provision</w:t>
            </w:r>
          </w:p>
          <w:p w14:paraId="05BA7415" w14:textId="77777777" w:rsidR="00F13CD0" w:rsidRDefault="00C61AAD" w:rsidP="00715F3E">
            <w:pPr>
              <w:pStyle w:val="TableParagraph"/>
              <w:numPr>
                <w:ilvl w:val="0"/>
                <w:numId w:val="31"/>
              </w:numPr>
              <w:tabs>
                <w:tab w:val="left" w:pos="465"/>
                <w:tab w:val="left" w:pos="466"/>
              </w:tabs>
              <w:spacing w:before="1"/>
            </w:pPr>
            <w:r>
              <w:t>Regulations provided by</w:t>
            </w:r>
            <w:r>
              <w:rPr>
                <w:spacing w:val="-2"/>
              </w:rPr>
              <w:t xml:space="preserve"> </w:t>
            </w:r>
            <w:r>
              <w:t>Secretary</w:t>
            </w:r>
            <w:r>
              <w:rPr>
                <w:spacing w:val="-1"/>
              </w:rPr>
              <w:t xml:space="preserve"> </w:t>
            </w:r>
            <w:r>
              <w:t>of</w:t>
            </w:r>
            <w:r>
              <w:rPr>
                <w:spacing w:val="4"/>
              </w:rPr>
              <w:t xml:space="preserve"> </w:t>
            </w:r>
            <w:r>
              <w:t>State</w:t>
            </w:r>
          </w:p>
          <w:p w14:paraId="05BA7416" w14:textId="77777777" w:rsidR="00F13CD0" w:rsidRDefault="00C61AAD" w:rsidP="00715F3E">
            <w:pPr>
              <w:pStyle w:val="TableParagraph"/>
              <w:numPr>
                <w:ilvl w:val="0"/>
                <w:numId w:val="31"/>
              </w:numPr>
              <w:tabs>
                <w:tab w:val="left" w:pos="465"/>
                <w:tab w:val="left" w:pos="466"/>
              </w:tabs>
              <w:spacing w:before="2"/>
            </w:pPr>
            <w:r>
              <w:t>Conditions provided</w:t>
            </w:r>
            <w:r>
              <w:rPr>
                <w:spacing w:val="-1"/>
              </w:rPr>
              <w:t xml:space="preserve"> </w:t>
            </w:r>
            <w:r>
              <w:t>by</w:t>
            </w:r>
            <w:r>
              <w:rPr>
                <w:spacing w:val="-3"/>
              </w:rPr>
              <w:t xml:space="preserve"> </w:t>
            </w:r>
            <w:r>
              <w:t>Gambling</w:t>
            </w:r>
            <w:r>
              <w:rPr>
                <w:spacing w:val="1"/>
              </w:rPr>
              <w:t xml:space="preserve"> </w:t>
            </w:r>
            <w:r>
              <w:t>Commission</w:t>
            </w:r>
          </w:p>
          <w:p w14:paraId="05BA7417" w14:textId="77777777" w:rsidR="00F13CD0" w:rsidRDefault="00C61AAD" w:rsidP="00715F3E">
            <w:pPr>
              <w:pStyle w:val="TableParagraph"/>
              <w:numPr>
                <w:ilvl w:val="0"/>
                <w:numId w:val="31"/>
              </w:numPr>
              <w:tabs>
                <w:tab w:val="left" w:pos="465"/>
                <w:tab w:val="left" w:pos="466"/>
              </w:tabs>
              <w:spacing w:before="1"/>
            </w:pPr>
            <w:r>
              <w:t>Conditions</w:t>
            </w:r>
            <w:r>
              <w:rPr>
                <w:spacing w:val="-1"/>
              </w:rPr>
              <w:t xml:space="preserve"> </w:t>
            </w:r>
            <w:r>
              <w:t>provided</w:t>
            </w:r>
            <w:r>
              <w:rPr>
                <w:spacing w:val="-1"/>
              </w:rPr>
              <w:t xml:space="preserve"> </w:t>
            </w:r>
            <w:r>
              <w:t>by</w:t>
            </w:r>
            <w:r>
              <w:rPr>
                <w:spacing w:val="-3"/>
              </w:rPr>
              <w:t xml:space="preserve"> </w:t>
            </w:r>
            <w:r>
              <w:t>Licensing</w:t>
            </w:r>
            <w:r>
              <w:rPr>
                <w:spacing w:val="1"/>
              </w:rPr>
              <w:t xml:space="preserve"> </w:t>
            </w:r>
            <w:r>
              <w:t>Authority</w:t>
            </w:r>
          </w:p>
          <w:p w14:paraId="05BA7418" w14:textId="77777777" w:rsidR="00F13CD0" w:rsidRDefault="00C61AAD">
            <w:pPr>
              <w:pStyle w:val="TableParagraph"/>
              <w:spacing w:before="168" w:line="254" w:lineRule="exact"/>
              <w:ind w:left="108" w:right="480"/>
            </w:pPr>
            <w:r>
              <w:t>Conditions</w:t>
            </w:r>
            <w:r>
              <w:rPr>
                <w:spacing w:val="1"/>
              </w:rPr>
              <w:t xml:space="preserve"> </w:t>
            </w:r>
            <w:r>
              <w:t>may</w:t>
            </w:r>
            <w:r>
              <w:rPr>
                <w:spacing w:val="-2"/>
              </w:rPr>
              <w:t xml:space="preserve"> </w:t>
            </w:r>
            <w:r>
              <w:t>be</w:t>
            </w:r>
            <w:r>
              <w:rPr>
                <w:spacing w:val="1"/>
              </w:rPr>
              <w:t xml:space="preserve"> </w:t>
            </w:r>
            <w:r>
              <w:t>general in nature</w:t>
            </w:r>
            <w:r>
              <w:rPr>
                <w:spacing w:val="2"/>
              </w:rPr>
              <w:t xml:space="preserve"> </w:t>
            </w:r>
            <w:r>
              <w:t>[either</w:t>
            </w:r>
            <w:r>
              <w:rPr>
                <w:spacing w:val="1"/>
              </w:rPr>
              <w:t xml:space="preserve"> </w:t>
            </w:r>
            <w:r>
              <w:t>attached</w:t>
            </w:r>
            <w:r>
              <w:rPr>
                <w:spacing w:val="1"/>
              </w:rPr>
              <w:t xml:space="preserve"> </w:t>
            </w:r>
            <w:r>
              <w:t>to all</w:t>
            </w:r>
            <w:r>
              <w:rPr>
                <w:spacing w:val="-58"/>
              </w:rPr>
              <w:t xml:space="preserve"> </w:t>
            </w:r>
            <w:r>
              <w:t>licences</w:t>
            </w:r>
            <w:r>
              <w:rPr>
                <w:spacing w:val="-1"/>
              </w:rPr>
              <w:t xml:space="preserve"> </w:t>
            </w:r>
            <w:r>
              <w:t>or</w:t>
            </w:r>
            <w:r>
              <w:rPr>
                <w:spacing w:val="2"/>
              </w:rPr>
              <w:t xml:space="preserve"> </w:t>
            </w:r>
            <w:r>
              <w:t>all licences of</w:t>
            </w:r>
            <w:r>
              <w:rPr>
                <w:spacing w:val="4"/>
              </w:rPr>
              <w:t xml:space="preserve"> </w:t>
            </w:r>
            <w:r>
              <w:t>a particular</w:t>
            </w:r>
            <w:r>
              <w:rPr>
                <w:spacing w:val="1"/>
              </w:rPr>
              <w:t xml:space="preserve"> </w:t>
            </w:r>
            <w:r>
              <w:t>nature]</w:t>
            </w:r>
            <w:r>
              <w:rPr>
                <w:spacing w:val="2"/>
              </w:rPr>
              <w:t xml:space="preserve"> </w:t>
            </w:r>
            <w:r>
              <w:t>or</w:t>
            </w:r>
            <w:r>
              <w:rPr>
                <w:spacing w:val="1"/>
              </w:rPr>
              <w:t xml:space="preserve"> </w:t>
            </w:r>
            <w:r>
              <w:t>may</w:t>
            </w:r>
            <w:r>
              <w:rPr>
                <w:spacing w:val="-2"/>
              </w:rPr>
              <w:t xml:space="preserve"> </w:t>
            </w:r>
            <w:r>
              <w:t>be</w:t>
            </w:r>
            <w:r>
              <w:rPr>
                <w:spacing w:val="1"/>
              </w:rPr>
              <w:t xml:space="preserve"> </w:t>
            </w:r>
            <w:r>
              <w:t>specific to a</w:t>
            </w:r>
            <w:r>
              <w:rPr>
                <w:spacing w:val="1"/>
              </w:rPr>
              <w:t xml:space="preserve"> </w:t>
            </w:r>
            <w:r>
              <w:t>particular</w:t>
            </w:r>
            <w:r>
              <w:rPr>
                <w:spacing w:val="1"/>
              </w:rPr>
              <w:t xml:space="preserve"> </w:t>
            </w:r>
            <w:r>
              <w:t>licence.</w:t>
            </w:r>
          </w:p>
        </w:tc>
      </w:tr>
      <w:tr w:rsidR="00F13CD0" w14:paraId="05BA741D" w14:textId="77777777">
        <w:trPr>
          <w:trHeight w:val="1017"/>
        </w:trPr>
        <w:tc>
          <w:tcPr>
            <w:tcW w:w="3584" w:type="dxa"/>
          </w:tcPr>
          <w:p w14:paraId="05BA741A" w14:textId="77777777" w:rsidR="00F13CD0" w:rsidRDefault="00F13CD0">
            <w:pPr>
              <w:pStyle w:val="TableParagraph"/>
              <w:spacing w:before="1"/>
              <w:ind w:left="0"/>
              <w:rPr>
                <w:b/>
              </w:rPr>
            </w:pPr>
          </w:p>
          <w:p w14:paraId="05BA741B" w14:textId="77777777" w:rsidR="00F13CD0" w:rsidRDefault="00C61AAD">
            <w:pPr>
              <w:pStyle w:val="TableParagraph"/>
            </w:pPr>
            <w:r>
              <w:t>Default Conditions</w:t>
            </w:r>
          </w:p>
        </w:tc>
        <w:tc>
          <w:tcPr>
            <w:tcW w:w="6260" w:type="dxa"/>
          </w:tcPr>
          <w:p w14:paraId="05BA741C" w14:textId="77777777" w:rsidR="00F13CD0" w:rsidRDefault="00C61AAD">
            <w:pPr>
              <w:pStyle w:val="TableParagraph"/>
              <w:spacing w:line="254" w:lineRule="exact"/>
              <w:ind w:left="108" w:right="641"/>
            </w:pPr>
            <w:r>
              <w:t>Conditions that will apply unless the Licensing Authority</w:t>
            </w:r>
            <w:r>
              <w:rPr>
                <w:spacing w:val="1"/>
              </w:rPr>
              <w:t xml:space="preserve"> </w:t>
            </w:r>
            <w:r>
              <w:t>decides</w:t>
            </w:r>
            <w:r>
              <w:rPr>
                <w:spacing w:val="1"/>
              </w:rPr>
              <w:t xml:space="preserve"> </w:t>
            </w:r>
            <w:r>
              <w:t>to exclude them.</w:t>
            </w:r>
            <w:r>
              <w:rPr>
                <w:spacing w:val="3"/>
              </w:rPr>
              <w:t xml:space="preserve"> </w:t>
            </w:r>
            <w:r>
              <w:t>This</w:t>
            </w:r>
            <w:r>
              <w:rPr>
                <w:spacing w:val="1"/>
              </w:rPr>
              <w:t xml:space="preserve"> </w:t>
            </w:r>
            <w:r>
              <w:t>may</w:t>
            </w:r>
            <w:r>
              <w:rPr>
                <w:spacing w:val="-2"/>
              </w:rPr>
              <w:t xml:space="preserve"> </w:t>
            </w:r>
            <w:r>
              <w:t>apply</w:t>
            </w:r>
            <w:r>
              <w:rPr>
                <w:spacing w:val="-2"/>
              </w:rPr>
              <w:t xml:space="preserve"> </w:t>
            </w:r>
            <w:r>
              <w:t>to all Premises</w:t>
            </w:r>
            <w:r>
              <w:rPr>
                <w:spacing w:val="-58"/>
              </w:rPr>
              <w:t xml:space="preserve"> </w:t>
            </w:r>
            <w:r>
              <w:t>Licences,</w:t>
            </w:r>
            <w:r>
              <w:rPr>
                <w:spacing w:val="1"/>
              </w:rPr>
              <w:t xml:space="preserve"> </w:t>
            </w:r>
            <w:r>
              <w:t>to</w:t>
            </w:r>
            <w:r>
              <w:rPr>
                <w:spacing w:val="1"/>
              </w:rPr>
              <w:t xml:space="preserve"> </w:t>
            </w:r>
            <w:r>
              <w:t>a</w:t>
            </w:r>
            <w:r>
              <w:rPr>
                <w:spacing w:val="2"/>
              </w:rPr>
              <w:t xml:space="preserve"> </w:t>
            </w:r>
            <w:r>
              <w:t>class</w:t>
            </w:r>
            <w:r>
              <w:rPr>
                <w:spacing w:val="1"/>
              </w:rPr>
              <w:t xml:space="preserve"> </w:t>
            </w:r>
            <w:r>
              <w:t>of</w:t>
            </w:r>
            <w:r>
              <w:rPr>
                <w:spacing w:val="4"/>
              </w:rPr>
              <w:t xml:space="preserve"> </w:t>
            </w:r>
            <w:r>
              <w:t>Premises</w:t>
            </w:r>
            <w:r>
              <w:rPr>
                <w:spacing w:val="2"/>
              </w:rPr>
              <w:t xml:space="preserve"> </w:t>
            </w:r>
            <w:r>
              <w:t>Licence</w:t>
            </w:r>
            <w:r>
              <w:rPr>
                <w:spacing w:val="1"/>
              </w:rPr>
              <w:t xml:space="preserve"> </w:t>
            </w:r>
            <w:r>
              <w:t>or</w:t>
            </w:r>
            <w:r>
              <w:rPr>
                <w:spacing w:val="3"/>
              </w:rPr>
              <w:t xml:space="preserve"> </w:t>
            </w:r>
            <w:r>
              <w:t>Licences for</w:t>
            </w:r>
            <w:r>
              <w:rPr>
                <w:spacing w:val="-58"/>
              </w:rPr>
              <w:t xml:space="preserve"> </w:t>
            </w:r>
            <w:r>
              <w:t>specified circumstances.</w:t>
            </w:r>
          </w:p>
        </w:tc>
      </w:tr>
      <w:tr w:rsidR="00F13CD0" w14:paraId="05BA7421" w14:textId="77777777">
        <w:trPr>
          <w:trHeight w:val="508"/>
        </w:trPr>
        <w:tc>
          <w:tcPr>
            <w:tcW w:w="3584" w:type="dxa"/>
          </w:tcPr>
          <w:p w14:paraId="05BA741E" w14:textId="77777777" w:rsidR="00F13CD0" w:rsidRDefault="00F13CD0">
            <w:pPr>
              <w:pStyle w:val="TableParagraph"/>
              <w:spacing w:before="1"/>
              <w:ind w:left="0"/>
              <w:rPr>
                <w:b/>
              </w:rPr>
            </w:pPr>
          </w:p>
          <w:p w14:paraId="05BA741F" w14:textId="77777777" w:rsidR="00F13CD0" w:rsidRDefault="00C61AAD">
            <w:pPr>
              <w:pStyle w:val="TableParagraph"/>
              <w:spacing w:line="234" w:lineRule="exact"/>
            </w:pPr>
            <w:r>
              <w:t>Delegated</w:t>
            </w:r>
            <w:r>
              <w:rPr>
                <w:spacing w:val="-1"/>
              </w:rPr>
              <w:t xml:space="preserve"> </w:t>
            </w:r>
            <w:r>
              <w:t>Powers</w:t>
            </w:r>
          </w:p>
        </w:tc>
        <w:tc>
          <w:tcPr>
            <w:tcW w:w="6260" w:type="dxa"/>
          </w:tcPr>
          <w:p w14:paraId="05BA7420" w14:textId="77777777" w:rsidR="00F13CD0" w:rsidRDefault="00C61AAD">
            <w:pPr>
              <w:pStyle w:val="TableParagraph"/>
              <w:spacing w:line="254" w:lineRule="exact"/>
              <w:ind w:left="108" w:right="393"/>
            </w:pPr>
            <w:r>
              <w:t>Decisions delegated either</w:t>
            </w:r>
            <w:r>
              <w:rPr>
                <w:spacing w:val="1"/>
              </w:rPr>
              <w:t xml:space="preserve"> </w:t>
            </w:r>
            <w:r>
              <w:t>to a Licensing</w:t>
            </w:r>
            <w:r>
              <w:rPr>
                <w:spacing w:val="2"/>
              </w:rPr>
              <w:t xml:space="preserve"> </w:t>
            </w:r>
            <w:r>
              <w:t>Committee,</w:t>
            </w:r>
            <w:r>
              <w:rPr>
                <w:spacing w:val="2"/>
              </w:rPr>
              <w:t xml:space="preserve"> </w:t>
            </w:r>
            <w:r>
              <w:t>Sub-</w:t>
            </w:r>
            <w:r>
              <w:rPr>
                <w:spacing w:val="-58"/>
              </w:rPr>
              <w:t xml:space="preserve"> </w:t>
            </w:r>
            <w:r>
              <w:t>Committee or</w:t>
            </w:r>
            <w:r>
              <w:rPr>
                <w:spacing w:val="1"/>
              </w:rPr>
              <w:t xml:space="preserve"> </w:t>
            </w:r>
            <w:r>
              <w:t>Licensing</w:t>
            </w:r>
            <w:r>
              <w:rPr>
                <w:spacing w:val="2"/>
              </w:rPr>
              <w:t xml:space="preserve"> </w:t>
            </w:r>
            <w:r>
              <w:t>Officers.</w:t>
            </w:r>
          </w:p>
        </w:tc>
      </w:tr>
      <w:tr w:rsidR="00F13CD0" w14:paraId="05BA7425" w14:textId="77777777">
        <w:trPr>
          <w:trHeight w:val="1017"/>
        </w:trPr>
        <w:tc>
          <w:tcPr>
            <w:tcW w:w="3584" w:type="dxa"/>
          </w:tcPr>
          <w:p w14:paraId="05BA7422" w14:textId="77777777" w:rsidR="00F13CD0" w:rsidRDefault="00F13CD0">
            <w:pPr>
              <w:pStyle w:val="TableParagraph"/>
              <w:spacing w:before="1"/>
              <w:ind w:left="0"/>
              <w:rPr>
                <w:b/>
              </w:rPr>
            </w:pPr>
          </w:p>
          <w:p w14:paraId="05BA7423" w14:textId="77777777" w:rsidR="00F13CD0" w:rsidRDefault="00C61AAD">
            <w:pPr>
              <w:pStyle w:val="TableParagraph"/>
            </w:pPr>
            <w:r>
              <w:t>Disorder</w:t>
            </w:r>
          </w:p>
        </w:tc>
        <w:tc>
          <w:tcPr>
            <w:tcW w:w="6260" w:type="dxa"/>
          </w:tcPr>
          <w:p w14:paraId="05BA7424" w14:textId="77777777" w:rsidR="00F13CD0" w:rsidRDefault="00C61AAD">
            <w:pPr>
              <w:pStyle w:val="TableParagraph"/>
              <w:spacing w:line="254" w:lineRule="exact"/>
              <w:ind w:left="108" w:right="169"/>
            </w:pPr>
            <w:r>
              <w:t>No</w:t>
            </w:r>
            <w:r>
              <w:rPr>
                <w:spacing w:val="-1"/>
              </w:rPr>
              <w:t xml:space="preserve"> </w:t>
            </w:r>
            <w:r>
              <w:t>set</w:t>
            </w:r>
            <w:r>
              <w:rPr>
                <w:spacing w:val="2"/>
              </w:rPr>
              <w:t xml:space="preserve"> </w:t>
            </w:r>
            <w:r>
              <w:t>interpretation.</w:t>
            </w:r>
            <w:r>
              <w:rPr>
                <w:spacing w:val="3"/>
              </w:rPr>
              <w:t xml:space="preserve"> </w:t>
            </w:r>
            <w:r>
              <w:t>However,</w:t>
            </w:r>
            <w:r>
              <w:rPr>
                <w:spacing w:val="2"/>
              </w:rPr>
              <w:t xml:space="preserve"> </w:t>
            </w:r>
            <w:r>
              <w:t>likely</w:t>
            </w:r>
            <w:r>
              <w:rPr>
                <w:spacing w:val="-2"/>
              </w:rPr>
              <w:t xml:space="preserve"> </w:t>
            </w:r>
            <w:r>
              <w:t>to be connected to the</w:t>
            </w:r>
            <w:r>
              <w:rPr>
                <w:spacing w:val="1"/>
              </w:rPr>
              <w:t xml:space="preserve"> </w:t>
            </w:r>
            <w:r>
              <w:t>way</w:t>
            </w:r>
            <w:r>
              <w:rPr>
                <w:spacing w:val="-2"/>
              </w:rPr>
              <w:t xml:space="preserve"> </w:t>
            </w:r>
            <w:r>
              <w:t>gambling</w:t>
            </w:r>
            <w:r>
              <w:rPr>
                <w:spacing w:val="2"/>
              </w:rPr>
              <w:t xml:space="preserve"> </w:t>
            </w:r>
            <w:r>
              <w:t>is</w:t>
            </w:r>
            <w:r>
              <w:rPr>
                <w:spacing w:val="1"/>
              </w:rPr>
              <w:t xml:space="preserve"> </w:t>
            </w:r>
            <w:r>
              <w:t>being</w:t>
            </w:r>
            <w:r>
              <w:rPr>
                <w:spacing w:val="2"/>
              </w:rPr>
              <w:t xml:space="preserve"> </w:t>
            </w:r>
            <w:r>
              <w:t>conducted.</w:t>
            </w:r>
            <w:r>
              <w:rPr>
                <w:spacing w:val="3"/>
              </w:rPr>
              <w:t xml:space="preserve"> </w:t>
            </w:r>
            <w:r>
              <w:t>In the case</w:t>
            </w:r>
            <w:r>
              <w:rPr>
                <w:spacing w:val="1"/>
              </w:rPr>
              <w:t xml:space="preserve"> </w:t>
            </w:r>
            <w:r>
              <w:t>of</w:t>
            </w:r>
            <w:r>
              <w:rPr>
                <w:spacing w:val="4"/>
              </w:rPr>
              <w:t xml:space="preserve"> </w:t>
            </w:r>
            <w:r>
              <w:t>Gambling</w:t>
            </w:r>
            <w:r>
              <w:rPr>
                <w:spacing w:val="1"/>
              </w:rPr>
              <w:t xml:space="preserve"> </w:t>
            </w:r>
            <w:r>
              <w:t>Premises'</w:t>
            </w:r>
            <w:r>
              <w:rPr>
                <w:spacing w:val="2"/>
              </w:rPr>
              <w:t xml:space="preserve"> </w:t>
            </w:r>
            <w:r>
              <w:t>Licences,</w:t>
            </w:r>
            <w:r>
              <w:rPr>
                <w:spacing w:val="1"/>
              </w:rPr>
              <w:t xml:space="preserve"> </w:t>
            </w:r>
            <w:r>
              <w:t>disorder</w:t>
            </w:r>
            <w:r>
              <w:rPr>
                <w:spacing w:val="1"/>
              </w:rPr>
              <w:t xml:space="preserve"> </w:t>
            </w:r>
            <w:r>
              <w:t>is</w:t>
            </w:r>
            <w:r>
              <w:rPr>
                <w:spacing w:val="1"/>
              </w:rPr>
              <w:t xml:space="preserve"> </w:t>
            </w:r>
            <w:r>
              <w:t>intended to mean activity</w:t>
            </w:r>
            <w:r>
              <w:rPr>
                <w:spacing w:val="-1"/>
              </w:rPr>
              <w:t xml:space="preserve"> </w:t>
            </w:r>
            <w:r>
              <w:t>that</w:t>
            </w:r>
            <w:r>
              <w:rPr>
                <w:spacing w:val="-59"/>
              </w:rPr>
              <w:t xml:space="preserve"> </w:t>
            </w:r>
            <w:r>
              <w:t>is</w:t>
            </w:r>
            <w:r>
              <w:rPr>
                <w:spacing w:val="1"/>
              </w:rPr>
              <w:t xml:space="preserve"> </w:t>
            </w:r>
            <w:r>
              <w:t>more</w:t>
            </w:r>
            <w:r>
              <w:rPr>
                <w:spacing w:val="1"/>
              </w:rPr>
              <w:t xml:space="preserve"> </w:t>
            </w:r>
            <w:r>
              <w:t>serious and disruptive than mere</w:t>
            </w:r>
            <w:r>
              <w:rPr>
                <w:spacing w:val="1"/>
              </w:rPr>
              <w:t xml:space="preserve"> </w:t>
            </w:r>
            <w:r>
              <w:t>nuisance.</w:t>
            </w:r>
          </w:p>
        </w:tc>
      </w:tr>
      <w:tr w:rsidR="00F13CD0" w14:paraId="05BA7429" w14:textId="77777777">
        <w:trPr>
          <w:trHeight w:val="762"/>
        </w:trPr>
        <w:tc>
          <w:tcPr>
            <w:tcW w:w="3584" w:type="dxa"/>
          </w:tcPr>
          <w:p w14:paraId="05BA7426" w14:textId="77777777" w:rsidR="00F13CD0" w:rsidRDefault="00F13CD0">
            <w:pPr>
              <w:pStyle w:val="TableParagraph"/>
              <w:spacing w:before="1"/>
              <w:ind w:left="0"/>
              <w:rPr>
                <w:b/>
              </w:rPr>
            </w:pPr>
          </w:p>
          <w:p w14:paraId="05BA7427" w14:textId="77777777" w:rsidR="00F13CD0" w:rsidRDefault="00C61AAD">
            <w:pPr>
              <w:pStyle w:val="TableParagraph"/>
            </w:pPr>
            <w:r>
              <w:t>Equal Chance Gaming</w:t>
            </w:r>
          </w:p>
        </w:tc>
        <w:tc>
          <w:tcPr>
            <w:tcW w:w="6260" w:type="dxa"/>
          </w:tcPr>
          <w:p w14:paraId="05BA7428" w14:textId="77777777" w:rsidR="00F13CD0" w:rsidRDefault="00C61AAD">
            <w:pPr>
              <w:pStyle w:val="TableParagraph"/>
              <w:spacing w:line="254" w:lineRule="exact"/>
              <w:ind w:left="108" w:right="291"/>
            </w:pPr>
            <w:r>
              <w:t>Games that</w:t>
            </w:r>
            <w:r>
              <w:rPr>
                <w:spacing w:val="2"/>
              </w:rPr>
              <w:t xml:space="preserve"> </w:t>
            </w:r>
            <w:r>
              <w:t>do not</w:t>
            </w:r>
            <w:r>
              <w:rPr>
                <w:spacing w:val="2"/>
              </w:rPr>
              <w:t xml:space="preserve"> </w:t>
            </w:r>
            <w:r>
              <w:t>involve playing</w:t>
            </w:r>
            <w:r>
              <w:rPr>
                <w:spacing w:val="1"/>
              </w:rPr>
              <w:t xml:space="preserve"> </w:t>
            </w:r>
            <w:r>
              <w:t>or</w:t>
            </w:r>
            <w:r>
              <w:rPr>
                <w:spacing w:val="1"/>
              </w:rPr>
              <w:t xml:space="preserve"> </w:t>
            </w:r>
            <w:r>
              <w:t>staking</w:t>
            </w:r>
            <w:r>
              <w:rPr>
                <w:spacing w:val="2"/>
              </w:rPr>
              <w:t xml:space="preserve"> </w:t>
            </w:r>
            <w:r>
              <w:t>against</w:t>
            </w:r>
            <w:r>
              <w:rPr>
                <w:spacing w:val="1"/>
              </w:rPr>
              <w:t xml:space="preserve"> </w:t>
            </w:r>
            <w:r>
              <w:t>a bank</w:t>
            </w:r>
            <w:r>
              <w:rPr>
                <w:spacing w:val="-59"/>
              </w:rPr>
              <w:t xml:space="preserve"> </w:t>
            </w:r>
            <w:r>
              <w:t>and where the chances</w:t>
            </w:r>
            <w:r>
              <w:rPr>
                <w:spacing w:val="1"/>
              </w:rPr>
              <w:t xml:space="preserve"> </w:t>
            </w:r>
            <w:r>
              <w:t>are</w:t>
            </w:r>
            <w:r>
              <w:rPr>
                <w:spacing w:val="1"/>
              </w:rPr>
              <w:t xml:space="preserve"> </w:t>
            </w:r>
            <w:r>
              <w:t>equally</w:t>
            </w:r>
            <w:r>
              <w:rPr>
                <w:spacing w:val="-2"/>
              </w:rPr>
              <w:t xml:space="preserve"> </w:t>
            </w:r>
            <w:r>
              <w:t>favourable to all</w:t>
            </w:r>
            <w:r>
              <w:rPr>
                <w:spacing w:val="1"/>
              </w:rPr>
              <w:t xml:space="preserve"> </w:t>
            </w:r>
            <w:r>
              <w:t>participants.</w:t>
            </w:r>
          </w:p>
        </w:tc>
      </w:tr>
      <w:tr w:rsidR="00F13CD0" w14:paraId="05BA7431" w14:textId="77777777">
        <w:trPr>
          <w:trHeight w:val="2035"/>
        </w:trPr>
        <w:tc>
          <w:tcPr>
            <w:tcW w:w="3584" w:type="dxa"/>
          </w:tcPr>
          <w:p w14:paraId="05BA742A" w14:textId="77777777" w:rsidR="00F13CD0" w:rsidRDefault="00F13CD0">
            <w:pPr>
              <w:pStyle w:val="TableParagraph"/>
              <w:spacing w:before="1"/>
              <w:ind w:left="0"/>
              <w:rPr>
                <w:b/>
              </w:rPr>
            </w:pPr>
          </w:p>
          <w:p w14:paraId="05BA742B" w14:textId="77777777" w:rsidR="00F13CD0" w:rsidRDefault="00C61AAD">
            <w:pPr>
              <w:pStyle w:val="TableParagraph"/>
              <w:spacing w:before="1"/>
            </w:pPr>
            <w:r>
              <w:t>Exempt</w:t>
            </w:r>
            <w:r>
              <w:rPr>
                <w:spacing w:val="1"/>
              </w:rPr>
              <w:t xml:space="preserve"> </w:t>
            </w:r>
            <w:r>
              <w:t>Lotteries</w:t>
            </w:r>
          </w:p>
        </w:tc>
        <w:tc>
          <w:tcPr>
            <w:tcW w:w="6260" w:type="dxa"/>
          </w:tcPr>
          <w:p w14:paraId="05BA742C" w14:textId="77777777" w:rsidR="00F13CD0" w:rsidRDefault="00C61AAD">
            <w:pPr>
              <w:pStyle w:val="TableParagraph"/>
              <w:ind w:left="108"/>
            </w:pPr>
            <w:r>
              <w:t>Lotteries</w:t>
            </w:r>
            <w:r>
              <w:rPr>
                <w:spacing w:val="1"/>
              </w:rPr>
              <w:t xml:space="preserve"> </w:t>
            </w:r>
            <w:r>
              <w:t>specified</w:t>
            </w:r>
            <w:r>
              <w:rPr>
                <w:spacing w:val="1"/>
              </w:rPr>
              <w:t xml:space="preserve"> </w:t>
            </w:r>
            <w:r>
              <w:t>in</w:t>
            </w:r>
            <w:r>
              <w:rPr>
                <w:spacing w:val="1"/>
              </w:rPr>
              <w:t xml:space="preserve"> </w:t>
            </w:r>
            <w:r>
              <w:t>the Gambling</w:t>
            </w:r>
            <w:r>
              <w:rPr>
                <w:spacing w:val="3"/>
              </w:rPr>
              <w:t xml:space="preserve"> </w:t>
            </w:r>
            <w:r>
              <w:t>Act</w:t>
            </w:r>
            <w:r>
              <w:rPr>
                <w:spacing w:val="3"/>
              </w:rPr>
              <w:t xml:space="preserve"> </w:t>
            </w:r>
            <w:r>
              <w:t>as</w:t>
            </w:r>
            <w:r>
              <w:rPr>
                <w:spacing w:val="1"/>
              </w:rPr>
              <w:t xml:space="preserve"> </w:t>
            </w:r>
            <w:r>
              <w:t>permitted to</w:t>
            </w:r>
            <w:r>
              <w:rPr>
                <w:spacing w:val="1"/>
              </w:rPr>
              <w:t xml:space="preserve"> </w:t>
            </w:r>
            <w:r>
              <w:t>be</w:t>
            </w:r>
            <w:r>
              <w:rPr>
                <w:spacing w:val="1"/>
              </w:rPr>
              <w:t xml:space="preserve"> </w:t>
            </w:r>
            <w:r>
              <w:t>run</w:t>
            </w:r>
            <w:r>
              <w:rPr>
                <w:spacing w:val="-58"/>
              </w:rPr>
              <w:t xml:space="preserve"> </w:t>
            </w:r>
            <w:r>
              <w:t>without</w:t>
            </w:r>
            <w:r>
              <w:rPr>
                <w:spacing w:val="1"/>
              </w:rPr>
              <w:t xml:space="preserve"> </w:t>
            </w:r>
            <w:r>
              <w:t>a licence form</w:t>
            </w:r>
            <w:r>
              <w:rPr>
                <w:spacing w:val="4"/>
              </w:rPr>
              <w:t xml:space="preserve"> </w:t>
            </w:r>
            <w:r>
              <w:t>the Gambling</w:t>
            </w:r>
            <w:r>
              <w:rPr>
                <w:spacing w:val="2"/>
              </w:rPr>
              <w:t xml:space="preserve"> </w:t>
            </w:r>
            <w:r>
              <w:t>Commission.</w:t>
            </w:r>
            <w:r>
              <w:rPr>
                <w:spacing w:val="4"/>
              </w:rPr>
              <w:t xml:space="preserve"> </w:t>
            </w:r>
            <w:r>
              <w:t>There</w:t>
            </w:r>
            <w:r>
              <w:rPr>
                <w:spacing w:val="1"/>
              </w:rPr>
              <w:t xml:space="preserve"> </w:t>
            </w:r>
            <w:r>
              <w:t>are</w:t>
            </w:r>
            <w:r>
              <w:rPr>
                <w:spacing w:val="1"/>
              </w:rPr>
              <w:t xml:space="preserve"> </w:t>
            </w:r>
            <w:r>
              <w:t>four</w:t>
            </w:r>
            <w:r>
              <w:rPr>
                <w:spacing w:val="1"/>
              </w:rPr>
              <w:t xml:space="preserve"> </w:t>
            </w:r>
            <w:r>
              <w:t>types:</w:t>
            </w:r>
          </w:p>
          <w:p w14:paraId="05BA742D" w14:textId="77777777" w:rsidR="00F13CD0" w:rsidRDefault="00C61AAD" w:rsidP="00715F3E">
            <w:pPr>
              <w:pStyle w:val="TableParagraph"/>
              <w:numPr>
                <w:ilvl w:val="0"/>
                <w:numId w:val="30"/>
              </w:numPr>
              <w:tabs>
                <w:tab w:val="left" w:pos="465"/>
                <w:tab w:val="left" w:pos="466"/>
              </w:tabs>
              <w:spacing w:before="4"/>
              <w:ind w:right="288"/>
            </w:pPr>
            <w:r>
              <w:t>Small Society Lottery [required to register with Licensing</w:t>
            </w:r>
            <w:r>
              <w:rPr>
                <w:spacing w:val="-59"/>
              </w:rPr>
              <w:t xml:space="preserve"> </w:t>
            </w:r>
            <w:r>
              <w:t>Authorities.</w:t>
            </w:r>
          </w:p>
          <w:p w14:paraId="05BA742E" w14:textId="77777777" w:rsidR="00F13CD0" w:rsidRDefault="00C61AAD" w:rsidP="00715F3E">
            <w:pPr>
              <w:pStyle w:val="TableParagraph"/>
              <w:numPr>
                <w:ilvl w:val="0"/>
                <w:numId w:val="30"/>
              </w:numPr>
              <w:tabs>
                <w:tab w:val="left" w:pos="465"/>
                <w:tab w:val="left" w:pos="466"/>
              </w:tabs>
              <w:spacing w:before="3"/>
            </w:pPr>
            <w:r>
              <w:t xml:space="preserve">Incidental </w:t>
            </w:r>
            <w:proofErr w:type="gramStart"/>
            <w:r>
              <w:t>Non Commercial</w:t>
            </w:r>
            <w:proofErr w:type="gramEnd"/>
            <w:r>
              <w:rPr>
                <w:spacing w:val="1"/>
              </w:rPr>
              <w:t xml:space="preserve"> </w:t>
            </w:r>
            <w:r>
              <w:t>Lotteries.</w:t>
            </w:r>
          </w:p>
          <w:p w14:paraId="05BA742F" w14:textId="77777777" w:rsidR="00F13CD0" w:rsidRDefault="00C61AAD" w:rsidP="00715F3E">
            <w:pPr>
              <w:pStyle w:val="TableParagraph"/>
              <w:numPr>
                <w:ilvl w:val="0"/>
                <w:numId w:val="30"/>
              </w:numPr>
              <w:tabs>
                <w:tab w:val="left" w:pos="465"/>
                <w:tab w:val="left" w:pos="466"/>
              </w:tabs>
              <w:spacing w:before="2"/>
            </w:pPr>
            <w:r>
              <w:t>Private Lotteries.</w:t>
            </w:r>
          </w:p>
          <w:p w14:paraId="05BA7430" w14:textId="77777777" w:rsidR="00F13CD0" w:rsidRDefault="00C61AAD" w:rsidP="00715F3E">
            <w:pPr>
              <w:pStyle w:val="TableParagraph"/>
              <w:numPr>
                <w:ilvl w:val="0"/>
                <w:numId w:val="30"/>
              </w:numPr>
              <w:tabs>
                <w:tab w:val="left" w:pos="465"/>
                <w:tab w:val="left" w:pos="466"/>
              </w:tabs>
              <w:spacing w:before="1" w:line="234" w:lineRule="exact"/>
            </w:pPr>
            <w:r>
              <w:t>Customer</w:t>
            </w:r>
            <w:r>
              <w:rPr>
                <w:spacing w:val="1"/>
              </w:rPr>
              <w:t xml:space="preserve"> </w:t>
            </w:r>
            <w:r>
              <w:t>Lotteries.</w:t>
            </w:r>
          </w:p>
        </w:tc>
      </w:tr>
      <w:tr w:rsidR="00F13CD0" w14:paraId="05BA7435" w14:textId="77777777">
        <w:trPr>
          <w:trHeight w:val="1017"/>
        </w:trPr>
        <w:tc>
          <w:tcPr>
            <w:tcW w:w="3584" w:type="dxa"/>
          </w:tcPr>
          <w:p w14:paraId="05BA7432" w14:textId="77777777" w:rsidR="00F13CD0" w:rsidRDefault="00F13CD0">
            <w:pPr>
              <w:pStyle w:val="TableParagraph"/>
              <w:spacing w:before="1"/>
              <w:ind w:left="0"/>
              <w:rPr>
                <w:b/>
              </w:rPr>
            </w:pPr>
          </w:p>
          <w:p w14:paraId="05BA7433" w14:textId="77777777" w:rsidR="00F13CD0" w:rsidRDefault="00C61AAD">
            <w:pPr>
              <w:pStyle w:val="TableParagraph"/>
            </w:pPr>
            <w:r>
              <w:t>External</w:t>
            </w:r>
            <w:r>
              <w:rPr>
                <w:spacing w:val="-2"/>
              </w:rPr>
              <w:t xml:space="preserve"> </w:t>
            </w:r>
            <w:r>
              <w:t>Lottery</w:t>
            </w:r>
            <w:r>
              <w:rPr>
                <w:spacing w:val="-1"/>
              </w:rPr>
              <w:t xml:space="preserve"> </w:t>
            </w:r>
            <w:r>
              <w:t>Manager</w:t>
            </w:r>
          </w:p>
        </w:tc>
        <w:tc>
          <w:tcPr>
            <w:tcW w:w="6260" w:type="dxa"/>
          </w:tcPr>
          <w:p w14:paraId="05BA7434" w14:textId="77777777" w:rsidR="00F13CD0" w:rsidRDefault="00C61AAD">
            <w:pPr>
              <w:pStyle w:val="TableParagraph"/>
              <w:spacing w:line="254" w:lineRule="exact"/>
              <w:ind w:left="108" w:right="141"/>
            </w:pPr>
            <w:r>
              <w:t>An individual,</w:t>
            </w:r>
            <w:r>
              <w:rPr>
                <w:spacing w:val="2"/>
              </w:rPr>
              <w:t xml:space="preserve"> </w:t>
            </w:r>
            <w:r>
              <w:t>firm</w:t>
            </w:r>
            <w:r>
              <w:rPr>
                <w:spacing w:val="1"/>
              </w:rPr>
              <w:t xml:space="preserve"> </w:t>
            </w:r>
            <w:r>
              <w:t>or</w:t>
            </w:r>
            <w:r>
              <w:rPr>
                <w:spacing w:val="1"/>
              </w:rPr>
              <w:t xml:space="preserve"> </w:t>
            </w:r>
            <w:r>
              <w:t>company</w:t>
            </w:r>
            <w:r>
              <w:rPr>
                <w:spacing w:val="-2"/>
              </w:rPr>
              <w:t xml:space="preserve"> </w:t>
            </w:r>
            <w:r>
              <w:t>appointed</w:t>
            </w:r>
            <w:r>
              <w:rPr>
                <w:spacing w:val="1"/>
              </w:rPr>
              <w:t xml:space="preserve"> </w:t>
            </w:r>
            <w:r>
              <w:t>by</w:t>
            </w:r>
            <w:r>
              <w:rPr>
                <w:spacing w:val="-2"/>
              </w:rPr>
              <w:t xml:space="preserve"> </w:t>
            </w:r>
            <w:r>
              <w:t>the Small Lottery</w:t>
            </w:r>
            <w:r>
              <w:rPr>
                <w:spacing w:val="-58"/>
              </w:rPr>
              <w:t xml:space="preserve"> </w:t>
            </w:r>
            <w:r>
              <w:t>Society</w:t>
            </w:r>
            <w:r>
              <w:rPr>
                <w:spacing w:val="-1"/>
              </w:rPr>
              <w:t xml:space="preserve"> </w:t>
            </w:r>
            <w:r>
              <w:t>to manage</w:t>
            </w:r>
            <w:r>
              <w:rPr>
                <w:spacing w:val="1"/>
              </w:rPr>
              <w:t xml:space="preserve"> </w:t>
            </w:r>
            <w:r>
              <w:t>a</w:t>
            </w:r>
            <w:r>
              <w:rPr>
                <w:spacing w:val="1"/>
              </w:rPr>
              <w:t xml:space="preserve"> </w:t>
            </w:r>
            <w:r>
              <w:t>lottery</w:t>
            </w:r>
            <w:r>
              <w:rPr>
                <w:spacing w:val="-1"/>
              </w:rPr>
              <w:t xml:space="preserve"> </w:t>
            </w:r>
            <w:r>
              <w:t>on</w:t>
            </w:r>
            <w:r>
              <w:rPr>
                <w:spacing w:val="1"/>
              </w:rPr>
              <w:t xml:space="preserve"> </w:t>
            </w:r>
            <w:r>
              <w:t>their</w:t>
            </w:r>
            <w:r>
              <w:rPr>
                <w:spacing w:val="1"/>
              </w:rPr>
              <w:t xml:space="preserve"> </w:t>
            </w:r>
            <w:r>
              <w:t>behalf.</w:t>
            </w:r>
            <w:r>
              <w:rPr>
                <w:spacing w:val="6"/>
              </w:rPr>
              <w:t xml:space="preserve"> </w:t>
            </w:r>
            <w:r>
              <w:t>They</w:t>
            </w:r>
            <w:r>
              <w:rPr>
                <w:spacing w:val="-2"/>
              </w:rPr>
              <w:t xml:space="preserve"> </w:t>
            </w:r>
            <w:r>
              <w:t>are</w:t>
            </w:r>
            <w:r>
              <w:rPr>
                <w:spacing w:val="1"/>
              </w:rPr>
              <w:t xml:space="preserve"> </w:t>
            </w:r>
            <w:r>
              <w:t>consultants</w:t>
            </w:r>
            <w:r>
              <w:rPr>
                <w:spacing w:val="1"/>
              </w:rPr>
              <w:t xml:space="preserve"> </w:t>
            </w:r>
            <w:r>
              <w:t>who</w:t>
            </w:r>
            <w:r>
              <w:rPr>
                <w:spacing w:val="1"/>
              </w:rPr>
              <w:t xml:space="preserve"> </w:t>
            </w:r>
            <w:r>
              <w:t>generally</w:t>
            </w:r>
            <w:r>
              <w:rPr>
                <w:spacing w:val="-2"/>
              </w:rPr>
              <w:t xml:space="preserve"> </w:t>
            </w:r>
            <w:r>
              <w:t>take</w:t>
            </w:r>
            <w:r>
              <w:rPr>
                <w:spacing w:val="1"/>
              </w:rPr>
              <w:t xml:space="preserve"> </w:t>
            </w:r>
            <w:r>
              <w:t>their</w:t>
            </w:r>
            <w:r>
              <w:rPr>
                <w:spacing w:val="2"/>
              </w:rPr>
              <w:t xml:space="preserve"> </w:t>
            </w:r>
            <w:r>
              <w:t>fees</w:t>
            </w:r>
            <w:r>
              <w:rPr>
                <w:spacing w:val="1"/>
              </w:rPr>
              <w:t xml:space="preserve"> </w:t>
            </w:r>
            <w:r>
              <w:t>from</w:t>
            </w:r>
            <w:r>
              <w:rPr>
                <w:spacing w:val="2"/>
              </w:rPr>
              <w:t xml:space="preserve"> </w:t>
            </w:r>
            <w:r>
              <w:t>the</w:t>
            </w:r>
            <w:r>
              <w:rPr>
                <w:spacing w:val="1"/>
              </w:rPr>
              <w:t xml:space="preserve"> </w:t>
            </w:r>
            <w:r>
              <w:t>expenses</w:t>
            </w:r>
            <w:r>
              <w:rPr>
                <w:spacing w:val="1"/>
              </w:rPr>
              <w:t xml:space="preserve"> </w:t>
            </w:r>
            <w:r>
              <w:t>of</w:t>
            </w:r>
            <w:r>
              <w:rPr>
                <w:spacing w:val="4"/>
              </w:rPr>
              <w:t xml:space="preserve"> </w:t>
            </w:r>
            <w:r>
              <w:t>the lottery.</w:t>
            </w:r>
          </w:p>
        </w:tc>
      </w:tr>
    </w:tbl>
    <w:p w14:paraId="05BA7436" w14:textId="77777777" w:rsidR="00F13CD0" w:rsidRDefault="00F13CD0">
      <w:pPr>
        <w:spacing w:line="254" w:lineRule="exact"/>
        <w:sectPr w:rsidR="00F13CD0">
          <w:footerReference w:type="default" r:id="rId17"/>
          <w:pgSz w:w="11910" w:h="16850"/>
          <w:pgMar w:top="1160" w:right="920" w:bottom="1040" w:left="320" w:header="0" w:footer="840" w:gutter="0"/>
          <w:cols w:space="720"/>
        </w:sectPr>
      </w:pPr>
    </w:p>
    <w:p w14:paraId="05BA7437" w14:textId="6E4072FF" w:rsidR="00F13CD0" w:rsidRDefault="00374A60">
      <w:pPr>
        <w:pStyle w:val="BodyText"/>
        <w:rPr>
          <w:b/>
          <w:sz w:val="20"/>
        </w:rPr>
      </w:pPr>
      <w:r>
        <w:rPr>
          <w:noProof/>
        </w:rPr>
        <w:lastRenderedPageBreak/>
        <mc:AlternateContent>
          <mc:Choice Requires="wps">
            <w:drawing>
              <wp:anchor distT="0" distB="0" distL="114300" distR="114300" simplePos="0" relativeHeight="251658241" behindDoc="0" locked="0" layoutInCell="1" allowOverlap="1" wp14:anchorId="05BA785C" wp14:editId="20797313">
                <wp:simplePos x="0" y="0"/>
                <wp:positionH relativeFrom="page">
                  <wp:posOffset>652145</wp:posOffset>
                </wp:positionH>
                <wp:positionV relativeFrom="page">
                  <wp:posOffset>775970</wp:posOffset>
                </wp:positionV>
                <wp:extent cx="6260465" cy="9049385"/>
                <wp:effectExtent l="0" t="0" r="0" b="0"/>
                <wp:wrapNone/>
                <wp:docPr id="8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904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1703"/>
                              <w:gridCol w:w="2105"/>
                              <w:gridCol w:w="2453"/>
                            </w:tblGrid>
                            <w:tr w:rsidR="00F13CD0" w14:paraId="05BA78BC" w14:textId="77777777">
                              <w:trPr>
                                <w:trHeight w:val="1017"/>
                              </w:trPr>
                              <w:tc>
                                <w:tcPr>
                                  <w:tcW w:w="3584" w:type="dxa"/>
                                </w:tcPr>
                                <w:p w14:paraId="05BA78B8" w14:textId="77777777" w:rsidR="00F13CD0" w:rsidRDefault="00F13CD0">
                                  <w:pPr>
                                    <w:pStyle w:val="TableParagraph"/>
                                    <w:spacing w:before="1"/>
                                    <w:ind w:left="0"/>
                                  </w:pPr>
                                </w:p>
                                <w:p w14:paraId="05BA78B9" w14:textId="77777777" w:rsidR="00F13CD0" w:rsidRDefault="00C61AAD">
                                  <w:pPr>
                                    <w:pStyle w:val="TableParagraph"/>
                                  </w:pPr>
                                  <w:r>
                                    <w:t>Gaming</w:t>
                                  </w:r>
                                </w:p>
                              </w:tc>
                              <w:tc>
                                <w:tcPr>
                                  <w:tcW w:w="6261" w:type="dxa"/>
                                  <w:gridSpan w:val="3"/>
                                </w:tcPr>
                                <w:p w14:paraId="05BA78BA" w14:textId="77777777" w:rsidR="00F13CD0" w:rsidRDefault="00C61AAD">
                                  <w:pPr>
                                    <w:pStyle w:val="TableParagraph"/>
                                    <w:ind w:left="108" w:right="401"/>
                                  </w:pPr>
                                  <w:r>
                                    <w:t>Prize</w:t>
                                  </w:r>
                                  <w:r>
                                    <w:rPr>
                                      <w:spacing w:val="-1"/>
                                    </w:rPr>
                                    <w:t xml:space="preserve"> </w:t>
                                  </w:r>
                                  <w:r>
                                    <w:t>Gaming</w:t>
                                  </w:r>
                                  <w:r>
                                    <w:rPr>
                                      <w:spacing w:val="2"/>
                                    </w:rPr>
                                    <w:t xml:space="preserve"> </w:t>
                                  </w:r>
                                  <w:r>
                                    <w:t>if</w:t>
                                  </w:r>
                                  <w:r>
                                    <w:rPr>
                                      <w:spacing w:val="4"/>
                                    </w:rPr>
                                    <w:t xml:space="preserve"> </w:t>
                                  </w:r>
                                  <w:r>
                                    <w:t>the nature</w:t>
                                  </w:r>
                                  <w:r>
                                    <w:rPr>
                                      <w:spacing w:val="1"/>
                                    </w:rPr>
                                    <w:t xml:space="preserve"> </w:t>
                                  </w:r>
                                  <w:r>
                                    <w:t>and size of</w:t>
                                  </w:r>
                                  <w:r>
                                    <w:rPr>
                                      <w:spacing w:val="4"/>
                                    </w:rPr>
                                    <w:t xml:space="preserve"> </w:t>
                                  </w:r>
                                  <w:r>
                                    <w:t>the prize is not</w:t>
                                  </w:r>
                                  <w:r>
                                    <w:rPr>
                                      <w:spacing w:val="1"/>
                                    </w:rPr>
                                    <w:t xml:space="preserve"> </w:t>
                                  </w:r>
                                  <w:r>
                                    <w:t>determined by</w:t>
                                  </w:r>
                                  <w:r>
                                    <w:rPr>
                                      <w:spacing w:val="-1"/>
                                    </w:rPr>
                                    <w:t xml:space="preserve"> </w:t>
                                  </w:r>
                                  <w:r>
                                    <w:t>the number</w:t>
                                  </w:r>
                                  <w:r>
                                    <w:rPr>
                                      <w:spacing w:val="2"/>
                                    </w:rPr>
                                    <w:t xml:space="preserve"> </w:t>
                                  </w:r>
                                  <w:r>
                                    <w:t>of</w:t>
                                  </w:r>
                                  <w:r>
                                    <w:rPr>
                                      <w:spacing w:val="4"/>
                                    </w:rPr>
                                    <w:t xml:space="preserve"> </w:t>
                                  </w:r>
                                  <w:r>
                                    <w:t>people</w:t>
                                  </w:r>
                                  <w:r>
                                    <w:rPr>
                                      <w:spacing w:val="1"/>
                                    </w:rPr>
                                    <w:t xml:space="preserve"> </w:t>
                                  </w:r>
                                  <w:r>
                                    <w:t>playing</w:t>
                                  </w:r>
                                  <w:r>
                                    <w:rPr>
                                      <w:spacing w:val="2"/>
                                    </w:rPr>
                                    <w:t xml:space="preserve"> </w:t>
                                  </w:r>
                                  <w:r>
                                    <w:t>or</w:t>
                                  </w:r>
                                  <w:r>
                                    <w:rPr>
                                      <w:spacing w:val="2"/>
                                    </w:rPr>
                                    <w:t xml:space="preserve"> </w:t>
                                  </w:r>
                                  <w:r>
                                    <w:t>the amount</w:t>
                                  </w:r>
                                  <w:r>
                                    <w:rPr>
                                      <w:spacing w:val="-58"/>
                                    </w:rPr>
                                    <w:t xml:space="preserve"> </w:t>
                                  </w:r>
                                  <w:r>
                                    <w:t>paid for</w:t>
                                  </w:r>
                                  <w:r>
                                    <w:rPr>
                                      <w:spacing w:val="1"/>
                                    </w:rPr>
                                    <w:t xml:space="preserve"> </w:t>
                                  </w:r>
                                  <w:r>
                                    <w:t>or</w:t>
                                  </w:r>
                                  <w:r>
                                    <w:rPr>
                                      <w:spacing w:val="1"/>
                                    </w:rPr>
                                    <w:t xml:space="preserve"> </w:t>
                                  </w:r>
                                  <w:r>
                                    <w:t>raised by</w:t>
                                  </w:r>
                                  <w:r>
                                    <w:rPr>
                                      <w:spacing w:val="-1"/>
                                    </w:rPr>
                                    <w:t xml:space="preserve"> </w:t>
                                  </w:r>
                                  <w:r>
                                    <w:t>the gaming.</w:t>
                                  </w:r>
                                  <w:r>
                                    <w:rPr>
                                      <w:spacing w:val="4"/>
                                    </w:rPr>
                                    <w:t xml:space="preserve"> </w:t>
                                  </w:r>
                                  <w:r>
                                    <w:t>The prizes will</w:t>
                                  </w:r>
                                  <w:r>
                                    <w:rPr>
                                      <w:spacing w:val="1"/>
                                    </w:rPr>
                                    <w:t xml:space="preserve"> </w:t>
                                  </w:r>
                                  <w:r>
                                    <w:t>be</w:t>
                                  </w:r>
                                </w:p>
                                <w:p w14:paraId="05BA78BB" w14:textId="77777777" w:rsidR="00F13CD0" w:rsidRDefault="00C61AAD">
                                  <w:pPr>
                                    <w:pStyle w:val="TableParagraph"/>
                                    <w:spacing w:before="4" w:line="234" w:lineRule="exact"/>
                                    <w:ind w:left="108"/>
                                  </w:pPr>
                                  <w:r>
                                    <w:t>determined</w:t>
                                  </w:r>
                                  <w:r>
                                    <w:rPr>
                                      <w:spacing w:val="1"/>
                                    </w:rPr>
                                    <w:t xml:space="preserve"> </w:t>
                                  </w:r>
                                  <w:r>
                                    <w:t>by</w:t>
                                  </w:r>
                                  <w:r>
                                    <w:rPr>
                                      <w:spacing w:val="-1"/>
                                    </w:rPr>
                                    <w:t xml:space="preserve"> </w:t>
                                  </w:r>
                                  <w:r>
                                    <w:t>the</w:t>
                                  </w:r>
                                  <w:r>
                                    <w:rPr>
                                      <w:spacing w:val="1"/>
                                    </w:rPr>
                                    <w:t xml:space="preserve"> </w:t>
                                  </w:r>
                                  <w:r>
                                    <w:t>operator</w:t>
                                  </w:r>
                                  <w:r>
                                    <w:rPr>
                                      <w:spacing w:val="3"/>
                                    </w:rPr>
                                    <w:t xml:space="preserve"> </w:t>
                                  </w:r>
                                  <w:r>
                                    <w:t>before</w:t>
                                  </w:r>
                                  <w:r>
                                    <w:rPr>
                                      <w:spacing w:val="2"/>
                                    </w:rPr>
                                    <w:t xml:space="preserve"> </w:t>
                                  </w:r>
                                  <w:r>
                                    <w:t>the</w:t>
                                  </w:r>
                                  <w:r>
                                    <w:rPr>
                                      <w:spacing w:val="1"/>
                                    </w:rPr>
                                    <w:t xml:space="preserve"> </w:t>
                                  </w:r>
                                  <w:r>
                                    <w:t>play</w:t>
                                  </w:r>
                                  <w:r>
                                    <w:rPr>
                                      <w:spacing w:val="-1"/>
                                    </w:rPr>
                                    <w:t xml:space="preserve"> </w:t>
                                  </w:r>
                                  <w:r>
                                    <w:t>commences.</w:t>
                                  </w:r>
                                </w:p>
                              </w:tc>
                            </w:tr>
                            <w:tr w:rsidR="00F13CD0" w14:paraId="05BA78CA" w14:textId="77777777">
                              <w:trPr>
                                <w:trHeight w:val="1523"/>
                              </w:trPr>
                              <w:tc>
                                <w:tcPr>
                                  <w:tcW w:w="3584" w:type="dxa"/>
                                  <w:vMerge w:val="restart"/>
                                </w:tcPr>
                                <w:p w14:paraId="05BA78BD" w14:textId="77777777" w:rsidR="00F13CD0" w:rsidRDefault="00F13CD0">
                                  <w:pPr>
                                    <w:pStyle w:val="TableParagraph"/>
                                    <w:spacing w:before="1"/>
                                    <w:ind w:left="0"/>
                                  </w:pPr>
                                </w:p>
                                <w:p w14:paraId="05BA78BE" w14:textId="77777777" w:rsidR="00F13CD0" w:rsidRDefault="00C61AAD">
                                  <w:pPr>
                                    <w:pStyle w:val="TableParagraph"/>
                                  </w:pPr>
                                  <w:r>
                                    <w:t>Gaming</w:t>
                                  </w:r>
                                  <w:r>
                                    <w:rPr>
                                      <w:spacing w:val="1"/>
                                    </w:rPr>
                                    <w:t xml:space="preserve"> </w:t>
                                  </w:r>
                                  <w:r>
                                    <w:t>Machine</w:t>
                                  </w:r>
                                </w:p>
                              </w:tc>
                              <w:tc>
                                <w:tcPr>
                                  <w:tcW w:w="1703" w:type="dxa"/>
                                  <w:tcBorders>
                                    <w:bottom w:val="nil"/>
                                    <w:right w:val="nil"/>
                                  </w:tcBorders>
                                </w:tcPr>
                                <w:p w14:paraId="05BA78BF" w14:textId="77777777" w:rsidR="00F13CD0" w:rsidRDefault="00C61AAD">
                                  <w:pPr>
                                    <w:pStyle w:val="TableParagraph"/>
                                    <w:ind w:left="108" w:right="-32"/>
                                  </w:pPr>
                                  <w:r>
                                    <w:t xml:space="preserve">Machine </w:t>
                                  </w:r>
                                  <w:proofErr w:type="spellStart"/>
                                  <w:r>
                                    <w:t>coverin</w:t>
                                  </w:r>
                                  <w:proofErr w:type="spellEnd"/>
                                  <w:r>
                                    <w:rPr>
                                      <w:spacing w:val="-59"/>
                                    </w:rPr>
                                    <w:t xml:space="preserve"> </w:t>
                                  </w:r>
                                  <w:r>
                                    <w:t>betting on</w:t>
                                  </w:r>
                                  <w:r>
                                    <w:rPr>
                                      <w:spacing w:val="-1"/>
                                    </w:rPr>
                                    <w:t xml:space="preserve"> </w:t>
                                  </w:r>
                                  <w:proofErr w:type="spellStart"/>
                                  <w:r>
                                    <w:t>virtua</w:t>
                                  </w:r>
                                  <w:proofErr w:type="spellEnd"/>
                                </w:p>
                                <w:p w14:paraId="05BA78C0" w14:textId="77777777" w:rsidR="00F13CD0" w:rsidRDefault="00C61AAD">
                                  <w:pPr>
                                    <w:pStyle w:val="TableParagraph"/>
                                    <w:spacing w:line="510" w:lineRule="atLeast"/>
                                    <w:ind w:left="216" w:right="506" w:hanging="108"/>
                                  </w:pPr>
                                  <w:r>
                                    <w:rPr>
                                      <w:u w:val="single"/>
                                    </w:rPr>
                                    <w:t>Categories</w:t>
                                  </w:r>
                                  <w:r>
                                    <w:rPr>
                                      <w:spacing w:val="-59"/>
                                    </w:rPr>
                                    <w:t xml:space="preserve"> </w:t>
                                  </w:r>
                                  <w:r>
                                    <w:t>Category</w:t>
                                  </w:r>
                                </w:p>
                              </w:tc>
                              <w:tc>
                                <w:tcPr>
                                  <w:tcW w:w="2105" w:type="dxa"/>
                                  <w:tcBorders>
                                    <w:left w:val="nil"/>
                                    <w:bottom w:val="nil"/>
                                    <w:right w:val="nil"/>
                                  </w:tcBorders>
                                </w:tcPr>
                                <w:p w14:paraId="05BA78C1" w14:textId="77777777" w:rsidR="00F13CD0" w:rsidRDefault="00C61AAD">
                                  <w:pPr>
                                    <w:pStyle w:val="TableParagraph"/>
                                    <w:ind w:left="91" w:right="-117" w:hanging="84"/>
                                  </w:pPr>
                                  <w:r>
                                    <w:t>g</w:t>
                                  </w:r>
                                  <w:r>
                                    <w:rPr>
                                      <w:spacing w:val="1"/>
                                    </w:rPr>
                                    <w:t xml:space="preserve"> </w:t>
                                  </w:r>
                                  <w:r>
                                    <w:t>all types</w:t>
                                  </w:r>
                                  <w:r>
                                    <w:rPr>
                                      <w:spacing w:val="1"/>
                                    </w:rPr>
                                    <w:t xml:space="preserve"> </w:t>
                                  </w:r>
                                  <w:r>
                                    <w:t>of</w:t>
                                  </w:r>
                                  <w:r>
                                    <w:rPr>
                                      <w:spacing w:val="3"/>
                                    </w:rPr>
                                    <w:t xml:space="preserve"> </w:t>
                                  </w:r>
                                  <w:r>
                                    <w:t>gambling</w:t>
                                  </w:r>
                                  <w:r>
                                    <w:rPr>
                                      <w:spacing w:val="-58"/>
                                    </w:rPr>
                                    <w:t xml:space="preserve"> </w:t>
                                  </w:r>
                                  <w:r>
                                    <w:t>events.</w:t>
                                  </w:r>
                                </w:p>
                                <w:p w14:paraId="05BA78C2" w14:textId="77777777" w:rsidR="00F13CD0" w:rsidRDefault="00F13CD0">
                                  <w:pPr>
                                    <w:pStyle w:val="TableParagraph"/>
                                    <w:ind w:left="0"/>
                                    <w:rPr>
                                      <w:sz w:val="24"/>
                                    </w:rPr>
                                  </w:pPr>
                                </w:p>
                                <w:p w14:paraId="05BA78C3" w14:textId="77777777" w:rsidR="00F13CD0" w:rsidRDefault="00F13CD0">
                                  <w:pPr>
                                    <w:pStyle w:val="TableParagraph"/>
                                    <w:ind w:left="0"/>
                                    <w:rPr>
                                      <w:sz w:val="24"/>
                                    </w:rPr>
                                  </w:pPr>
                                </w:p>
                                <w:p w14:paraId="05BA78C4" w14:textId="77777777" w:rsidR="00F13CD0" w:rsidRDefault="00C61AAD">
                                  <w:pPr>
                                    <w:pStyle w:val="TableParagraph"/>
                                    <w:spacing w:before="214" w:line="232" w:lineRule="exact"/>
                                    <w:ind w:left="531"/>
                                  </w:pPr>
                                  <w:r>
                                    <w:t>Max.</w:t>
                                  </w:r>
                                  <w:r>
                                    <w:rPr>
                                      <w:spacing w:val="1"/>
                                    </w:rPr>
                                    <w:t xml:space="preserve"> </w:t>
                                  </w:r>
                                  <w:r>
                                    <w:t>Stake</w:t>
                                  </w:r>
                                </w:p>
                              </w:tc>
                              <w:tc>
                                <w:tcPr>
                                  <w:tcW w:w="2453" w:type="dxa"/>
                                  <w:tcBorders>
                                    <w:left w:val="nil"/>
                                    <w:bottom w:val="nil"/>
                                  </w:tcBorders>
                                </w:tcPr>
                                <w:p w14:paraId="05BA78C5" w14:textId="77777777" w:rsidR="00F13CD0" w:rsidRDefault="00C61AAD">
                                  <w:pPr>
                                    <w:pStyle w:val="TableParagraph"/>
                                    <w:ind w:left="147" w:right="598"/>
                                    <w:jc w:val="center"/>
                                  </w:pPr>
                                  <w:r>
                                    <w:t>activity,</w:t>
                                  </w:r>
                                  <w:r>
                                    <w:rPr>
                                      <w:spacing w:val="-1"/>
                                    </w:rPr>
                                    <w:t xml:space="preserve"> </w:t>
                                  </w:r>
                                  <w:r>
                                    <w:t>including</w:t>
                                  </w:r>
                                </w:p>
                                <w:p w14:paraId="05BA78C6" w14:textId="77777777" w:rsidR="00F13CD0" w:rsidRDefault="00F13CD0">
                                  <w:pPr>
                                    <w:pStyle w:val="TableParagraph"/>
                                    <w:ind w:left="0"/>
                                    <w:rPr>
                                      <w:sz w:val="24"/>
                                    </w:rPr>
                                  </w:pPr>
                                </w:p>
                                <w:p w14:paraId="05BA78C7" w14:textId="77777777" w:rsidR="00F13CD0" w:rsidRDefault="00F13CD0">
                                  <w:pPr>
                                    <w:pStyle w:val="TableParagraph"/>
                                    <w:ind w:left="0"/>
                                    <w:rPr>
                                      <w:sz w:val="24"/>
                                    </w:rPr>
                                  </w:pPr>
                                </w:p>
                                <w:p w14:paraId="05BA78C8" w14:textId="77777777" w:rsidR="00F13CD0" w:rsidRDefault="00F13CD0">
                                  <w:pPr>
                                    <w:pStyle w:val="TableParagraph"/>
                                    <w:ind w:left="0"/>
                                    <w:rPr>
                                      <w:sz w:val="24"/>
                                    </w:rPr>
                                  </w:pPr>
                                </w:p>
                                <w:p w14:paraId="05BA78C9" w14:textId="77777777" w:rsidR="00F13CD0" w:rsidRDefault="00C61AAD">
                                  <w:pPr>
                                    <w:pStyle w:val="TableParagraph"/>
                                    <w:spacing w:before="191" w:line="232" w:lineRule="exact"/>
                                    <w:ind w:left="68" w:right="598"/>
                                    <w:jc w:val="center"/>
                                  </w:pPr>
                                  <w:r>
                                    <w:t>Max.</w:t>
                                  </w:r>
                                  <w:r>
                                    <w:rPr>
                                      <w:spacing w:val="-1"/>
                                    </w:rPr>
                                    <w:t xml:space="preserve"> </w:t>
                                  </w:r>
                                  <w:r>
                                    <w:t>Prize</w:t>
                                  </w:r>
                                </w:p>
                              </w:tc>
                            </w:tr>
                            <w:tr w:rsidR="00F13CD0" w14:paraId="05BA78CF" w14:textId="77777777">
                              <w:trPr>
                                <w:trHeight w:val="242"/>
                              </w:trPr>
                              <w:tc>
                                <w:tcPr>
                                  <w:tcW w:w="3584" w:type="dxa"/>
                                  <w:vMerge/>
                                  <w:tcBorders>
                                    <w:top w:val="nil"/>
                                  </w:tcBorders>
                                </w:tcPr>
                                <w:p w14:paraId="05BA78CB" w14:textId="77777777" w:rsidR="00F13CD0" w:rsidRDefault="00F13CD0">
                                  <w:pPr>
                                    <w:rPr>
                                      <w:sz w:val="2"/>
                                      <w:szCs w:val="2"/>
                                    </w:rPr>
                                  </w:pPr>
                                </w:p>
                              </w:tc>
                              <w:tc>
                                <w:tcPr>
                                  <w:tcW w:w="1703" w:type="dxa"/>
                                  <w:tcBorders>
                                    <w:top w:val="nil"/>
                                    <w:bottom w:val="nil"/>
                                    <w:right w:val="nil"/>
                                  </w:tcBorders>
                                </w:tcPr>
                                <w:p w14:paraId="05BA78CC" w14:textId="77777777" w:rsidR="00F13CD0" w:rsidRDefault="00C61AAD">
                                  <w:pPr>
                                    <w:pStyle w:val="TableParagraph"/>
                                    <w:spacing w:line="222" w:lineRule="exact"/>
                                    <w:ind w:left="216"/>
                                  </w:pPr>
                                  <w:r>
                                    <w:t>A</w:t>
                                  </w:r>
                                </w:p>
                              </w:tc>
                              <w:tc>
                                <w:tcPr>
                                  <w:tcW w:w="2105" w:type="dxa"/>
                                  <w:tcBorders>
                                    <w:top w:val="nil"/>
                                    <w:left w:val="nil"/>
                                    <w:bottom w:val="nil"/>
                                    <w:right w:val="nil"/>
                                  </w:tcBorders>
                                </w:tcPr>
                                <w:p w14:paraId="05BA78CD" w14:textId="77777777" w:rsidR="00F13CD0" w:rsidRDefault="00C61AAD">
                                  <w:pPr>
                                    <w:pStyle w:val="TableParagraph"/>
                                    <w:spacing w:line="222" w:lineRule="exact"/>
                                    <w:ind w:left="531"/>
                                  </w:pPr>
                                  <w:r>
                                    <w:t>Unlimited</w:t>
                                  </w:r>
                                </w:p>
                              </w:tc>
                              <w:tc>
                                <w:tcPr>
                                  <w:tcW w:w="2453" w:type="dxa"/>
                                  <w:tcBorders>
                                    <w:top w:val="nil"/>
                                    <w:left w:val="nil"/>
                                    <w:bottom w:val="nil"/>
                                  </w:tcBorders>
                                </w:tcPr>
                                <w:p w14:paraId="05BA78CE" w14:textId="77777777" w:rsidR="00F13CD0" w:rsidRDefault="00C61AAD">
                                  <w:pPr>
                                    <w:pStyle w:val="TableParagraph"/>
                                    <w:spacing w:line="222" w:lineRule="exact"/>
                                    <w:ind w:left="440"/>
                                  </w:pPr>
                                  <w:r>
                                    <w:t>Unlimited</w:t>
                                  </w:r>
                                </w:p>
                              </w:tc>
                            </w:tr>
                            <w:tr w:rsidR="00F13CD0" w14:paraId="05BA78D4" w14:textId="77777777">
                              <w:trPr>
                                <w:trHeight w:val="244"/>
                              </w:trPr>
                              <w:tc>
                                <w:tcPr>
                                  <w:tcW w:w="3584" w:type="dxa"/>
                                  <w:vMerge/>
                                  <w:tcBorders>
                                    <w:top w:val="nil"/>
                                  </w:tcBorders>
                                </w:tcPr>
                                <w:p w14:paraId="05BA78D0" w14:textId="77777777" w:rsidR="00F13CD0" w:rsidRDefault="00F13CD0">
                                  <w:pPr>
                                    <w:rPr>
                                      <w:sz w:val="2"/>
                                      <w:szCs w:val="2"/>
                                    </w:rPr>
                                  </w:pPr>
                                </w:p>
                              </w:tc>
                              <w:tc>
                                <w:tcPr>
                                  <w:tcW w:w="1703" w:type="dxa"/>
                                  <w:tcBorders>
                                    <w:top w:val="nil"/>
                                    <w:bottom w:val="nil"/>
                                    <w:right w:val="nil"/>
                                  </w:tcBorders>
                                </w:tcPr>
                                <w:p w14:paraId="05BA78D1" w14:textId="77777777" w:rsidR="00F13CD0" w:rsidRDefault="00C61AAD">
                                  <w:pPr>
                                    <w:pStyle w:val="TableParagraph"/>
                                    <w:spacing w:line="224" w:lineRule="exact"/>
                                    <w:ind w:left="216"/>
                                  </w:pPr>
                                  <w:r>
                                    <w:t>B1</w:t>
                                  </w:r>
                                </w:p>
                              </w:tc>
                              <w:tc>
                                <w:tcPr>
                                  <w:tcW w:w="2105" w:type="dxa"/>
                                  <w:tcBorders>
                                    <w:top w:val="nil"/>
                                    <w:left w:val="nil"/>
                                    <w:bottom w:val="nil"/>
                                    <w:right w:val="nil"/>
                                  </w:tcBorders>
                                </w:tcPr>
                                <w:p w14:paraId="05BA78D2" w14:textId="77777777" w:rsidR="00F13CD0" w:rsidRDefault="00C61AAD">
                                  <w:pPr>
                                    <w:pStyle w:val="TableParagraph"/>
                                    <w:spacing w:line="224" w:lineRule="exact"/>
                                    <w:ind w:left="531"/>
                                  </w:pPr>
                                  <w:r>
                                    <w:t>£5</w:t>
                                  </w:r>
                                </w:p>
                              </w:tc>
                              <w:tc>
                                <w:tcPr>
                                  <w:tcW w:w="2453" w:type="dxa"/>
                                  <w:tcBorders>
                                    <w:top w:val="nil"/>
                                    <w:left w:val="nil"/>
                                    <w:bottom w:val="nil"/>
                                  </w:tcBorders>
                                </w:tcPr>
                                <w:p w14:paraId="05BA78D3" w14:textId="77777777" w:rsidR="00F13CD0" w:rsidRDefault="00C61AAD">
                                  <w:pPr>
                                    <w:pStyle w:val="TableParagraph"/>
                                    <w:spacing w:line="224" w:lineRule="exact"/>
                                    <w:ind w:left="440"/>
                                  </w:pPr>
                                  <w:r>
                                    <w:t>£10,000</w:t>
                                  </w:r>
                                </w:p>
                              </w:tc>
                            </w:tr>
                            <w:tr w:rsidR="00F13CD0" w14:paraId="05BA78D9" w14:textId="77777777">
                              <w:trPr>
                                <w:trHeight w:val="244"/>
                              </w:trPr>
                              <w:tc>
                                <w:tcPr>
                                  <w:tcW w:w="3584" w:type="dxa"/>
                                  <w:vMerge/>
                                  <w:tcBorders>
                                    <w:top w:val="nil"/>
                                  </w:tcBorders>
                                </w:tcPr>
                                <w:p w14:paraId="05BA78D5" w14:textId="77777777" w:rsidR="00F13CD0" w:rsidRDefault="00F13CD0">
                                  <w:pPr>
                                    <w:rPr>
                                      <w:sz w:val="2"/>
                                      <w:szCs w:val="2"/>
                                    </w:rPr>
                                  </w:pPr>
                                </w:p>
                              </w:tc>
                              <w:tc>
                                <w:tcPr>
                                  <w:tcW w:w="1703" w:type="dxa"/>
                                  <w:tcBorders>
                                    <w:top w:val="nil"/>
                                    <w:bottom w:val="nil"/>
                                    <w:right w:val="nil"/>
                                  </w:tcBorders>
                                </w:tcPr>
                                <w:p w14:paraId="05BA78D6" w14:textId="77777777" w:rsidR="00F13CD0" w:rsidRDefault="00C61AAD">
                                  <w:pPr>
                                    <w:pStyle w:val="TableParagraph"/>
                                    <w:spacing w:line="224" w:lineRule="exact"/>
                                    <w:ind w:left="216"/>
                                  </w:pPr>
                                  <w:r>
                                    <w:t>B2</w:t>
                                  </w:r>
                                </w:p>
                              </w:tc>
                              <w:tc>
                                <w:tcPr>
                                  <w:tcW w:w="2105" w:type="dxa"/>
                                  <w:tcBorders>
                                    <w:top w:val="nil"/>
                                    <w:left w:val="nil"/>
                                    <w:bottom w:val="nil"/>
                                    <w:right w:val="nil"/>
                                  </w:tcBorders>
                                </w:tcPr>
                                <w:p w14:paraId="05BA78D7" w14:textId="77777777" w:rsidR="00F13CD0" w:rsidRDefault="00C61AAD">
                                  <w:pPr>
                                    <w:pStyle w:val="TableParagraph"/>
                                    <w:spacing w:line="224" w:lineRule="exact"/>
                                    <w:ind w:left="531"/>
                                  </w:pPr>
                                  <w:r>
                                    <w:t>£100</w:t>
                                  </w:r>
                                </w:p>
                              </w:tc>
                              <w:tc>
                                <w:tcPr>
                                  <w:tcW w:w="2453" w:type="dxa"/>
                                  <w:tcBorders>
                                    <w:top w:val="nil"/>
                                    <w:left w:val="nil"/>
                                    <w:bottom w:val="nil"/>
                                  </w:tcBorders>
                                </w:tcPr>
                                <w:p w14:paraId="05BA78D8" w14:textId="77777777" w:rsidR="00F13CD0" w:rsidRDefault="00C61AAD">
                                  <w:pPr>
                                    <w:pStyle w:val="TableParagraph"/>
                                    <w:spacing w:line="224" w:lineRule="exact"/>
                                    <w:ind w:left="440"/>
                                  </w:pPr>
                                  <w:r>
                                    <w:t>£500</w:t>
                                  </w:r>
                                </w:p>
                              </w:tc>
                            </w:tr>
                            <w:tr w:rsidR="00F13CD0" w14:paraId="05BA78DE" w14:textId="77777777">
                              <w:trPr>
                                <w:trHeight w:val="244"/>
                              </w:trPr>
                              <w:tc>
                                <w:tcPr>
                                  <w:tcW w:w="3584" w:type="dxa"/>
                                  <w:vMerge/>
                                  <w:tcBorders>
                                    <w:top w:val="nil"/>
                                  </w:tcBorders>
                                </w:tcPr>
                                <w:p w14:paraId="05BA78DA" w14:textId="77777777" w:rsidR="00F13CD0" w:rsidRDefault="00F13CD0">
                                  <w:pPr>
                                    <w:rPr>
                                      <w:sz w:val="2"/>
                                      <w:szCs w:val="2"/>
                                    </w:rPr>
                                  </w:pPr>
                                </w:p>
                              </w:tc>
                              <w:tc>
                                <w:tcPr>
                                  <w:tcW w:w="1703" w:type="dxa"/>
                                  <w:tcBorders>
                                    <w:top w:val="nil"/>
                                    <w:bottom w:val="nil"/>
                                    <w:right w:val="nil"/>
                                  </w:tcBorders>
                                </w:tcPr>
                                <w:p w14:paraId="05BA78DB" w14:textId="77777777" w:rsidR="00F13CD0" w:rsidRDefault="00C61AAD">
                                  <w:pPr>
                                    <w:pStyle w:val="TableParagraph"/>
                                    <w:spacing w:line="224" w:lineRule="exact"/>
                                    <w:ind w:left="216"/>
                                  </w:pPr>
                                  <w:r>
                                    <w:t>B3</w:t>
                                  </w:r>
                                </w:p>
                              </w:tc>
                              <w:tc>
                                <w:tcPr>
                                  <w:tcW w:w="2105" w:type="dxa"/>
                                  <w:tcBorders>
                                    <w:top w:val="nil"/>
                                    <w:left w:val="nil"/>
                                    <w:bottom w:val="nil"/>
                                    <w:right w:val="nil"/>
                                  </w:tcBorders>
                                </w:tcPr>
                                <w:p w14:paraId="05BA78DC" w14:textId="77777777" w:rsidR="00F13CD0" w:rsidRDefault="00C61AAD">
                                  <w:pPr>
                                    <w:pStyle w:val="TableParagraph"/>
                                    <w:spacing w:line="224" w:lineRule="exact"/>
                                    <w:ind w:left="531"/>
                                  </w:pPr>
                                  <w:r>
                                    <w:t>£2</w:t>
                                  </w:r>
                                </w:p>
                              </w:tc>
                              <w:tc>
                                <w:tcPr>
                                  <w:tcW w:w="2453" w:type="dxa"/>
                                  <w:tcBorders>
                                    <w:top w:val="nil"/>
                                    <w:left w:val="nil"/>
                                    <w:bottom w:val="nil"/>
                                  </w:tcBorders>
                                </w:tcPr>
                                <w:p w14:paraId="05BA78DD" w14:textId="77777777" w:rsidR="00F13CD0" w:rsidRDefault="00C61AAD">
                                  <w:pPr>
                                    <w:pStyle w:val="TableParagraph"/>
                                    <w:spacing w:line="224" w:lineRule="exact"/>
                                    <w:ind w:left="440"/>
                                  </w:pPr>
                                  <w:r>
                                    <w:t>£500</w:t>
                                  </w:r>
                                </w:p>
                              </w:tc>
                            </w:tr>
                            <w:tr w:rsidR="00F13CD0" w14:paraId="05BA78E3" w14:textId="77777777">
                              <w:trPr>
                                <w:trHeight w:val="244"/>
                              </w:trPr>
                              <w:tc>
                                <w:tcPr>
                                  <w:tcW w:w="3584" w:type="dxa"/>
                                  <w:vMerge/>
                                  <w:tcBorders>
                                    <w:top w:val="nil"/>
                                  </w:tcBorders>
                                </w:tcPr>
                                <w:p w14:paraId="05BA78DF" w14:textId="77777777" w:rsidR="00F13CD0" w:rsidRDefault="00F13CD0">
                                  <w:pPr>
                                    <w:rPr>
                                      <w:sz w:val="2"/>
                                      <w:szCs w:val="2"/>
                                    </w:rPr>
                                  </w:pPr>
                                </w:p>
                              </w:tc>
                              <w:tc>
                                <w:tcPr>
                                  <w:tcW w:w="1703" w:type="dxa"/>
                                  <w:tcBorders>
                                    <w:top w:val="nil"/>
                                    <w:bottom w:val="nil"/>
                                    <w:right w:val="nil"/>
                                  </w:tcBorders>
                                </w:tcPr>
                                <w:p w14:paraId="05BA78E0" w14:textId="77777777" w:rsidR="00F13CD0" w:rsidRDefault="00C61AAD">
                                  <w:pPr>
                                    <w:pStyle w:val="TableParagraph"/>
                                    <w:spacing w:line="224" w:lineRule="exact"/>
                                    <w:ind w:left="216"/>
                                  </w:pPr>
                                  <w:r>
                                    <w:t>B3A</w:t>
                                  </w:r>
                                </w:p>
                              </w:tc>
                              <w:tc>
                                <w:tcPr>
                                  <w:tcW w:w="2105" w:type="dxa"/>
                                  <w:tcBorders>
                                    <w:top w:val="nil"/>
                                    <w:left w:val="nil"/>
                                    <w:bottom w:val="nil"/>
                                    <w:right w:val="nil"/>
                                  </w:tcBorders>
                                </w:tcPr>
                                <w:p w14:paraId="05BA78E1" w14:textId="77777777" w:rsidR="00F13CD0" w:rsidRDefault="00C61AAD">
                                  <w:pPr>
                                    <w:pStyle w:val="TableParagraph"/>
                                    <w:spacing w:line="224" w:lineRule="exact"/>
                                    <w:ind w:left="531"/>
                                  </w:pPr>
                                  <w:r>
                                    <w:t>£2</w:t>
                                  </w:r>
                                </w:p>
                              </w:tc>
                              <w:tc>
                                <w:tcPr>
                                  <w:tcW w:w="2453" w:type="dxa"/>
                                  <w:tcBorders>
                                    <w:top w:val="nil"/>
                                    <w:left w:val="nil"/>
                                    <w:bottom w:val="nil"/>
                                  </w:tcBorders>
                                </w:tcPr>
                                <w:p w14:paraId="05BA78E2" w14:textId="77777777" w:rsidR="00F13CD0" w:rsidRDefault="00C61AAD">
                                  <w:pPr>
                                    <w:pStyle w:val="TableParagraph"/>
                                    <w:spacing w:line="224" w:lineRule="exact"/>
                                    <w:ind w:left="440"/>
                                  </w:pPr>
                                  <w:r>
                                    <w:t>£500</w:t>
                                  </w:r>
                                </w:p>
                              </w:tc>
                            </w:tr>
                            <w:tr w:rsidR="00F13CD0" w14:paraId="05BA78E8" w14:textId="77777777">
                              <w:trPr>
                                <w:trHeight w:val="244"/>
                              </w:trPr>
                              <w:tc>
                                <w:tcPr>
                                  <w:tcW w:w="3584" w:type="dxa"/>
                                  <w:vMerge/>
                                  <w:tcBorders>
                                    <w:top w:val="nil"/>
                                  </w:tcBorders>
                                </w:tcPr>
                                <w:p w14:paraId="05BA78E4" w14:textId="77777777" w:rsidR="00F13CD0" w:rsidRDefault="00F13CD0">
                                  <w:pPr>
                                    <w:rPr>
                                      <w:sz w:val="2"/>
                                      <w:szCs w:val="2"/>
                                    </w:rPr>
                                  </w:pPr>
                                </w:p>
                              </w:tc>
                              <w:tc>
                                <w:tcPr>
                                  <w:tcW w:w="1703" w:type="dxa"/>
                                  <w:tcBorders>
                                    <w:top w:val="nil"/>
                                    <w:bottom w:val="nil"/>
                                    <w:right w:val="nil"/>
                                  </w:tcBorders>
                                </w:tcPr>
                                <w:p w14:paraId="05BA78E5" w14:textId="77777777" w:rsidR="00F13CD0" w:rsidRDefault="00C61AAD">
                                  <w:pPr>
                                    <w:pStyle w:val="TableParagraph"/>
                                    <w:spacing w:line="225" w:lineRule="exact"/>
                                    <w:ind w:left="216"/>
                                  </w:pPr>
                                  <w:r>
                                    <w:t>B4</w:t>
                                  </w:r>
                                </w:p>
                              </w:tc>
                              <w:tc>
                                <w:tcPr>
                                  <w:tcW w:w="2105" w:type="dxa"/>
                                  <w:tcBorders>
                                    <w:top w:val="nil"/>
                                    <w:left w:val="nil"/>
                                    <w:bottom w:val="nil"/>
                                    <w:right w:val="nil"/>
                                  </w:tcBorders>
                                </w:tcPr>
                                <w:p w14:paraId="05BA78E6" w14:textId="77777777" w:rsidR="00F13CD0" w:rsidRDefault="00C61AAD">
                                  <w:pPr>
                                    <w:pStyle w:val="TableParagraph"/>
                                    <w:spacing w:line="225" w:lineRule="exact"/>
                                    <w:ind w:left="531"/>
                                  </w:pPr>
                                  <w:r>
                                    <w:t>£2</w:t>
                                  </w:r>
                                </w:p>
                              </w:tc>
                              <w:tc>
                                <w:tcPr>
                                  <w:tcW w:w="2453" w:type="dxa"/>
                                  <w:tcBorders>
                                    <w:top w:val="nil"/>
                                    <w:left w:val="nil"/>
                                    <w:bottom w:val="nil"/>
                                  </w:tcBorders>
                                </w:tcPr>
                                <w:p w14:paraId="05BA78E7" w14:textId="77777777" w:rsidR="00F13CD0" w:rsidRDefault="00C61AAD">
                                  <w:pPr>
                                    <w:pStyle w:val="TableParagraph"/>
                                    <w:spacing w:line="225" w:lineRule="exact"/>
                                    <w:ind w:left="440"/>
                                  </w:pPr>
                                  <w:r>
                                    <w:t>£400</w:t>
                                  </w:r>
                                </w:p>
                              </w:tc>
                            </w:tr>
                            <w:tr w:rsidR="00F13CD0" w14:paraId="05BA78ED" w14:textId="77777777">
                              <w:trPr>
                                <w:trHeight w:val="244"/>
                              </w:trPr>
                              <w:tc>
                                <w:tcPr>
                                  <w:tcW w:w="3584" w:type="dxa"/>
                                  <w:vMerge/>
                                  <w:tcBorders>
                                    <w:top w:val="nil"/>
                                  </w:tcBorders>
                                </w:tcPr>
                                <w:p w14:paraId="05BA78E9" w14:textId="77777777" w:rsidR="00F13CD0" w:rsidRDefault="00F13CD0">
                                  <w:pPr>
                                    <w:rPr>
                                      <w:sz w:val="2"/>
                                      <w:szCs w:val="2"/>
                                    </w:rPr>
                                  </w:pPr>
                                </w:p>
                              </w:tc>
                              <w:tc>
                                <w:tcPr>
                                  <w:tcW w:w="1703" w:type="dxa"/>
                                  <w:tcBorders>
                                    <w:top w:val="nil"/>
                                    <w:bottom w:val="nil"/>
                                    <w:right w:val="nil"/>
                                  </w:tcBorders>
                                </w:tcPr>
                                <w:p w14:paraId="05BA78EA" w14:textId="77777777" w:rsidR="00F13CD0" w:rsidRDefault="00C61AAD">
                                  <w:pPr>
                                    <w:pStyle w:val="TableParagraph"/>
                                    <w:spacing w:line="225" w:lineRule="exact"/>
                                    <w:ind w:left="216"/>
                                  </w:pPr>
                                  <w:r>
                                    <w:t>C</w:t>
                                  </w:r>
                                </w:p>
                              </w:tc>
                              <w:tc>
                                <w:tcPr>
                                  <w:tcW w:w="2105" w:type="dxa"/>
                                  <w:tcBorders>
                                    <w:top w:val="nil"/>
                                    <w:left w:val="nil"/>
                                    <w:bottom w:val="nil"/>
                                    <w:right w:val="nil"/>
                                  </w:tcBorders>
                                </w:tcPr>
                                <w:p w14:paraId="05BA78EB" w14:textId="77777777" w:rsidR="00F13CD0" w:rsidRDefault="00C61AAD">
                                  <w:pPr>
                                    <w:pStyle w:val="TableParagraph"/>
                                    <w:spacing w:line="225" w:lineRule="exact"/>
                                    <w:ind w:left="531"/>
                                  </w:pPr>
                                  <w:r>
                                    <w:t>£1</w:t>
                                  </w:r>
                                </w:p>
                              </w:tc>
                              <w:tc>
                                <w:tcPr>
                                  <w:tcW w:w="2453" w:type="dxa"/>
                                  <w:tcBorders>
                                    <w:top w:val="nil"/>
                                    <w:left w:val="nil"/>
                                    <w:bottom w:val="nil"/>
                                  </w:tcBorders>
                                </w:tcPr>
                                <w:p w14:paraId="05BA78EC" w14:textId="77777777" w:rsidR="00F13CD0" w:rsidRDefault="00C61AAD">
                                  <w:pPr>
                                    <w:pStyle w:val="TableParagraph"/>
                                    <w:spacing w:line="225" w:lineRule="exact"/>
                                    <w:ind w:left="440"/>
                                  </w:pPr>
                                  <w:r>
                                    <w:t>£100</w:t>
                                  </w:r>
                                </w:p>
                              </w:tc>
                            </w:tr>
                            <w:tr w:rsidR="00F13CD0" w14:paraId="05BA78F2" w14:textId="77777777">
                              <w:trPr>
                                <w:trHeight w:val="244"/>
                              </w:trPr>
                              <w:tc>
                                <w:tcPr>
                                  <w:tcW w:w="3584" w:type="dxa"/>
                                  <w:vMerge/>
                                  <w:tcBorders>
                                    <w:top w:val="nil"/>
                                  </w:tcBorders>
                                </w:tcPr>
                                <w:p w14:paraId="05BA78EE" w14:textId="77777777" w:rsidR="00F13CD0" w:rsidRDefault="00F13CD0">
                                  <w:pPr>
                                    <w:rPr>
                                      <w:sz w:val="2"/>
                                      <w:szCs w:val="2"/>
                                    </w:rPr>
                                  </w:pPr>
                                </w:p>
                              </w:tc>
                              <w:tc>
                                <w:tcPr>
                                  <w:tcW w:w="1703" w:type="dxa"/>
                                  <w:tcBorders>
                                    <w:top w:val="nil"/>
                                    <w:bottom w:val="nil"/>
                                    <w:right w:val="nil"/>
                                  </w:tcBorders>
                                </w:tcPr>
                                <w:p w14:paraId="05BA78EF" w14:textId="77777777" w:rsidR="00F13CD0" w:rsidRDefault="00C61AAD">
                                  <w:pPr>
                                    <w:pStyle w:val="TableParagraph"/>
                                    <w:spacing w:line="224" w:lineRule="exact"/>
                                    <w:ind w:left="216"/>
                                  </w:pPr>
                                  <w:r>
                                    <w:t>D</w:t>
                                  </w:r>
                                </w:p>
                              </w:tc>
                              <w:tc>
                                <w:tcPr>
                                  <w:tcW w:w="2105" w:type="dxa"/>
                                  <w:tcBorders>
                                    <w:top w:val="nil"/>
                                    <w:left w:val="nil"/>
                                    <w:bottom w:val="nil"/>
                                    <w:right w:val="nil"/>
                                  </w:tcBorders>
                                </w:tcPr>
                                <w:p w14:paraId="05BA78F0" w14:textId="77777777" w:rsidR="00F13CD0" w:rsidRDefault="00C61AAD">
                                  <w:pPr>
                                    <w:pStyle w:val="TableParagraph"/>
                                    <w:spacing w:line="224" w:lineRule="exact"/>
                                    <w:ind w:left="531"/>
                                  </w:pPr>
                                  <w:r>
                                    <w:t>10p or</w:t>
                                  </w:r>
                                  <w:r>
                                    <w:rPr>
                                      <w:spacing w:val="2"/>
                                    </w:rPr>
                                    <w:t xml:space="preserve"> </w:t>
                                  </w:r>
                                  <w:r>
                                    <w:t>30p*</w:t>
                                  </w:r>
                                </w:p>
                              </w:tc>
                              <w:tc>
                                <w:tcPr>
                                  <w:tcW w:w="2453" w:type="dxa"/>
                                  <w:tcBorders>
                                    <w:top w:val="nil"/>
                                    <w:left w:val="nil"/>
                                    <w:bottom w:val="nil"/>
                                  </w:tcBorders>
                                </w:tcPr>
                                <w:p w14:paraId="05BA78F1" w14:textId="77777777" w:rsidR="00F13CD0" w:rsidRDefault="00C61AAD">
                                  <w:pPr>
                                    <w:pStyle w:val="TableParagraph"/>
                                    <w:spacing w:line="224" w:lineRule="exact"/>
                                    <w:ind w:left="440"/>
                                  </w:pPr>
                                  <w:r>
                                    <w:t>£5 or</w:t>
                                  </w:r>
                                  <w:r>
                                    <w:rPr>
                                      <w:spacing w:val="1"/>
                                    </w:rPr>
                                    <w:t xml:space="preserve"> </w:t>
                                  </w:r>
                                  <w:r>
                                    <w:t>£8*</w:t>
                                  </w:r>
                                </w:p>
                              </w:tc>
                            </w:tr>
                            <w:tr w:rsidR="00F13CD0" w14:paraId="05BA78F6" w14:textId="77777777">
                              <w:trPr>
                                <w:trHeight w:val="246"/>
                              </w:trPr>
                              <w:tc>
                                <w:tcPr>
                                  <w:tcW w:w="3584" w:type="dxa"/>
                                  <w:vMerge/>
                                  <w:tcBorders>
                                    <w:top w:val="nil"/>
                                  </w:tcBorders>
                                </w:tcPr>
                                <w:p w14:paraId="05BA78F3" w14:textId="77777777" w:rsidR="00F13CD0" w:rsidRDefault="00F13CD0">
                                  <w:pPr>
                                    <w:rPr>
                                      <w:sz w:val="2"/>
                                      <w:szCs w:val="2"/>
                                    </w:rPr>
                                  </w:pPr>
                                </w:p>
                              </w:tc>
                              <w:tc>
                                <w:tcPr>
                                  <w:tcW w:w="1703" w:type="dxa"/>
                                  <w:tcBorders>
                                    <w:top w:val="nil"/>
                                    <w:right w:val="nil"/>
                                  </w:tcBorders>
                                </w:tcPr>
                                <w:p w14:paraId="05BA78F4" w14:textId="77777777" w:rsidR="00F13CD0" w:rsidRDefault="00F13CD0">
                                  <w:pPr>
                                    <w:pStyle w:val="TableParagraph"/>
                                    <w:ind w:left="0"/>
                                    <w:rPr>
                                      <w:rFonts w:ascii="Times New Roman"/>
                                      <w:sz w:val="16"/>
                                    </w:rPr>
                                  </w:pPr>
                                </w:p>
                              </w:tc>
                              <w:tc>
                                <w:tcPr>
                                  <w:tcW w:w="4558" w:type="dxa"/>
                                  <w:gridSpan w:val="2"/>
                                  <w:tcBorders>
                                    <w:top w:val="nil"/>
                                    <w:left w:val="nil"/>
                                  </w:tcBorders>
                                </w:tcPr>
                                <w:p w14:paraId="05BA78F5" w14:textId="77777777" w:rsidR="00F13CD0" w:rsidRDefault="00C61AAD">
                                  <w:pPr>
                                    <w:pStyle w:val="TableParagraph"/>
                                    <w:spacing w:line="227" w:lineRule="exact"/>
                                    <w:ind w:left="531"/>
                                  </w:pPr>
                                  <w:r>
                                    <w:t>*</w:t>
                                  </w:r>
                                  <w:proofErr w:type="gramStart"/>
                                  <w:r>
                                    <w:t>when</w:t>
                                  </w:r>
                                  <w:proofErr w:type="gramEnd"/>
                                  <w:r>
                                    <w:rPr>
                                      <w:spacing w:val="-1"/>
                                    </w:rPr>
                                    <w:t xml:space="preserve"> </w:t>
                                  </w:r>
                                  <w:r>
                                    <w:t>monetary</w:t>
                                  </w:r>
                                  <w:r>
                                    <w:rPr>
                                      <w:spacing w:val="-2"/>
                                    </w:rPr>
                                    <w:t xml:space="preserve"> </w:t>
                                  </w:r>
                                  <w:r>
                                    <w:t>prize only</w:t>
                                  </w:r>
                                </w:p>
                              </w:tc>
                            </w:tr>
                            <w:tr w:rsidR="00F13CD0" w14:paraId="05BA7901" w14:textId="77777777">
                              <w:trPr>
                                <w:trHeight w:val="2589"/>
                              </w:trPr>
                              <w:tc>
                                <w:tcPr>
                                  <w:tcW w:w="3584" w:type="dxa"/>
                                </w:tcPr>
                                <w:p w14:paraId="05BA78F7" w14:textId="77777777" w:rsidR="00F13CD0" w:rsidRDefault="00F13CD0">
                                  <w:pPr>
                                    <w:pStyle w:val="TableParagraph"/>
                                    <w:spacing w:before="1"/>
                                    <w:ind w:left="0"/>
                                  </w:pPr>
                                </w:p>
                                <w:p w14:paraId="05BA78F8" w14:textId="77777777" w:rsidR="00F13CD0" w:rsidRDefault="00C61AAD">
                                  <w:pPr>
                                    <w:pStyle w:val="TableParagraph"/>
                                    <w:ind w:right="1123"/>
                                  </w:pPr>
                                  <w:r>
                                    <w:t>Human Rights Act 1998</w:t>
                                  </w:r>
                                  <w:r>
                                    <w:rPr>
                                      <w:spacing w:val="-59"/>
                                    </w:rPr>
                                    <w:t xml:space="preserve"> </w:t>
                                  </w:r>
                                  <w:r>
                                    <w:t>Articles:</w:t>
                                  </w:r>
                                  <w:r>
                                    <w:rPr>
                                      <w:spacing w:val="1"/>
                                    </w:rPr>
                                    <w:t xml:space="preserve"> </w:t>
                                  </w:r>
                                  <w:r>
                                    <w:t>1,6,8 and</w:t>
                                  </w:r>
                                  <w:r>
                                    <w:rPr>
                                      <w:spacing w:val="1"/>
                                    </w:rPr>
                                    <w:t xml:space="preserve"> </w:t>
                                  </w:r>
                                  <w:r>
                                    <w:t>10</w:t>
                                  </w:r>
                                </w:p>
                              </w:tc>
                              <w:tc>
                                <w:tcPr>
                                  <w:tcW w:w="6261" w:type="dxa"/>
                                  <w:gridSpan w:val="3"/>
                                </w:tcPr>
                                <w:p w14:paraId="05BA78F9" w14:textId="77777777" w:rsidR="00F13CD0" w:rsidRDefault="00C61AAD">
                                  <w:pPr>
                                    <w:pStyle w:val="TableParagraph"/>
                                    <w:ind w:left="108"/>
                                  </w:pPr>
                                  <w:r>
                                    <w:t>Article 1:</w:t>
                                  </w:r>
                                  <w:r>
                                    <w:rPr>
                                      <w:spacing w:val="2"/>
                                    </w:rPr>
                                    <w:t xml:space="preserve"> </w:t>
                                  </w:r>
                                  <w:r>
                                    <w:t>Protocol 1</w:t>
                                  </w:r>
                                </w:p>
                                <w:p w14:paraId="05BA78FA" w14:textId="77777777" w:rsidR="00F13CD0" w:rsidRDefault="00C61AAD">
                                  <w:pPr>
                                    <w:pStyle w:val="TableParagraph"/>
                                    <w:spacing w:before="1"/>
                                    <w:ind w:left="108"/>
                                  </w:pPr>
                                  <w:r>
                                    <w:t>The</w:t>
                                  </w:r>
                                  <w:r>
                                    <w:rPr>
                                      <w:spacing w:val="1"/>
                                    </w:rPr>
                                    <w:t xml:space="preserve"> </w:t>
                                  </w:r>
                                  <w:r>
                                    <w:t>right</w:t>
                                  </w:r>
                                  <w:r>
                                    <w:rPr>
                                      <w:spacing w:val="2"/>
                                    </w:rPr>
                                    <w:t xml:space="preserve"> </w:t>
                                  </w:r>
                                  <w:r>
                                    <w:t>to</w:t>
                                  </w:r>
                                  <w:r>
                                    <w:rPr>
                                      <w:spacing w:val="1"/>
                                    </w:rPr>
                                    <w:t xml:space="preserve"> </w:t>
                                  </w:r>
                                  <w:r>
                                    <w:t>peaceful enjoyment</w:t>
                                  </w:r>
                                  <w:r>
                                    <w:rPr>
                                      <w:spacing w:val="3"/>
                                    </w:rPr>
                                    <w:t xml:space="preserve"> </w:t>
                                  </w:r>
                                  <w:r>
                                    <w:t>of</w:t>
                                  </w:r>
                                  <w:r>
                                    <w:rPr>
                                      <w:spacing w:val="5"/>
                                    </w:rPr>
                                    <w:t xml:space="preserve"> </w:t>
                                  </w:r>
                                  <w:r>
                                    <w:t>possessions.</w:t>
                                  </w:r>
                                </w:p>
                                <w:p w14:paraId="05BA78FB" w14:textId="77777777" w:rsidR="00F13CD0" w:rsidRDefault="00C61AAD">
                                  <w:pPr>
                                    <w:pStyle w:val="TableParagraph"/>
                                    <w:spacing w:before="186"/>
                                    <w:ind w:left="108"/>
                                  </w:pPr>
                                  <w:r>
                                    <w:t>Article 6:</w:t>
                                  </w:r>
                                </w:p>
                                <w:p w14:paraId="05BA78FC" w14:textId="77777777" w:rsidR="00F13CD0" w:rsidRDefault="00C61AAD">
                                  <w:pPr>
                                    <w:pStyle w:val="TableParagraph"/>
                                    <w:spacing w:before="2"/>
                                    <w:ind w:left="108"/>
                                  </w:pPr>
                                  <w:r>
                                    <w:t>The right</w:t>
                                  </w:r>
                                  <w:r>
                                    <w:rPr>
                                      <w:spacing w:val="2"/>
                                    </w:rPr>
                                    <w:t xml:space="preserve"> </w:t>
                                  </w:r>
                                  <w:r>
                                    <w:t>to</w:t>
                                  </w:r>
                                  <w:r>
                                    <w:rPr>
                                      <w:spacing w:val="1"/>
                                    </w:rPr>
                                    <w:t xml:space="preserve"> </w:t>
                                  </w:r>
                                  <w:r>
                                    <w:t>a</w:t>
                                  </w:r>
                                  <w:r>
                                    <w:rPr>
                                      <w:spacing w:val="2"/>
                                    </w:rPr>
                                    <w:t xml:space="preserve"> </w:t>
                                  </w:r>
                                  <w:r>
                                    <w:t>fair</w:t>
                                  </w:r>
                                  <w:r>
                                    <w:rPr>
                                      <w:spacing w:val="2"/>
                                    </w:rPr>
                                    <w:t xml:space="preserve"> </w:t>
                                  </w:r>
                                  <w:r>
                                    <w:t>hearing.</w:t>
                                  </w:r>
                                </w:p>
                                <w:p w14:paraId="05BA78FD" w14:textId="77777777" w:rsidR="00F13CD0" w:rsidRDefault="00C61AAD">
                                  <w:pPr>
                                    <w:pStyle w:val="TableParagraph"/>
                                    <w:spacing w:before="186"/>
                                    <w:ind w:left="108"/>
                                  </w:pPr>
                                  <w:r>
                                    <w:t>Article</w:t>
                                  </w:r>
                                  <w:r>
                                    <w:rPr>
                                      <w:spacing w:val="-1"/>
                                    </w:rPr>
                                    <w:t xml:space="preserve"> </w:t>
                                  </w:r>
                                  <w:r>
                                    <w:t>8:</w:t>
                                  </w:r>
                                </w:p>
                                <w:p w14:paraId="05BA78FE" w14:textId="77777777" w:rsidR="00F13CD0" w:rsidRDefault="00C61AAD">
                                  <w:pPr>
                                    <w:pStyle w:val="TableParagraph"/>
                                    <w:spacing w:before="1"/>
                                    <w:ind w:left="108"/>
                                  </w:pPr>
                                  <w:r>
                                    <w:t>The</w:t>
                                  </w:r>
                                  <w:r>
                                    <w:rPr>
                                      <w:spacing w:val="1"/>
                                    </w:rPr>
                                    <w:t xml:space="preserve"> </w:t>
                                  </w:r>
                                  <w:r>
                                    <w:t>right</w:t>
                                  </w:r>
                                  <w:r>
                                    <w:rPr>
                                      <w:spacing w:val="2"/>
                                    </w:rPr>
                                    <w:t xml:space="preserve"> </w:t>
                                  </w:r>
                                  <w:r>
                                    <w:t>of</w:t>
                                  </w:r>
                                  <w:r>
                                    <w:rPr>
                                      <w:spacing w:val="5"/>
                                    </w:rPr>
                                    <w:t xml:space="preserve"> </w:t>
                                  </w:r>
                                  <w:r>
                                    <w:t>respect</w:t>
                                  </w:r>
                                  <w:r>
                                    <w:rPr>
                                      <w:spacing w:val="2"/>
                                    </w:rPr>
                                    <w:t xml:space="preserve"> </w:t>
                                  </w:r>
                                  <w:r>
                                    <w:t>for</w:t>
                                  </w:r>
                                  <w:r>
                                    <w:rPr>
                                      <w:spacing w:val="2"/>
                                    </w:rPr>
                                    <w:t xml:space="preserve"> </w:t>
                                  </w:r>
                                  <w:r>
                                    <w:t>private</w:t>
                                  </w:r>
                                  <w:r>
                                    <w:rPr>
                                      <w:spacing w:val="2"/>
                                    </w:rPr>
                                    <w:t xml:space="preserve"> </w:t>
                                  </w:r>
                                  <w:r>
                                    <w:t>and</w:t>
                                  </w:r>
                                  <w:r>
                                    <w:rPr>
                                      <w:spacing w:val="1"/>
                                    </w:rPr>
                                    <w:t xml:space="preserve"> </w:t>
                                  </w:r>
                                  <w:r>
                                    <w:t>family</w:t>
                                  </w:r>
                                  <w:r>
                                    <w:rPr>
                                      <w:spacing w:val="-1"/>
                                    </w:rPr>
                                    <w:t xml:space="preserve"> </w:t>
                                  </w:r>
                                  <w:r>
                                    <w:t>life.</w:t>
                                  </w:r>
                                </w:p>
                                <w:p w14:paraId="05BA78FF" w14:textId="77777777" w:rsidR="00F13CD0" w:rsidRDefault="00C61AAD">
                                  <w:pPr>
                                    <w:pStyle w:val="TableParagraph"/>
                                    <w:spacing w:before="186"/>
                                    <w:ind w:left="108"/>
                                  </w:pPr>
                                  <w:r>
                                    <w:t>Article</w:t>
                                  </w:r>
                                  <w:r>
                                    <w:rPr>
                                      <w:spacing w:val="-1"/>
                                    </w:rPr>
                                    <w:t xml:space="preserve"> </w:t>
                                  </w:r>
                                  <w:r>
                                    <w:t>10:</w:t>
                                  </w:r>
                                </w:p>
                                <w:p w14:paraId="05BA7900" w14:textId="77777777" w:rsidR="00F13CD0" w:rsidRDefault="00C61AAD">
                                  <w:pPr>
                                    <w:pStyle w:val="TableParagraph"/>
                                    <w:spacing w:before="2" w:line="234" w:lineRule="exact"/>
                                    <w:ind w:left="108"/>
                                  </w:pPr>
                                  <w:r>
                                    <w:t>The right</w:t>
                                  </w:r>
                                  <w:r>
                                    <w:rPr>
                                      <w:spacing w:val="2"/>
                                    </w:rPr>
                                    <w:t xml:space="preserve"> </w:t>
                                  </w:r>
                                  <w:r>
                                    <w:t>to</w:t>
                                  </w:r>
                                  <w:r>
                                    <w:rPr>
                                      <w:spacing w:val="1"/>
                                    </w:rPr>
                                    <w:t xml:space="preserve"> </w:t>
                                  </w:r>
                                  <w:r>
                                    <w:t>freedom</w:t>
                                  </w:r>
                                  <w:r>
                                    <w:rPr>
                                      <w:spacing w:val="2"/>
                                    </w:rPr>
                                    <w:t xml:space="preserve"> </w:t>
                                  </w:r>
                                  <w:r>
                                    <w:t>of</w:t>
                                  </w:r>
                                  <w:r>
                                    <w:rPr>
                                      <w:spacing w:val="5"/>
                                    </w:rPr>
                                    <w:t xml:space="preserve"> </w:t>
                                  </w:r>
                                  <w:r>
                                    <w:t>expression.</w:t>
                                  </w:r>
                                </w:p>
                              </w:tc>
                            </w:tr>
                            <w:tr w:rsidR="00F13CD0" w14:paraId="05BA7906" w14:textId="77777777">
                              <w:trPr>
                                <w:trHeight w:val="1017"/>
                              </w:trPr>
                              <w:tc>
                                <w:tcPr>
                                  <w:tcW w:w="3584" w:type="dxa"/>
                                </w:tcPr>
                                <w:p w14:paraId="05BA7902" w14:textId="77777777" w:rsidR="00F13CD0" w:rsidRDefault="00F13CD0">
                                  <w:pPr>
                                    <w:pStyle w:val="TableParagraph"/>
                                    <w:spacing w:before="1"/>
                                    <w:ind w:left="0"/>
                                  </w:pPr>
                                </w:p>
                                <w:p w14:paraId="05BA7903" w14:textId="77777777" w:rsidR="00F13CD0" w:rsidRDefault="00C61AAD">
                                  <w:pPr>
                                    <w:pStyle w:val="TableParagraph"/>
                                    <w:ind w:right="805"/>
                                  </w:pPr>
                                  <w:r>
                                    <w:t xml:space="preserve">Incidental </w:t>
                                  </w:r>
                                  <w:proofErr w:type="gramStart"/>
                                  <w:r>
                                    <w:t>Non Commercial</w:t>
                                  </w:r>
                                  <w:proofErr w:type="gramEnd"/>
                                  <w:r>
                                    <w:rPr>
                                      <w:spacing w:val="-59"/>
                                    </w:rPr>
                                    <w:t xml:space="preserve"> </w:t>
                                  </w:r>
                                  <w:r>
                                    <w:t>Lottery</w:t>
                                  </w:r>
                                </w:p>
                              </w:tc>
                              <w:tc>
                                <w:tcPr>
                                  <w:tcW w:w="6261" w:type="dxa"/>
                                  <w:gridSpan w:val="3"/>
                                </w:tcPr>
                                <w:p w14:paraId="05BA7904" w14:textId="77777777" w:rsidR="00F13CD0" w:rsidRDefault="00C61AAD">
                                  <w:pPr>
                                    <w:pStyle w:val="TableParagraph"/>
                                    <w:ind w:left="108" w:right="401"/>
                                  </w:pPr>
                                  <w:r>
                                    <w:t>A lottery</w:t>
                                  </w:r>
                                  <w:r>
                                    <w:rPr>
                                      <w:spacing w:val="-1"/>
                                    </w:rPr>
                                    <w:t xml:space="preserve"> </w:t>
                                  </w:r>
                                  <w:r>
                                    <w:t>promoted wholly for</w:t>
                                  </w:r>
                                  <w:r>
                                    <w:rPr>
                                      <w:spacing w:val="1"/>
                                    </w:rPr>
                                    <w:t xml:space="preserve"> </w:t>
                                  </w:r>
                                  <w:r>
                                    <w:t>purposes</w:t>
                                  </w:r>
                                  <w:r>
                                    <w:rPr>
                                      <w:spacing w:val="1"/>
                                    </w:rPr>
                                    <w:t xml:space="preserve"> </w:t>
                                  </w:r>
                                  <w:r>
                                    <w:t>other</w:t>
                                  </w:r>
                                  <w:r>
                                    <w:rPr>
                                      <w:spacing w:val="1"/>
                                    </w:rPr>
                                    <w:t xml:space="preserve"> </w:t>
                                  </w:r>
                                  <w:r>
                                    <w:t>than private</w:t>
                                  </w:r>
                                  <w:r>
                                    <w:rPr>
                                      <w:spacing w:val="1"/>
                                    </w:rPr>
                                    <w:t xml:space="preserve"> </w:t>
                                  </w:r>
                                  <w:r>
                                    <w:t>game,</w:t>
                                  </w:r>
                                  <w:r>
                                    <w:rPr>
                                      <w:spacing w:val="2"/>
                                    </w:rPr>
                                    <w:t xml:space="preserve"> </w:t>
                                  </w:r>
                                  <w:r>
                                    <w:t>and which are</w:t>
                                  </w:r>
                                  <w:r>
                                    <w:rPr>
                                      <w:spacing w:val="1"/>
                                    </w:rPr>
                                    <w:t xml:space="preserve"> </w:t>
                                  </w:r>
                                  <w:r>
                                    <w:t xml:space="preserve">incidental to </w:t>
                                  </w:r>
                                  <w:proofErr w:type="spellStart"/>
                                  <w:r>
                                    <w:t>non commercial</w:t>
                                  </w:r>
                                  <w:proofErr w:type="spellEnd"/>
                                  <w:r>
                                    <w:rPr>
                                      <w:spacing w:val="1"/>
                                    </w:rPr>
                                    <w:t xml:space="preserve"> </w:t>
                                  </w:r>
                                  <w:r>
                                    <w:t>events</w:t>
                                  </w:r>
                                </w:p>
                                <w:p w14:paraId="05BA7905" w14:textId="77777777" w:rsidR="00F13CD0" w:rsidRDefault="00C61AAD">
                                  <w:pPr>
                                    <w:pStyle w:val="TableParagraph"/>
                                    <w:spacing w:line="250" w:lineRule="atLeast"/>
                                    <w:ind w:left="108" w:right="175"/>
                                  </w:pPr>
                                  <w:r>
                                    <w:t>[commonly</w:t>
                                  </w:r>
                                  <w:r>
                                    <w:rPr>
                                      <w:spacing w:val="-2"/>
                                    </w:rPr>
                                    <w:t xml:space="preserve"> </w:t>
                                  </w:r>
                                  <w:r>
                                    <w:t>charity</w:t>
                                  </w:r>
                                  <w:r>
                                    <w:rPr>
                                      <w:spacing w:val="-1"/>
                                    </w:rPr>
                                    <w:t xml:space="preserve"> </w:t>
                                  </w:r>
                                  <w:r>
                                    <w:t>fundraising</w:t>
                                  </w:r>
                                  <w:r>
                                    <w:rPr>
                                      <w:spacing w:val="2"/>
                                    </w:rPr>
                                    <w:t xml:space="preserve"> </w:t>
                                  </w:r>
                                  <w:r>
                                    <w:t>events,</w:t>
                                  </w:r>
                                  <w:r>
                                    <w:rPr>
                                      <w:spacing w:val="3"/>
                                    </w:rPr>
                                    <w:t xml:space="preserve"> </w:t>
                                  </w:r>
                                  <w:r>
                                    <w:t>lottery held at</w:t>
                                  </w:r>
                                  <w:r>
                                    <w:rPr>
                                      <w:spacing w:val="3"/>
                                    </w:rPr>
                                    <w:t xml:space="preserve"> </w:t>
                                  </w:r>
                                  <w:r>
                                    <w:t>a school</w:t>
                                  </w:r>
                                  <w:r>
                                    <w:rPr>
                                      <w:spacing w:val="-58"/>
                                    </w:rPr>
                                    <w:t xml:space="preserve"> </w:t>
                                  </w:r>
                                  <w:r>
                                    <w:t>fete</w:t>
                                  </w:r>
                                  <w:r>
                                    <w:rPr>
                                      <w:spacing w:val="1"/>
                                    </w:rPr>
                                    <w:t xml:space="preserve"> </w:t>
                                  </w:r>
                                  <w:r>
                                    <w:t>or</w:t>
                                  </w:r>
                                  <w:r>
                                    <w:rPr>
                                      <w:spacing w:val="1"/>
                                    </w:rPr>
                                    <w:t xml:space="preserve"> </w:t>
                                  </w:r>
                                  <w:r>
                                    <w:t>at</w:t>
                                  </w:r>
                                  <w:r>
                                    <w:rPr>
                                      <w:spacing w:val="1"/>
                                    </w:rPr>
                                    <w:t xml:space="preserve"> </w:t>
                                  </w:r>
                                  <w:r>
                                    <w:t>a social event</w:t>
                                  </w:r>
                                  <w:r>
                                    <w:rPr>
                                      <w:spacing w:val="2"/>
                                    </w:rPr>
                                    <w:t xml:space="preserve"> </w:t>
                                  </w:r>
                                  <w:r>
                                    <w:t>such as a</w:t>
                                  </w:r>
                                  <w:r>
                                    <w:rPr>
                                      <w:spacing w:val="2"/>
                                    </w:rPr>
                                    <w:t xml:space="preserve"> </w:t>
                                  </w:r>
                                  <w:r>
                                    <w:t>dinner</w:t>
                                  </w:r>
                                  <w:r>
                                    <w:rPr>
                                      <w:spacing w:val="1"/>
                                    </w:rPr>
                                    <w:t xml:space="preserve"> </w:t>
                                  </w:r>
                                  <w:r>
                                    <w:t>dance]</w:t>
                                  </w:r>
                                </w:p>
                              </w:tc>
                            </w:tr>
                            <w:tr w:rsidR="00F13CD0" w14:paraId="05BA790A" w14:textId="77777777">
                              <w:trPr>
                                <w:trHeight w:val="508"/>
                              </w:trPr>
                              <w:tc>
                                <w:tcPr>
                                  <w:tcW w:w="3584" w:type="dxa"/>
                                </w:tcPr>
                                <w:p w14:paraId="05BA7907" w14:textId="77777777" w:rsidR="00F13CD0" w:rsidRDefault="00F13CD0">
                                  <w:pPr>
                                    <w:pStyle w:val="TableParagraph"/>
                                    <w:spacing w:before="1"/>
                                    <w:ind w:left="0"/>
                                  </w:pPr>
                                </w:p>
                                <w:p w14:paraId="05BA7908" w14:textId="77777777" w:rsidR="00F13CD0" w:rsidRDefault="00C61AAD">
                                  <w:pPr>
                                    <w:pStyle w:val="TableParagraph"/>
                                    <w:spacing w:line="234" w:lineRule="exact"/>
                                  </w:pPr>
                                  <w:r>
                                    <w:t>Exchange</w:t>
                                  </w:r>
                                  <w:r>
                                    <w:rPr>
                                      <w:spacing w:val="1"/>
                                    </w:rPr>
                                    <w:t xml:space="preserve"> </w:t>
                                  </w:r>
                                  <w:r>
                                    <w:t>of</w:t>
                                  </w:r>
                                  <w:r>
                                    <w:rPr>
                                      <w:spacing w:val="5"/>
                                    </w:rPr>
                                    <w:t xml:space="preserve"> </w:t>
                                  </w:r>
                                  <w:r>
                                    <w:t>Information</w:t>
                                  </w:r>
                                </w:p>
                              </w:tc>
                              <w:tc>
                                <w:tcPr>
                                  <w:tcW w:w="6261" w:type="dxa"/>
                                  <w:gridSpan w:val="3"/>
                                </w:tcPr>
                                <w:p w14:paraId="05BA7909" w14:textId="77777777" w:rsidR="00F13CD0" w:rsidRDefault="00C61AAD">
                                  <w:pPr>
                                    <w:pStyle w:val="TableParagraph"/>
                                    <w:spacing w:line="254" w:lineRule="exact"/>
                                    <w:ind w:left="108" w:right="182"/>
                                  </w:pPr>
                                  <w:r>
                                    <w:t>Exchanging</w:t>
                                  </w:r>
                                  <w:r>
                                    <w:rPr>
                                      <w:spacing w:val="2"/>
                                    </w:rPr>
                                    <w:t xml:space="preserve"> </w:t>
                                  </w:r>
                                  <w:r>
                                    <w:t>of</w:t>
                                  </w:r>
                                  <w:r>
                                    <w:rPr>
                                      <w:spacing w:val="5"/>
                                    </w:rPr>
                                    <w:t xml:space="preserve"> </w:t>
                                  </w:r>
                                  <w:r>
                                    <w:t>information</w:t>
                                  </w:r>
                                  <w:r>
                                    <w:rPr>
                                      <w:spacing w:val="1"/>
                                    </w:rPr>
                                    <w:t xml:space="preserve"> </w:t>
                                  </w:r>
                                  <w:r>
                                    <w:t>with other</w:t>
                                  </w:r>
                                  <w:r>
                                    <w:rPr>
                                      <w:spacing w:val="2"/>
                                    </w:rPr>
                                    <w:t xml:space="preserve"> </w:t>
                                  </w:r>
                                  <w:r>
                                    <w:t>regulatory</w:t>
                                  </w:r>
                                  <w:r>
                                    <w:rPr>
                                      <w:spacing w:val="-1"/>
                                    </w:rPr>
                                    <w:t xml:space="preserve"> </w:t>
                                  </w:r>
                                  <w:r>
                                    <w:t>bodies under</w:t>
                                  </w:r>
                                  <w:r>
                                    <w:rPr>
                                      <w:spacing w:val="-58"/>
                                    </w:rPr>
                                    <w:t xml:space="preserve"> </w:t>
                                  </w:r>
                                  <w:r>
                                    <w:t>the Gambling</w:t>
                                  </w:r>
                                  <w:r>
                                    <w:rPr>
                                      <w:spacing w:val="2"/>
                                    </w:rPr>
                                    <w:t xml:space="preserve"> </w:t>
                                  </w:r>
                                  <w:r>
                                    <w:t>Act.</w:t>
                                  </w:r>
                                </w:p>
                              </w:tc>
                            </w:tr>
                            <w:tr w:rsidR="00F13CD0" w14:paraId="05BA7911" w14:textId="77777777">
                              <w:trPr>
                                <w:trHeight w:val="1526"/>
                              </w:trPr>
                              <w:tc>
                                <w:tcPr>
                                  <w:tcW w:w="3584" w:type="dxa"/>
                                </w:tcPr>
                                <w:p w14:paraId="05BA790B" w14:textId="77777777" w:rsidR="00F13CD0" w:rsidRDefault="00F13CD0">
                                  <w:pPr>
                                    <w:pStyle w:val="TableParagraph"/>
                                    <w:spacing w:before="1"/>
                                    <w:ind w:left="0"/>
                                  </w:pPr>
                                </w:p>
                                <w:p w14:paraId="05BA790C" w14:textId="77777777" w:rsidR="00F13CD0" w:rsidRDefault="00C61AAD">
                                  <w:pPr>
                                    <w:pStyle w:val="TableParagraph"/>
                                  </w:pPr>
                                  <w:r>
                                    <w:t>Interested</w:t>
                                  </w:r>
                                  <w:r>
                                    <w:rPr>
                                      <w:spacing w:val="1"/>
                                    </w:rPr>
                                    <w:t xml:space="preserve"> </w:t>
                                  </w:r>
                                  <w:r>
                                    <w:t>Party</w:t>
                                  </w:r>
                                </w:p>
                              </w:tc>
                              <w:tc>
                                <w:tcPr>
                                  <w:tcW w:w="6261" w:type="dxa"/>
                                  <w:gridSpan w:val="3"/>
                                </w:tcPr>
                                <w:p w14:paraId="05BA790D" w14:textId="77777777" w:rsidR="00F13CD0" w:rsidRDefault="00C61AAD">
                                  <w:pPr>
                                    <w:pStyle w:val="TableParagraph"/>
                                    <w:ind w:left="108"/>
                                  </w:pPr>
                                  <w:r>
                                    <w:t>A</w:t>
                                  </w:r>
                                  <w:r>
                                    <w:rPr>
                                      <w:spacing w:val="-1"/>
                                    </w:rPr>
                                    <w:t xml:space="preserve"> </w:t>
                                  </w:r>
                                  <w:r>
                                    <w:t xml:space="preserve">person </w:t>
                                  </w:r>
                                  <w:proofErr w:type="gramStart"/>
                                  <w:r>
                                    <w:t>who:-</w:t>
                                  </w:r>
                                  <w:proofErr w:type="gramEnd"/>
                                </w:p>
                                <w:p w14:paraId="05BA790E" w14:textId="77777777" w:rsidR="00F13CD0" w:rsidRDefault="00C61AAD" w:rsidP="00715F3E">
                                  <w:pPr>
                                    <w:pStyle w:val="TableParagraph"/>
                                    <w:numPr>
                                      <w:ilvl w:val="0"/>
                                      <w:numId w:val="29"/>
                                    </w:numPr>
                                    <w:tabs>
                                      <w:tab w:val="left" w:pos="465"/>
                                      <w:tab w:val="left" w:pos="466"/>
                                    </w:tabs>
                                    <w:spacing w:before="1"/>
                                    <w:ind w:right="923"/>
                                  </w:pPr>
                                  <w:r>
                                    <w:t>Lives sufficiently</w:t>
                                  </w:r>
                                  <w:r>
                                    <w:rPr>
                                      <w:spacing w:val="-2"/>
                                    </w:rPr>
                                    <w:t xml:space="preserve"> </w:t>
                                  </w:r>
                                  <w:r>
                                    <w:t>close</w:t>
                                  </w:r>
                                  <w:r>
                                    <w:rPr>
                                      <w:spacing w:val="1"/>
                                    </w:rPr>
                                    <w:t xml:space="preserve"> </w:t>
                                  </w:r>
                                  <w:r>
                                    <w:t>to the premises</w:t>
                                  </w:r>
                                  <w:r>
                                    <w:rPr>
                                      <w:spacing w:val="1"/>
                                    </w:rPr>
                                    <w:t xml:space="preserve"> </w:t>
                                  </w:r>
                                  <w:r>
                                    <w:t>to be</w:t>
                                  </w:r>
                                  <w:r>
                                    <w:rPr>
                                      <w:spacing w:val="1"/>
                                    </w:rPr>
                                    <w:t xml:space="preserve"> </w:t>
                                  </w:r>
                                  <w:r>
                                    <w:t>likely</w:t>
                                  </w:r>
                                  <w:r>
                                    <w:rPr>
                                      <w:spacing w:val="-59"/>
                                    </w:rPr>
                                    <w:t xml:space="preserve"> </w:t>
                                  </w:r>
                                  <w:r>
                                    <w:t>affected by</w:t>
                                  </w:r>
                                  <w:r>
                                    <w:rPr>
                                      <w:spacing w:val="-2"/>
                                    </w:rPr>
                                    <w:t xml:space="preserve"> </w:t>
                                  </w:r>
                                  <w:r>
                                    <w:t>the authorised activities.</w:t>
                                  </w:r>
                                </w:p>
                                <w:p w14:paraId="05BA790F" w14:textId="77777777" w:rsidR="00F13CD0" w:rsidRDefault="00C61AAD" w:rsidP="00715F3E">
                                  <w:pPr>
                                    <w:pStyle w:val="TableParagraph"/>
                                    <w:numPr>
                                      <w:ilvl w:val="0"/>
                                      <w:numId w:val="29"/>
                                    </w:numPr>
                                    <w:tabs>
                                      <w:tab w:val="left" w:pos="465"/>
                                      <w:tab w:val="left" w:pos="466"/>
                                    </w:tabs>
                                    <w:spacing w:before="3"/>
                                    <w:ind w:right="584"/>
                                  </w:pPr>
                                  <w:r>
                                    <w:t>Have</w:t>
                                  </w:r>
                                  <w:r>
                                    <w:rPr>
                                      <w:spacing w:val="1"/>
                                    </w:rPr>
                                    <w:t xml:space="preserve"> </w:t>
                                  </w:r>
                                  <w:r>
                                    <w:t>business</w:t>
                                  </w:r>
                                  <w:r>
                                    <w:rPr>
                                      <w:spacing w:val="2"/>
                                    </w:rPr>
                                    <w:t xml:space="preserve"> </w:t>
                                  </w:r>
                                  <w:r>
                                    <w:t>interests</w:t>
                                  </w:r>
                                  <w:r>
                                    <w:rPr>
                                      <w:spacing w:val="2"/>
                                    </w:rPr>
                                    <w:t xml:space="preserve"> </w:t>
                                  </w:r>
                                  <w:r>
                                    <w:t>that</w:t>
                                  </w:r>
                                  <w:r>
                                    <w:rPr>
                                      <w:spacing w:val="3"/>
                                    </w:rPr>
                                    <w:t xml:space="preserve"> </w:t>
                                  </w:r>
                                  <w:r>
                                    <w:t>might</w:t>
                                  </w:r>
                                  <w:r>
                                    <w:rPr>
                                      <w:spacing w:val="2"/>
                                    </w:rPr>
                                    <w:t xml:space="preserve"> </w:t>
                                  </w:r>
                                  <w:r>
                                    <w:t>be</w:t>
                                  </w:r>
                                  <w:r>
                                    <w:rPr>
                                      <w:spacing w:val="1"/>
                                    </w:rPr>
                                    <w:t xml:space="preserve"> </w:t>
                                  </w:r>
                                  <w:r>
                                    <w:t>affected</w:t>
                                  </w:r>
                                  <w:r>
                                    <w:rPr>
                                      <w:spacing w:val="2"/>
                                    </w:rPr>
                                    <w:t xml:space="preserve"> </w:t>
                                  </w:r>
                                  <w:r>
                                    <w:t>by</w:t>
                                  </w:r>
                                  <w:r>
                                    <w:rPr>
                                      <w:spacing w:val="-1"/>
                                    </w:rPr>
                                    <w:t xml:space="preserve"> </w:t>
                                  </w:r>
                                  <w:r>
                                    <w:t>the</w:t>
                                  </w:r>
                                  <w:r>
                                    <w:rPr>
                                      <w:spacing w:val="-58"/>
                                    </w:rPr>
                                    <w:t xml:space="preserve"> </w:t>
                                  </w:r>
                                  <w:r>
                                    <w:t>authorised</w:t>
                                  </w:r>
                                  <w:r>
                                    <w:rPr>
                                      <w:spacing w:val="-1"/>
                                    </w:rPr>
                                    <w:t xml:space="preserve"> </w:t>
                                  </w:r>
                                  <w:r>
                                    <w:t>activities.</w:t>
                                  </w:r>
                                </w:p>
                                <w:p w14:paraId="05BA7910" w14:textId="77777777" w:rsidR="00F13CD0" w:rsidRDefault="00C61AAD" w:rsidP="00715F3E">
                                  <w:pPr>
                                    <w:pStyle w:val="TableParagraph"/>
                                    <w:numPr>
                                      <w:ilvl w:val="0"/>
                                      <w:numId w:val="29"/>
                                    </w:numPr>
                                    <w:tabs>
                                      <w:tab w:val="left" w:pos="465"/>
                                      <w:tab w:val="left" w:pos="466"/>
                                    </w:tabs>
                                    <w:spacing w:before="3" w:line="234" w:lineRule="exact"/>
                                  </w:pPr>
                                  <w:r>
                                    <w:t>Represents</w:t>
                                  </w:r>
                                  <w:r>
                                    <w:rPr>
                                      <w:spacing w:val="1"/>
                                    </w:rPr>
                                    <w:t xml:space="preserve"> </w:t>
                                  </w:r>
                                  <w:r>
                                    <w:t>persons</w:t>
                                  </w:r>
                                  <w:r>
                                    <w:rPr>
                                      <w:spacing w:val="1"/>
                                    </w:rPr>
                                    <w:t xml:space="preserve"> </w:t>
                                  </w:r>
                                  <w:r>
                                    <w:t>in either</w:t>
                                  </w:r>
                                  <w:r>
                                    <w:rPr>
                                      <w:spacing w:val="1"/>
                                    </w:rPr>
                                    <w:t xml:space="preserve"> </w:t>
                                  </w:r>
                                  <w:r>
                                    <w:t>of</w:t>
                                  </w:r>
                                  <w:r>
                                    <w:rPr>
                                      <w:spacing w:val="5"/>
                                    </w:rPr>
                                    <w:t xml:space="preserve"> </w:t>
                                  </w:r>
                                  <w:r>
                                    <w:t>the above groups.</w:t>
                                  </w:r>
                                </w:p>
                              </w:tc>
                            </w:tr>
                            <w:tr w:rsidR="00F13CD0" w14:paraId="05BA7917" w14:textId="77777777">
                              <w:trPr>
                                <w:trHeight w:val="2150"/>
                              </w:trPr>
                              <w:tc>
                                <w:tcPr>
                                  <w:tcW w:w="3584" w:type="dxa"/>
                                </w:tcPr>
                                <w:p w14:paraId="05BA7912" w14:textId="77777777" w:rsidR="00F13CD0" w:rsidRDefault="00F13CD0">
                                  <w:pPr>
                                    <w:pStyle w:val="TableParagraph"/>
                                    <w:spacing w:before="1"/>
                                    <w:ind w:left="0"/>
                                  </w:pPr>
                                </w:p>
                                <w:p w14:paraId="05BA7913" w14:textId="77777777" w:rsidR="00F13CD0" w:rsidRDefault="00C61AAD">
                                  <w:pPr>
                                    <w:pStyle w:val="TableParagraph"/>
                                  </w:pPr>
                                  <w:r>
                                    <w:t>Licensing</w:t>
                                  </w:r>
                                  <w:r>
                                    <w:rPr>
                                      <w:spacing w:val="1"/>
                                    </w:rPr>
                                    <w:t xml:space="preserve"> </w:t>
                                  </w:r>
                                  <w:r>
                                    <w:t>Objectives</w:t>
                                  </w:r>
                                </w:p>
                              </w:tc>
                              <w:tc>
                                <w:tcPr>
                                  <w:tcW w:w="6261" w:type="dxa"/>
                                  <w:gridSpan w:val="3"/>
                                </w:tcPr>
                                <w:p w14:paraId="05BA7914" w14:textId="77777777" w:rsidR="00F13CD0" w:rsidRDefault="00C61AAD" w:rsidP="00715F3E">
                                  <w:pPr>
                                    <w:pStyle w:val="TableParagraph"/>
                                    <w:numPr>
                                      <w:ilvl w:val="0"/>
                                      <w:numId w:val="28"/>
                                    </w:numPr>
                                    <w:tabs>
                                      <w:tab w:val="left" w:pos="827"/>
                                      <w:tab w:val="left" w:pos="828"/>
                                    </w:tabs>
                                    <w:spacing w:line="242" w:lineRule="auto"/>
                                    <w:ind w:left="827" w:right="414"/>
                                  </w:pPr>
                                  <w:r>
                                    <w:t>Preventing</w:t>
                                  </w:r>
                                  <w:r>
                                    <w:rPr>
                                      <w:spacing w:val="2"/>
                                    </w:rPr>
                                    <w:t xml:space="preserve"> </w:t>
                                  </w:r>
                                  <w:r>
                                    <w:t>gambling</w:t>
                                  </w:r>
                                  <w:r>
                                    <w:rPr>
                                      <w:spacing w:val="2"/>
                                    </w:rPr>
                                    <w:t xml:space="preserve"> </w:t>
                                  </w:r>
                                  <w:r>
                                    <w:t>from</w:t>
                                  </w:r>
                                  <w:r>
                                    <w:rPr>
                                      <w:spacing w:val="2"/>
                                    </w:rPr>
                                    <w:t xml:space="preserve"> </w:t>
                                  </w:r>
                                  <w:r>
                                    <w:t>being</w:t>
                                  </w:r>
                                  <w:r>
                                    <w:rPr>
                                      <w:spacing w:val="2"/>
                                    </w:rPr>
                                    <w:t xml:space="preserve"> </w:t>
                                  </w:r>
                                  <w:r>
                                    <w:t>a</w:t>
                                  </w:r>
                                  <w:r>
                                    <w:rPr>
                                      <w:spacing w:val="1"/>
                                    </w:rPr>
                                    <w:t xml:space="preserve"> </w:t>
                                  </w:r>
                                  <w:r>
                                    <w:t>source of</w:t>
                                  </w:r>
                                  <w:r>
                                    <w:rPr>
                                      <w:spacing w:val="5"/>
                                    </w:rPr>
                                    <w:t xml:space="preserve"> </w:t>
                                  </w:r>
                                  <w:r>
                                    <w:t>crime</w:t>
                                  </w:r>
                                  <w:r>
                                    <w:rPr>
                                      <w:spacing w:val="1"/>
                                    </w:rPr>
                                    <w:t xml:space="preserve"> </w:t>
                                  </w:r>
                                  <w:r>
                                    <w:t>or disorder,</w:t>
                                  </w:r>
                                  <w:r>
                                    <w:rPr>
                                      <w:spacing w:val="2"/>
                                    </w:rPr>
                                    <w:t xml:space="preserve"> </w:t>
                                  </w:r>
                                  <w:r>
                                    <w:t>being</w:t>
                                  </w:r>
                                  <w:r>
                                    <w:rPr>
                                      <w:spacing w:val="2"/>
                                    </w:rPr>
                                    <w:t xml:space="preserve"> </w:t>
                                  </w:r>
                                  <w:r>
                                    <w:t>associated with crime</w:t>
                                  </w:r>
                                  <w:r>
                                    <w:rPr>
                                      <w:spacing w:val="-1"/>
                                    </w:rPr>
                                    <w:t xml:space="preserve"> </w:t>
                                  </w:r>
                                  <w:r>
                                    <w:t>or</w:t>
                                  </w:r>
                                  <w:r>
                                    <w:rPr>
                                      <w:spacing w:val="2"/>
                                    </w:rPr>
                                    <w:t xml:space="preserve"> </w:t>
                                  </w:r>
                                  <w:r>
                                    <w:t>disorder</w:t>
                                  </w:r>
                                  <w:r>
                                    <w:rPr>
                                      <w:spacing w:val="-58"/>
                                    </w:rPr>
                                    <w:t xml:space="preserve"> </w:t>
                                  </w:r>
                                  <w:r>
                                    <w:t>or</w:t>
                                  </w:r>
                                  <w:r>
                                    <w:rPr>
                                      <w:spacing w:val="1"/>
                                    </w:rPr>
                                    <w:t xml:space="preserve"> </w:t>
                                  </w:r>
                                  <w:r>
                                    <w:t>being</w:t>
                                  </w:r>
                                  <w:r>
                                    <w:rPr>
                                      <w:spacing w:val="2"/>
                                    </w:rPr>
                                    <w:t xml:space="preserve"> </w:t>
                                  </w:r>
                                  <w:r>
                                    <w:t>used to support</w:t>
                                  </w:r>
                                  <w:r>
                                    <w:rPr>
                                      <w:spacing w:val="2"/>
                                    </w:rPr>
                                    <w:t xml:space="preserve"> </w:t>
                                  </w:r>
                                  <w:r>
                                    <w:t>crime.</w:t>
                                  </w:r>
                                </w:p>
                                <w:p w14:paraId="05BA7915" w14:textId="77777777" w:rsidR="00F13CD0" w:rsidRDefault="00C61AAD" w:rsidP="00715F3E">
                                  <w:pPr>
                                    <w:pStyle w:val="TableParagraph"/>
                                    <w:numPr>
                                      <w:ilvl w:val="0"/>
                                      <w:numId w:val="28"/>
                                    </w:numPr>
                                    <w:tabs>
                                      <w:tab w:val="left" w:pos="827"/>
                                      <w:tab w:val="left" w:pos="828"/>
                                    </w:tabs>
                                    <w:spacing w:before="182"/>
                                    <w:ind w:left="827" w:right="636"/>
                                  </w:pPr>
                                  <w:r>
                                    <w:t>Ensuring</w:t>
                                  </w:r>
                                  <w:r>
                                    <w:rPr>
                                      <w:spacing w:val="2"/>
                                    </w:rPr>
                                    <w:t xml:space="preserve"> </w:t>
                                  </w:r>
                                  <w:r>
                                    <w:t>that</w:t>
                                  </w:r>
                                  <w:r>
                                    <w:rPr>
                                      <w:spacing w:val="2"/>
                                    </w:rPr>
                                    <w:t xml:space="preserve"> </w:t>
                                  </w:r>
                                  <w:r>
                                    <w:t>gambling</w:t>
                                  </w:r>
                                  <w:r>
                                    <w:rPr>
                                      <w:spacing w:val="2"/>
                                    </w:rPr>
                                    <w:t xml:space="preserve"> </w:t>
                                  </w:r>
                                  <w:r>
                                    <w:t>is</w:t>
                                  </w:r>
                                  <w:r>
                                    <w:rPr>
                                      <w:spacing w:val="1"/>
                                    </w:rPr>
                                    <w:t xml:space="preserve"> </w:t>
                                  </w:r>
                                  <w:r>
                                    <w:t>conducted</w:t>
                                  </w:r>
                                  <w:r>
                                    <w:rPr>
                                      <w:spacing w:val="1"/>
                                    </w:rPr>
                                    <w:t xml:space="preserve"> </w:t>
                                  </w:r>
                                  <w:r>
                                    <w:t>in a</w:t>
                                  </w:r>
                                  <w:r>
                                    <w:rPr>
                                      <w:spacing w:val="4"/>
                                    </w:rPr>
                                    <w:t xml:space="preserve"> </w:t>
                                  </w:r>
                                  <w:r>
                                    <w:t>fair</w:t>
                                  </w:r>
                                  <w:r>
                                    <w:rPr>
                                      <w:spacing w:val="1"/>
                                    </w:rPr>
                                    <w:t xml:space="preserve"> </w:t>
                                  </w:r>
                                  <w:r>
                                    <w:t>and</w:t>
                                  </w:r>
                                  <w:r>
                                    <w:rPr>
                                      <w:spacing w:val="-58"/>
                                    </w:rPr>
                                    <w:t xml:space="preserve"> </w:t>
                                  </w:r>
                                  <w:r>
                                    <w:t>Open</w:t>
                                  </w:r>
                                  <w:r>
                                    <w:rPr>
                                      <w:spacing w:val="-1"/>
                                    </w:rPr>
                                    <w:t xml:space="preserve"> </w:t>
                                  </w:r>
                                  <w:r>
                                    <w:t>way.</w:t>
                                  </w:r>
                                </w:p>
                                <w:p w14:paraId="05BA7916" w14:textId="77777777" w:rsidR="00F13CD0" w:rsidRDefault="00C61AAD" w:rsidP="00715F3E">
                                  <w:pPr>
                                    <w:pStyle w:val="TableParagraph"/>
                                    <w:numPr>
                                      <w:ilvl w:val="0"/>
                                      <w:numId w:val="28"/>
                                    </w:numPr>
                                    <w:tabs>
                                      <w:tab w:val="left" w:pos="827"/>
                                      <w:tab w:val="left" w:pos="828"/>
                                    </w:tabs>
                                    <w:spacing w:before="170" w:line="250" w:lineRule="atLeast"/>
                                    <w:ind w:left="827" w:right="675"/>
                                  </w:pPr>
                                  <w:r>
                                    <w:t>Protecting</w:t>
                                  </w:r>
                                  <w:r>
                                    <w:rPr>
                                      <w:spacing w:val="1"/>
                                    </w:rPr>
                                    <w:t xml:space="preserve"> </w:t>
                                  </w:r>
                                  <w:r>
                                    <w:t>children and</w:t>
                                  </w:r>
                                  <w:r>
                                    <w:rPr>
                                      <w:spacing w:val="-1"/>
                                    </w:rPr>
                                    <w:t xml:space="preserve"> </w:t>
                                  </w:r>
                                  <w:r>
                                    <w:t>other</w:t>
                                  </w:r>
                                  <w:r>
                                    <w:rPr>
                                      <w:spacing w:val="1"/>
                                    </w:rPr>
                                    <w:t xml:space="preserve"> </w:t>
                                  </w:r>
                                  <w:r>
                                    <w:t>vulnerable persons</w:t>
                                  </w:r>
                                  <w:r>
                                    <w:rPr>
                                      <w:spacing w:val="-58"/>
                                    </w:rPr>
                                    <w:t xml:space="preserve"> </w:t>
                                  </w:r>
                                  <w:proofErr w:type="gramStart"/>
                                  <w:r>
                                    <w:t>From</w:t>
                                  </w:r>
                                  <w:proofErr w:type="gramEnd"/>
                                  <w:r>
                                    <w:rPr>
                                      <w:spacing w:val="1"/>
                                    </w:rPr>
                                    <w:t xml:space="preserve"> </w:t>
                                  </w:r>
                                  <w:r>
                                    <w:t>being</w:t>
                                  </w:r>
                                  <w:r>
                                    <w:rPr>
                                      <w:spacing w:val="2"/>
                                    </w:rPr>
                                    <w:t xml:space="preserve"> </w:t>
                                  </w:r>
                                  <w:r>
                                    <w:t>harmed or</w:t>
                                  </w:r>
                                  <w:r>
                                    <w:rPr>
                                      <w:spacing w:val="1"/>
                                    </w:rPr>
                                    <w:t xml:space="preserve"> </w:t>
                                  </w:r>
                                  <w:r>
                                    <w:t>exploited by</w:t>
                                  </w:r>
                                  <w:r>
                                    <w:rPr>
                                      <w:spacing w:val="-1"/>
                                    </w:rPr>
                                    <w:t xml:space="preserve"> </w:t>
                                  </w:r>
                                  <w:r>
                                    <w:t>gambling.</w:t>
                                  </w:r>
                                </w:p>
                              </w:tc>
                            </w:tr>
                            <w:tr w:rsidR="00F13CD0" w14:paraId="05BA791B" w14:textId="77777777">
                              <w:trPr>
                                <w:trHeight w:val="1017"/>
                              </w:trPr>
                              <w:tc>
                                <w:tcPr>
                                  <w:tcW w:w="3584" w:type="dxa"/>
                                </w:tcPr>
                                <w:p w14:paraId="05BA7918" w14:textId="77777777" w:rsidR="00F13CD0" w:rsidRDefault="00F13CD0">
                                  <w:pPr>
                                    <w:pStyle w:val="TableParagraph"/>
                                    <w:spacing w:before="1"/>
                                    <w:ind w:left="0"/>
                                  </w:pPr>
                                </w:p>
                                <w:p w14:paraId="05BA7919" w14:textId="77777777" w:rsidR="00F13CD0" w:rsidRDefault="00C61AAD">
                                  <w:pPr>
                                    <w:pStyle w:val="TableParagraph"/>
                                  </w:pPr>
                                  <w:r>
                                    <w:t>Lottery</w:t>
                                  </w:r>
                                </w:p>
                              </w:tc>
                              <w:tc>
                                <w:tcPr>
                                  <w:tcW w:w="6261" w:type="dxa"/>
                                  <w:gridSpan w:val="3"/>
                                </w:tcPr>
                                <w:p w14:paraId="05BA791A" w14:textId="77777777" w:rsidR="00F13CD0" w:rsidRDefault="00C61AAD">
                                  <w:pPr>
                                    <w:pStyle w:val="TableParagraph"/>
                                    <w:ind w:left="108" w:right="97"/>
                                  </w:pPr>
                                  <w:r>
                                    <w:t>An arrangement</w:t>
                                  </w:r>
                                  <w:r>
                                    <w:rPr>
                                      <w:spacing w:val="2"/>
                                    </w:rPr>
                                    <w:t xml:space="preserve"> </w:t>
                                  </w:r>
                                  <w:r>
                                    <w:t>which</w:t>
                                  </w:r>
                                  <w:r>
                                    <w:rPr>
                                      <w:spacing w:val="1"/>
                                    </w:rPr>
                                    <w:t xml:space="preserve"> </w:t>
                                  </w:r>
                                  <w:r>
                                    <w:t>satisfies</w:t>
                                  </w:r>
                                  <w:r>
                                    <w:rPr>
                                      <w:spacing w:val="1"/>
                                    </w:rPr>
                                    <w:t xml:space="preserve"> </w:t>
                                  </w:r>
                                  <w:r>
                                    <w:t>the statutory description</w:t>
                                  </w:r>
                                  <w:r>
                                    <w:rPr>
                                      <w:spacing w:val="1"/>
                                    </w:rPr>
                                    <w:t xml:space="preserve"> </w:t>
                                  </w:r>
                                  <w:r>
                                    <w:t>of</w:t>
                                  </w:r>
                                  <w:r>
                                    <w:rPr>
                                      <w:spacing w:val="1"/>
                                    </w:rPr>
                                    <w:t xml:space="preserve"> </w:t>
                                  </w:r>
                                  <w:r>
                                    <w:t>either</w:t>
                                  </w:r>
                                  <w:r>
                                    <w:rPr>
                                      <w:spacing w:val="1"/>
                                    </w:rPr>
                                    <w:t xml:space="preserve"> </w:t>
                                  </w:r>
                                  <w:r>
                                    <w:t>a</w:t>
                                  </w:r>
                                  <w:r>
                                    <w:rPr>
                                      <w:spacing w:val="1"/>
                                    </w:rPr>
                                    <w:t xml:space="preserve"> </w:t>
                                  </w:r>
                                  <w:r>
                                    <w:t>simple lottery or</w:t>
                                  </w:r>
                                  <w:r>
                                    <w:rPr>
                                      <w:spacing w:val="2"/>
                                    </w:rPr>
                                    <w:t xml:space="preserve"> </w:t>
                                  </w:r>
                                  <w:r>
                                    <w:t>a complex</w:t>
                                  </w:r>
                                  <w:r>
                                    <w:rPr>
                                      <w:spacing w:val="-1"/>
                                    </w:rPr>
                                    <w:t xml:space="preserve"> </w:t>
                                  </w:r>
                                  <w:r>
                                    <w:t>lottery</w:t>
                                  </w:r>
                                  <w:r>
                                    <w:rPr>
                                      <w:spacing w:val="-1"/>
                                    </w:rPr>
                                    <w:t xml:space="preserve"> </w:t>
                                  </w:r>
                                  <w:r>
                                    <w:t>in</w:t>
                                  </w:r>
                                  <w:r>
                                    <w:rPr>
                                      <w:spacing w:val="1"/>
                                    </w:rPr>
                                    <w:t xml:space="preserve"> </w:t>
                                  </w:r>
                                  <w:r>
                                    <w:t>Section</w:t>
                                  </w:r>
                                  <w:r>
                                    <w:rPr>
                                      <w:spacing w:val="1"/>
                                    </w:rPr>
                                    <w:t xml:space="preserve"> </w:t>
                                  </w:r>
                                  <w:r>
                                    <w:t>14 of</w:t>
                                  </w:r>
                                  <w:r>
                                    <w:rPr>
                                      <w:spacing w:val="5"/>
                                    </w:rPr>
                                    <w:t xml:space="preserve"> </w:t>
                                  </w:r>
                                  <w:r>
                                    <w:t>the</w:t>
                                  </w:r>
                                  <w:r>
                                    <w:rPr>
                                      <w:spacing w:val="-58"/>
                                    </w:rPr>
                                    <w:t xml:space="preserve"> </w:t>
                                  </w:r>
                                  <w:r>
                                    <w:t>Act.</w:t>
                                  </w:r>
                                </w:p>
                              </w:tc>
                            </w:tr>
                            <w:tr w:rsidR="00F13CD0" w14:paraId="05BA7920" w14:textId="77777777">
                              <w:trPr>
                                <w:trHeight w:val="508"/>
                              </w:trPr>
                              <w:tc>
                                <w:tcPr>
                                  <w:tcW w:w="3584" w:type="dxa"/>
                                </w:tcPr>
                                <w:p w14:paraId="05BA791C" w14:textId="77777777" w:rsidR="00F13CD0" w:rsidRDefault="00F13CD0">
                                  <w:pPr>
                                    <w:pStyle w:val="TableParagraph"/>
                                    <w:spacing w:before="1"/>
                                    <w:ind w:left="0"/>
                                  </w:pPr>
                                </w:p>
                                <w:p w14:paraId="05BA791D" w14:textId="77777777" w:rsidR="00F13CD0" w:rsidRDefault="00C61AAD">
                                  <w:pPr>
                                    <w:pStyle w:val="TableParagraph"/>
                                    <w:spacing w:line="234" w:lineRule="exact"/>
                                  </w:pPr>
                                  <w:r>
                                    <w:t>Lottery Tickets</w:t>
                                  </w:r>
                                </w:p>
                              </w:tc>
                              <w:tc>
                                <w:tcPr>
                                  <w:tcW w:w="6261" w:type="dxa"/>
                                  <w:gridSpan w:val="3"/>
                                </w:tcPr>
                                <w:p w14:paraId="05BA791E" w14:textId="77777777" w:rsidR="00F13CD0" w:rsidRDefault="00C61AAD">
                                  <w:pPr>
                                    <w:pStyle w:val="TableParagraph"/>
                                    <w:ind w:left="108"/>
                                  </w:pPr>
                                  <w:r>
                                    <w:t>Tickets</w:t>
                                  </w:r>
                                  <w:r>
                                    <w:rPr>
                                      <w:spacing w:val="2"/>
                                    </w:rPr>
                                    <w:t xml:space="preserve"> </w:t>
                                  </w:r>
                                  <w:r>
                                    <w:t>that</w:t>
                                  </w:r>
                                  <w:r>
                                    <w:rPr>
                                      <w:spacing w:val="4"/>
                                    </w:rPr>
                                    <w:t xml:space="preserve"> </w:t>
                                  </w:r>
                                  <w:proofErr w:type="gramStart"/>
                                  <w:r>
                                    <w:t>must:-</w:t>
                                  </w:r>
                                  <w:proofErr w:type="gramEnd"/>
                                </w:p>
                                <w:p w14:paraId="05BA791F" w14:textId="77777777" w:rsidR="00F13CD0" w:rsidRDefault="00C61AAD" w:rsidP="00715F3E">
                                  <w:pPr>
                                    <w:pStyle w:val="TableParagraph"/>
                                    <w:numPr>
                                      <w:ilvl w:val="0"/>
                                      <w:numId w:val="27"/>
                                    </w:numPr>
                                    <w:tabs>
                                      <w:tab w:val="left" w:pos="465"/>
                                      <w:tab w:val="left" w:pos="466"/>
                                    </w:tabs>
                                    <w:spacing w:before="1" w:line="234" w:lineRule="exact"/>
                                  </w:pPr>
                                  <w:r>
                                    <w:t>Identify</w:t>
                                  </w:r>
                                  <w:r>
                                    <w:rPr>
                                      <w:spacing w:val="-2"/>
                                    </w:rPr>
                                    <w:t xml:space="preserve"> </w:t>
                                  </w:r>
                                  <w:r>
                                    <w:t>the</w:t>
                                  </w:r>
                                  <w:r>
                                    <w:rPr>
                                      <w:spacing w:val="1"/>
                                    </w:rPr>
                                    <w:t xml:space="preserve"> </w:t>
                                  </w:r>
                                  <w:r>
                                    <w:t>promoting</w:t>
                                  </w:r>
                                  <w:r>
                                    <w:rPr>
                                      <w:spacing w:val="3"/>
                                    </w:rPr>
                                    <w:t xml:space="preserve"> </w:t>
                                  </w:r>
                                  <w:r>
                                    <w:t>society;</w:t>
                                  </w:r>
                                </w:p>
                              </w:tc>
                            </w:tr>
                          </w:tbl>
                          <w:p w14:paraId="05BA7921" w14:textId="77777777" w:rsidR="00F13CD0" w:rsidRDefault="00F13CD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5C" id="Text Box 61" o:spid="_x0000_s1029" type="#_x0000_t202" style="position:absolute;margin-left:51.35pt;margin-top:61.1pt;width:492.95pt;height:712.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1703"/>
                        <w:gridCol w:w="2105"/>
                        <w:gridCol w:w="2453"/>
                      </w:tblGrid>
                      <w:tr w:rsidR="00F13CD0" w14:paraId="05BA78BC" w14:textId="77777777">
                        <w:trPr>
                          <w:trHeight w:val="1017"/>
                        </w:trPr>
                        <w:tc>
                          <w:tcPr>
                            <w:tcW w:w="3584" w:type="dxa"/>
                          </w:tcPr>
                          <w:p w14:paraId="05BA78B8" w14:textId="77777777" w:rsidR="00F13CD0" w:rsidRDefault="00F13CD0">
                            <w:pPr>
                              <w:pStyle w:val="TableParagraph"/>
                              <w:spacing w:before="1"/>
                              <w:ind w:left="0"/>
                            </w:pPr>
                          </w:p>
                          <w:p w14:paraId="05BA78B9" w14:textId="77777777" w:rsidR="00F13CD0" w:rsidRDefault="00C61AAD">
                            <w:pPr>
                              <w:pStyle w:val="TableParagraph"/>
                            </w:pPr>
                            <w:r>
                              <w:t>Gaming</w:t>
                            </w:r>
                          </w:p>
                        </w:tc>
                        <w:tc>
                          <w:tcPr>
                            <w:tcW w:w="6261" w:type="dxa"/>
                            <w:gridSpan w:val="3"/>
                          </w:tcPr>
                          <w:p w14:paraId="05BA78BA" w14:textId="77777777" w:rsidR="00F13CD0" w:rsidRDefault="00C61AAD">
                            <w:pPr>
                              <w:pStyle w:val="TableParagraph"/>
                              <w:ind w:left="108" w:right="401"/>
                            </w:pPr>
                            <w:r>
                              <w:t>Prize</w:t>
                            </w:r>
                            <w:r>
                              <w:rPr>
                                <w:spacing w:val="-1"/>
                              </w:rPr>
                              <w:t xml:space="preserve"> </w:t>
                            </w:r>
                            <w:r>
                              <w:t>Gaming</w:t>
                            </w:r>
                            <w:r>
                              <w:rPr>
                                <w:spacing w:val="2"/>
                              </w:rPr>
                              <w:t xml:space="preserve"> </w:t>
                            </w:r>
                            <w:r>
                              <w:t>if</w:t>
                            </w:r>
                            <w:r>
                              <w:rPr>
                                <w:spacing w:val="4"/>
                              </w:rPr>
                              <w:t xml:space="preserve"> </w:t>
                            </w:r>
                            <w:r>
                              <w:t>the nature</w:t>
                            </w:r>
                            <w:r>
                              <w:rPr>
                                <w:spacing w:val="1"/>
                              </w:rPr>
                              <w:t xml:space="preserve"> </w:t>
                            </w:r>
                            <w:r>
                              <w:t>and size of</w:t>
                            </w:r>
                            <w:r>
                              <w:rPr>
                                <w:spacing w:val="4"/>
                              </w:rPr>
                              <w:t xml:space="preserve"> </w:t>
                            </w:r>
                            <w:r>
                              <w:t>the prize is not</w:t>
                            </w:r>
                            <w:r>
                              <w:rPr>
                                <w:spacing w:val="1"/>
                              </w:rPr>
                              <w:t xml:space="preserve"> </w:t>
                            </w:r>
                            <w:r>
                              <w:t>determined by</w:t>
                            </w:r>
                            <w:r>
                              <w:rPr>
                                <w:spacing w:val="-1"/>
                              </w:rPr>
                              <w:t xml:space="preserve"> </w:t>
                            </w:r>
                            <w:r>
                              <w:t>the number</w:t>
                            </w:r>
                            <w:r>
                              <w:rPr>
                                <w:spacing w:val="2"/>
                              </w:rPr>
                              <w:t xml:space="preserve"> </w:t>
                            </w:r>
                            <w:r>
                              <w:t>of</w:t>
                            </w:r>
                            <w:r>
                              <w:rPr>
                                <w:spacing w:val="4"/>
                              </w:rPr>
                              <w:t xml:space="preserve"> </w:t>
                            </w:r>
                            <w:r>
                              <w:t>people</w:t>
                            </w:r>
                            <w:r>
                              <w:rPr>
                                <w:spacing w:val="1"/>
                              </w:rPr>
                              <w:t xml:space="preserve"> </w:t>
                            </w:r>
                            <w:r>
                              <w:t>playing</w:t>
                            </w:r>
                            <w:r>
                              <w:rPr>
                                <w:spacing w:val="2"/>
                              </w:rPr>
                              <w:t xml:space="preserve"> </w:t>
                            </w:r>
                            <w:r>
                              <w:t>or</w:t>
                            </w:r>
                            <w:r>
                              <w:rPr>
                                <w:spacing w:val="2"/>
                              </w:rPr>
                              <w:t xml:space="preserve"> </w:t>
                            </w:r>
                            <w:r>
                              <w:t>the amount</w:t>
                            </w:r>
                            <w:r>
                              <w:rPr>
                                <w:spacing w:val="-58"/>
                              </w:rPr>
                              <w:t xml:space="preserve"> </w:t>
                            </w:r>
                            <w:r>
                              <w:t>paid for</w:t>
                            </w:r>
                            <w:r>
                              <w:rPr>
                                <w:spacing w:val="1"/>
                              </w:rPr>
                              <w:t xml:space="preserve"> </w:t>
                            </w:r>
                            <w:r>
                              <w:t>or</w:t>
                            </w:r>
                            <w:r>
                              <w:rPr>
                                <w:spacing w:val="1"/>
                              </w:rPr>
                              <w:t xml:space="preserve"> </w:t>
                            </w:r>
                            <w:r>
                              <w:t>raised by</w:t>
                            </w:r>
                            <w:r>
                              <w:rPr>
                                <w:spacing w:val="-1"/>
                              </w:rPr>
                              <w:t xml:space="preserve"> </w:t>
                            </w:r>
                            <w:r>
                              <w:t>the gaming.</w:t>
                            </w:r>
                            <w:r>
                              <w:rPr>
                                <w:spacing w:val="4"/>
                              </w:rPr>
                              <w:t xml:space="preserve"> </w:t>
                            </w:r>
                            <w:r>
                              <w:t>The prizes will</w:t>
                            </w:r>
                            <w:r>
                              <w:rPr>
                                <w:spacing w:val="1"/>
                              </w:rPr>
                              <w:t xml:space="preserve"> </w:t>
                            </w:r>
                            <w:r>
                              <w:t>be</w:t>
                            </w:r>
                          </w:p>
                          <w:p w14:paraId="05BA78BB" w14:textId="77777777" w:rsidR="00F13CD0" w:rsidRDefault="00C61AAD">
                            <w:pPr>
                              <w:pStyle w:val="TableParagraph"/>
                              <w:spacing w:before="4" w:line="234" w:lineRule="exact"/>
                              <w:ind w:left="108"/>
                            </w:pPr>
                            <w:r>
                              <w:t>determined</w:t>
                            </w:r>
                            <w:r>
                              <w:rPr>
                                <w:spacing w:val="1"/>
                              </w:rPr>
                              <w:t xml:space="preserve"> </w:t>
                            </w:r>
                            <w:r>
                              <w:t>by</w:t>
                            </w:r>
                            <w:r>
                              <w:rPr>
                                <w:spacing w:val="-1"/>
                              </w:rPr>
                              <w:t xml:space="preserve"> </w:t>
                            </w:r>
                            <w:r>
                              <w:t>the</w:t>
                            </w:r>
                            <w:r>
                              <w:rPr>
                                <w:spacing w:val="1"/>
                              </w:rPr>
                              <w:t xml:space="preserve"> </w:t>
                            </w:r>
                            <w:r>
                              <w:t>operator</w:t>
                            </w:r>
                            <w:r>
                              <w:rPr>
                                <w:spacing w:val="3"/>
                              </w:rPr>
                              <w:t xml:space="preserve"> </w:t>
                            </w:r>
                            <w:r>
                              <w:t>before</w:t>
                            </w:r>
                            <w:r>
                              <w:rPr>
                                <w:spacing w:val="2"/>
                              </w:rPr>
                              <w:t xml:space="preserve"> </w:t>
                            </w:r>
                            <w:r>
                              <w:t>the</w:t>
                            </w:r>
                            <w:r>
                              <w:rPr>
                                <w:spacing w:val="1"/>
                              </w:rPr>
                              <w:t xml:space="preserve"> </w:t>
                            </w:r>
                            <w:r>
                              <w:t>play</w:t>
                            </w:r>
                            <w:r>
                              <w:rPr>
                                <w:spacing w:val="-1"/>
                              </w:rPr>
                              <w:t xml:space="preserve"> </w:t>
                            </w:r>
                            <w:r>
                              <w:t>commences.</w:t>
                            </w:r>
                          </w:p>
                        </w:tc>
                      </w:tr>
                      <w:tr w:rsidR="00F13CD0" w14:paraId="05BA78CA" w14:textId="77777777">
                        <w:trPr>
                          <w:trHeight w:val="1523"/>
                        </w:trPr>
                        <w:tc>
                          <w:tcPr>
                            <w:tcW w:w="3584" w:type="dxa"/>
                            <w:vMerge w:val="restart"/>
                          </w:tcPr>
                          <w:p w14:paraId="05BA78BD" w14:textId="77777777" w:rsidR="00F13CD0" w:rsidRDefault="00F13CD0">
                            <w:pPr>
                              <w:pStyle w:val="TableParagraph"/>
                              <w:spacing w:before="1"/>
                              <w:ind w:left="0"/>
                            </w:pPr>
                          </w:p>
                          <w:p w14:paraId="05BA78BE" w14:textId="77777777" w:rsidR="00F13CD0" w:rsidRDefault="00C61AAD">
                            <w:pPr>
                              <w:pStyle w:val="TableParagraph"/>
                            </w:pPr>
                            <w:r>
                              <w:t>Gaming</w:t>
                            </w:r>
                            <w:r>
                              <w:rPr>
                                <w:spacing w:val="1"/>
                              </w:rPr>
                              <w:t xml:space="preserve"> </w:t>
                            </w:r>
                            <w:r>
                              <w:t>Machine</w:t>
                            </w:r>
                          </w:p>
                        </w:tc>
                        <w:tc>
                          <w:tcPr>
                            <w:tcW w:w="1703" w:type="dxa"/>
                            <w:tcBorders>
                              <w:bottom w:val="nil"/>
                              <w:right w:val="nil"/>
                            </w:tcBorders>
                          </w:tcPr>
                          <w:p w14:paraId="05BA78BF" w14:textId="77777777" w:rsidR="00F13CD0" w:rsidRDefault="00C61AAD">
                            <w:pPr>
                              <w:pStyle w:val="TableParagraph"/>
                              <w:ind w:left="108" w:right="-32"/>
                            </w:pPr>
                            <w:r>
                              <w:t xml:space="preserve">Machine </w:t>
                            </w:r>
                            <w:proofErr w:type="spellStart"/>
                            <w:r>
                              <w:t>coverin</w:t>
                            </w:r>
                            <w:proofErr w:type="spellEnd"/>
                            <w:r>
                              <w:rPr>
                                <w:spacing w:val="-59"/>
                              </w:rPr>
                              <w:t xml:space="preserve"> </w:t>
                            </w:r>
                            <w:r>
                              <w:t>betting on</w:t>
                            </w:r>
                            <w:r>
                              <w:rPr>
                                <w:spacing w:val="-1"/>
                              </w:rPr>
                              <w:t xml:space="preserve"> </w:t>
                            </w:r>
                            <w:proofErr w:type="spellStart"/>
                            <w:r>
                              <w:t>virtua</w:t>
                            </w:r>
                            <w:proofErr w:type="spellEnd"/>
                          </w:p>
                          <w:p w14:paraId="05BA78C0" w14:textId="77777777" w:rsidR="00F13CD0" w:rsidRDefault="00C61AAD">
                            <w:pPr>
                              <w:pStyle w:val="TableParagraph"/>
                              <w:spacing w:line="510" w:lineRule="atLeast"/>
                              <w:ind w:left="216" w:right="506" w:hanging="108"/>
                            </w:pPr>
                            <w:r>
                              <w:rPr>
                                <w:u w:val="single"/>
                              </w:rPr>
                              <w:t>Categories</w:t>
                            </w:r>
                            <w:r>
                              <w:rPr>
                                <w:spacing w:val="-59"/>
                              </w:rPr>
                              <w:t xml:space="preserve"> </w:t>
                            </w:r>
                            <w:r>
                              <w:t>Category</w:t>
                            </w:r>
                          </w:p>
                        </w:tc>
                        <w:tc>
                          <w:tcPr>
                            <w:tcW w:w="2105" w:type="dxa"/>
                            <w:tcBorders>
                              <w:left w:val="nil"/>
                              <w:bottom w:val="nil"/>
                              <w:right w:val="nil"/>
                            </w:tcBorders>
                          </w:tcPr>
                          <w:p w14:paraId="05BA78C1" w14:textId="77777777" w:rsidR="00F13CD0" w:rsidRDefault="00C61AAD">
                            <w:pPr>
                              <w:pStyle w:val="TableParagraph"/>
                              <w:ind w:left="91" w:right="-117" w:hanging="84"/>
                            </w:pPr>
                            <w:r>
                              <w:t>g</w:t>
                            </w:r>
                            <w:r>
                              <w:rPr>
                                <w:spacing w:val="1"/>
                              </w:rPr>
                              <w:t xml:space="preserve"> </w:t>
                            </w:r>
                            <w:r>
                              <w:t>all types</w:t>
                            </w:r>
                            <w:r>
                              <w:rPr>
                                <w:spacing w:val="1"/>
                              </w:rPr>
                              <w:t xml:space="preserve"> </w:t>
                            </w:r>
                            <w:r>
                              <w:t>of</w:t>
                            </w:r>
                            <w:r>
                              <w:rPr>
                                <w:spacing w:val="3"/>
                              </w:rPr>
                              <w:t xml:space="preserve"> </w:t>
                            </w:r>
                            <w:r>
                              <w:t>gambling</w:t>
                            </w:r>
                            <w:r>
                              <w:rPr>
                                <w:spacing w:val="-58"/>
                              </w:rPr>
                              <w:t xml:space="preserve"> </w:t>
                            </w:r>
                            <w:r>
                              <w:t>events.</w:t>
                            </w:r>
                          </w:p>
                          <w:p w14:paraId="05BA78C2" w14:textId="77777777" w:rsidR="00F13CD0" w:rsidRDefault="00F13CD0">
                            <w:pPr>
                              <w:pStyle w:val="TableParagraph"/>
                              <w:ind w:left="0"/>
                              <w:rPr>
                                <w:sz w:val="24"/>
                              </w:rPr>
                            </w:pPr>
                          </w:p>
                          <w:p w14:paraId="05BA78C3" w14:textId="77777777" w:rsidR="00F13CD0" w:rsidRDefault="00F13CD0">
                            <w:pPr>
                              <w:pStyle w:val="TableParagraph"/>
                              <w:ind w:left="0"/>
                              <w:rPr>
                                <w:sz w:val="24"/>
                              </w:rPr>
                            </w:pPr>
                          </w:p>
                          <w:p w14:paraId="05BA78C4" w14:textId="77777777" w:rsidR="00F13CD0" w:rsidRDefault="00C61AAD">
                            <w:pPr>
                              <w:pStyle w:val="TableParagraph"/>
                              <w:spacing w:before="214" w:line="232" w:lineRule="exact"/>
                              <w:ind w:left="531"/>
                            </w:pPr>
                            <w:r>
                              <w:t>Max.</w:t>
                            </w:r>
                            <w:r>
                              <w:rPr>
                                <w:spacing w:val="1"/>
                              </w:rPr>
                              <w:t xml:space="preserve"> </w:t>
                            </w:r>
                            <w:r>
                              <w:t>Stake</w:t>
                            </w:r>
                          </w:p>
                        </w:tc>
                        <w:tc>
                          <w:tcPr>
                            <w:tcW w:w="2453" w:type="dxa"/>
                            <w:tcBorders>
                              <w:left w:val="nil"/>
                              <w:bottom w:val="nil"/>
                            </w:tcBorders>
                          </w:tcPr>
                          <w:p w14:paraId="05BA78C5" w14:textId="77777777" w:rsidR="00F13CD0" w:rsidRDefault="00C61AAD">
                            <w:pPr>
                              <w:pStyle w:val="TableParagraph"/>
                              <w:ind w:left="147" w:right="598"/>
                              <w:jc w:val="center"/>
                            </w:pPr>
                            <w:r>
                              <w:t>activity,</w:t>
                            </w:r>
                            <w:r>
                              <w:rPr>
                                <w:spacing w:val="-1"/>
                              </w:rPr>
                              <w:t xml:space="preserve"> </w:t>
                            </w:r>
                            <w:r>
                              <w:t>including</w:t>
                            </w:r>
                          </w:p>
                          <w:p w14:paraId="05BA78C6" w14:textId="77777777" w:rsidR="00F13CD0" w:rsidRDefault="00F13CD0">
                            <w:pPr>
                              <w:pStyle w:val="TableParagraph"/>
                              <w:ind w:left="0"/>
                              <w:rPr>
                                <w:sz w:val="24"/>
                              </w:rPr>
                            </w:pPr>
                          </w:p>
                          <w:p w14:paraId="05BA78C7" w14:textId="77777777" w:rsidR="00F13CD0" w:rsidRDefault="00F13CD0">
                            <w:pPr>
                              <w:pStyle w:val="TableParagraph"/>
                              <w:ind w:left="0"/>
                              <w:rPr>
                                <w:sz w:val="24"/>
                              </w:rPr>
                            </w:pPr>
                          </w:p>
                          <w:p w14:paraId="05BA78C8" w14:textId="77777777" w:rsidR="00F13CD0" w:rsidRDefault="00F13CD0">
                            <w:pPr>
                              <w:pStyle w:val="TableParagraph"/>
                              <w:ind w:left="0"/>
                              <w:rPr>
                                <w:sz w:val="24"/>
                              </w:rPr>
                            </w:pPr>
                          </w:p>
                          <w:p w14:paraId="05BA78C9" w14:textId="77777777" w:rsidR="00F13CD0" w:rsidRDefault="00C61AAD">
                            <w:pPr>
                              <w:pStyle w:val="TableParagraph"/>
                              <w:spacing w:before="191" w:line="232" w:lineRule="exact"/>
                              <w:ind w:left="68" w:right="598"/>
                              <w:jc w:val="center"/>
                            </w:pPr>
                            <w:r>
                              <w:t>Max.</w:t>
                            </w:r>
                            <w:r>
                              <w:rPr>
                                <w:spacing w:val="-1"/>
                              </w:rPr>
                              <w:t xml:space="preserve"> </w:t>
                            </w:r>
                            <w:r>
                              <w:t>Prize</w:t>
                            </w:r>
                          </w:p>
                        </w:tc>
                      </w:tr>
                      <w:tr w:rsidR="00F13CD0" w14:paraId="05BA78CF" w14:textId="77777777">
                        <w:trPr>
                          <w:trHeight w:val="242"/>
                        </w:trPr>
                        <w:tc>
                          <w:tcPr>
                            <w:tcW w:w="3584" w:type="dxa"/>
                            <w:vMerge/>
                            <w:tcBorders>
                              <w:top w:val="nil"/>
                            </w:tcBorders>
                          </w:tcPr>
                          <w:p w14:paraId="05BA78CB" w14:textId="77777777" w:rsidR="00F13CD0" w:rsidRDefault="00F13CD0">
                            <w:pPr>
                              <w:rPr>
                                <w:sz w:val="2"/>
                                <w:szCs w:val="2"/>
                              </w:rPr>
                            </w:pPr>
                          </w:p>
                        </w:tc>
                        <w:tc>
                          <w:tcPr>
                            <w:tcW w:w="1703" w:type="dxa"/>
                            <w:tcBorders>
                              <w:top w:val="nil"/>
                              <w:bottom w:val="nil"/>
                              <w:right w:val="nil"/>
                            </w:tcBorders>
                          </w:tcPr>
                          <w:p w14:paraId="05BA78CC" w14:textId="77777777" w:rsidR="00F13CD0" w:rsidRDefault="00C61AAD">
                            <w:pPr>
                              <w:pStyle w:val="TableParagraph"/>
                              <w:spacing w:line="222" w:lineRule="exact"/>
                              <w:ind w:left="216"/>
                            </w:pPr>
                            <w:r>
                              <w:t>A</w:t>
                            </w:r>
                          </w:p>
                        </w:tc>
                        <w:tc>
                          <w:tcPr>
                            <w:tcW w:w="2105" w:type="dxa"/>
                            <w:tcBorders>
                              <w:top w:val="nil"/>
                              <w:left w:val="nil"/>
                              <w:bottom w:val="nil"/>
                              <w:right w:val="nil"/>
                            </w:tcBorders>
                          </w:tcPr>
                          <w:p w14:paraId="05BA78CD" w14:textId="77777777" w:rsidR="00F13CD0" w:rsidRDefault="00C61AAD">
                            <w:pPr>
                              <w:pStyle w:val="TableParagraph"/>
                              <w:spacing w:line="222" w:lineRule="exact"/>
                              <w:ind w:left="531"/>
                            </w:pPr>
                            <w:r>
                              <w:t>Unlimited</w:t>
                            </w:r>
                          </w:p>
                        </w:tc>
                        <w:tc>
                          <w:tcPr>
                            <w:tcW w:w="2453" w:type="dxa"/>
                            <w:tcBorders>
                              <w:top w:val="nil"/>
                              <w:left w:val="nil"/>
                              <w:bottom w:val="nil"/>
                            </w:tcBorders>
                          </w:tcPr>
                          <w:p w14:paraId="05BA78CE" w14:textId="77777777" w:rsidR="00F13CD0" w:rsidRDefault="00C61AAD">
                            <w:pPr>
                              <w:pStyle w:val="TableParagraph"/>
                              <w:spacing w:line="222" w:lineRule="exact"/>
                              <w:ind w:left="440"/>
                            </w:pPr>
                            <w:r>
                              <w:t>Unlimited</w:t>
                            </w:r>
                          </w:p>
                        </w:tc>
                      </w:tr>
                      <w:tr w:rsidR="00F13CD0" w14:paraId="05BA78D4" w14:textId="77777777">
                        <w:trPr>
                          <w:trHeight w:val="244"/>
                        </w:trPr>
                        <w:tc>
                          <w:tcPr>
                            <w:tcW w:w="3584" w:type="dxa"/>
                            <w:vMerge/>
                            <w:tcBorders>
                              <w:top w:val="nil"/>
                            </w:tcBorders>
                          </w:tcPr>
                          <w:p w14:paraId="05BA78D0" w14:textId="77777777" w:rsidR="00F13CD0" w:rsidRDefault="00F13CD0">
                            <w:pPr>
                              <w:rPr>
                                <w:sz w:val="2"/>
                                <w:szCs w:val="2"/>
                              </w:rPr>
                            </w:pPr>
                          </w:p>
                        </w:tc>
                        <w:tc>
                          <w:tcPr>
                            <w:tcW w:w="1703" w:type="dxa"/>
                            <w:tcBorders>
                              <w:top w:val="nil"/>
                              <w:bottom w:val="nil"/>
                              <w:right w:val="nil"/>
                            </w:tcBorders>
                          </w:tcPr>
                          <w:p w14:paraId="05BA78D1" w14:textId="77777777" w:rsidR="00F13CD0" w:rsidRDefault="00C61AAD">
                            <w:pPr>
                              <w:pStyle w:val="TableParagraph"/>
                              <w:spacing w:line="224" w:lineRule="exact"/>
                              <w:ind w:left="216"/>
                            </w:pPr>
                            <w:r>
                              <w:t>B1</w:t>
                            </w:r>
                          </w:p>
                        </w:tc>
                        <w:tc>
                          <w:tcPr>
                            <w:tcW w:w="2105" w:type="dxa"/>
                            <w:tcBorders>
                              <w:top w:val="nil"/>
                              <w:left w:val="nil"/>
                              <w:bottom w:val="nil"/>
                              <w:right w:val="nil"/>
                            </w:tcBorders>
                          </w:tcPr>
                          <w:p w14:paraId="05BA78D2" w14:textId="77777777" w:rsidR="00F13CD0" w:rsidRDefault="00C61AAD">
                            <w:pPr>
                              <w:pStyle w:val="TableParagraph"/>
                              <w:spacing w:line="224" w:lineRule="exact"/>
                              <w:ind w:left="531"/>
                            </w:pPr>
                            <w:r>
                              <w:t>£5</w:t>
                            </w:r>
                          </w:p>
                        </w:tc>
                        <w:tc>
                          <w:tcPr>
                            <w:tcW w:w="2453" w:type="dxa"/>
                            <w:tcBorders>
                              <w:top w:val="nil"/>
                              <w:left w:val="nil"/>
                              <w:bottom w:val="nil"/>
                            </w:tcBorders>
                          </w:tcPr>
                          <w:p w14:paraId="05BA78D3" w14:textId="77777777" w:rsidR="00F13CD0" w:rsidRDefault="00C61AAD">
                            <w:pPr>
                              <w:pStyle w:val="TableParagraph"/>
                              <w:spacing w:line="224" w:lineRule="exact"/>
                              <w:ind w:left="440"/>
                            </w:pPr>
                            <w:r>
                              <w:t>£10,000</w:t>
                            </w:r>
                          </w:p>
                        </w:tc>
                      </w:tr>
                      <w:tr w:rsidR="00F13CD0" w14:paraId="05BA78D9" w14:textId="77777777">
                        <w:trPr>
                          <w:trHeight w:val="244"/>
                        </w:trPr>
                        <w:tc>
                          <w:tcPr>
                            <w:tcW w:w="3584" w:type="dxa"/>
                            <w:vMerge/>
                            <w:tcBorders>
                              <w:top w:val="nil"/>
                            </w:tcBorders>
                          </w:tcPr>
                          <w:p w14:paraId="05BA78D5" w14:textId="77777777" w:rsidR="00F13CD0" w:rsidRDefault="00F13CD0">
                            <w:pPr>
                              <w:rPr>
                                <w:sz w:val="2"/>
                                <w:szCs w:val="2"/>
                              </w:rPr>
                            </w:pPr>
                          </w:p>
                        </w:tc>
                        <w:tc>
                          <w:tcPr>
                            <w:tcW w:w="1703" w:type="dxa"/>
                            <w:tcBorders>
                              <w:top w:val="nil"/>
                              <w:bottom w:val="nil"/>
                              <w:right w:val="nil"/>
                            </w:tcBorders>
                          </w:tcPr>
                          <w:p w14:paraId="05BA78D6" w14:textId="77777777" w:rsidR="00F13CD0" w:rsidRDefault="00C61AAD">
                            <w:pPr>
                              <w:pStyle w:val="TableParagraph"/>
                              <w:spacing w:line="224" w:lineRule="exact"/>
                              <w:ind w:left="216"/>
                            </w:pPr>
                            <w:r>
                              <w:t>B2</w:t>
                            </w:r>
                          </w:p>
                        </w:tc>
                        <w:tc>
                          <w:tcPr>
                            <w:tcW w:w="2105" w:type="dxa"/>
                            <w:tcBorders>
                              <w:top w:val="nil"/>
                              <w:left w:val="nil"/>
                              <w:bottom w:val="nil"/>
                              <w:right w:val="nil"/>
                            </w:tcBorders>
                          </w:tcPr>
                          <w:p w14:paraId="05BA78D7" w14:textId="77777777" w:rsidR="00F13CD0" w:rsidRDefault="00C61AAD">
                            <w:pPr>
                              <w:pStyle w:val="TableParagraph"/>
                              <w:spacing w:line="224" w:lineRule="exact"/>
                              <w:ind w:left="531"/>
                            </w:pPr>
                            <w:r>
                              <w:t>£100</w:t>
                            </w:r>
                          </w:p>
                        </w:tc>
                        <w:tc>
                          <w:tcPr>
                            <w:tcW w:w="2453" w:type="dxa"/>
                            <w:tcBorders>
                              <w:top w:val="nil"/>
                              <w:left w:val="nil"/>
                              <w:bottom w:val="nil"/>
                            </w:tcBorders>
                          </w:tcPr>
                          <w:p w14:paraId="05BA78D8" w14:textId="77777777" w:rsidR="00F13CD0" w:rsidRDefault="00C61AAD">
                            <w:pPr>
                              <w:pStyle w:val="TableParagraph"/>
                              <w:spacing w:line="224" w:lineRule="exact"/>
                              <w:ind w:left="440"/>
                            </w:pPr>
                            <w:r>
                              <w:t>£500</w:t>
                            </w:r>
                          </w:p>
                        </w:tc>
                      </w:tr>
                      <w:tr w:rsidR="00F13CD0" w14:paraId="05BA78DE" w14:textId="77777777">
                        <w:trPr>
                          <w:trHeight w:val="244"/>
                        </w:trPr>
                        <w:tc>
                          <w:tcPr>
                            <w:tcW w:w="3584" w:type="dxa"/>
                            <w:vMerge/>
                            <w:tcBorders>
                              <w:top w:val="nil"/>
                            </w:tcBorders>
                          </w:tcPr>
                          <w:p w14:paraId="05BA78DA" w14:textId="77777777" w:rsidR="00F13CD0" w:rsidRDefault="00F13CD0">
                            <w:pPr>
                              <w:rPr>
                                <w:sz w:val="2"/>
                                <w:szCs w:val="2"/>
                              </w:rPr>
                            </w:pPr>
                          </w:p>
                        </w:tc>
                        <w:tc>
                          <w:tcPr>
                            <w:tcW w:w="1703" w:type="dxa"/>
                            <w:tcBorders>
                              <w:top w:val="nil"/>
                              <w:bottom w:val="nil"/>
                              <w:right w:val="nil"/>
                            </w:tcBorders>
                          </w:tcPr>
                          <w:p w14:paraId="05BA78DB" w14:textId="77777777" w:rsidR="00F13CD0" w:rsidRDefault="00C61AAD">
                            <w:pPr>
                              <w:pStyle w:val="TableParagraph"/>
                              <w:spacing w:line="224" w:lineRule="exact"/>
                              <w:ind w:left="216"/>
                            </w:pPr>
                            <w:r>
                              <w:t>B3</w:t>
                            </w:r>
                          </w:p>
                        </w:tc>
                        <w:tc>
                          <w:tcPr>
                            <w:tcW w:w="2105" w:type="dxa"/>
                            <w:tcBorders>
                              <w:top w:val="nil"/>
                              <w:left w:val="nil"/>
                              <w:bottom w:val="nil"/>
                              <w:right w:val="nil"/>
                            </w:tcBorders>
                          </w:tcPr>
                          <w:p w14:paraId="05BA78DC" w14:textId="77777777" w:rsidR="00F13CD0" w:rsidRDefault="00C61AAD">
                            <w:pPr>
                              <w:pStyle w:val="TableParagraph"/>
                              <w:spacing w:line="224" w:lineRule="exact"/>
                              <w:ind w:left="531"/>
                            </w:pPr>
                            <w:r>
                              <w:t>£2</w:t>
                            </w:r>
                          </w:p>
                        </w:tc>
                        <w:tc>
                          <w:tcPr>
                            <w:tcW w:w="2453" w:type="dxa"/>
                            <w:tcBorders>
                              <w:top w:val="nil"/>
                              <w:left w:val="nil"/>
                              <w:bottom w:val="nil"/>
                            </w:tcBorders>
                          </w:tcPr>
                          <w:p w14:paraId="05BA78DD" w14:textId="77777777" w:rsidR="00F13CD0" w:rsidRDefault="00C61AAD">
                            <w:pPr>
                              <w:pStyle w:val="TableParagraph"/>
                              <w:spacing w:line="224" w:lineRule="exact"/>
                              <w:ind w:left="440"/>
                            </w:pPr>
                            <w:r>
                              <w:t>£500</w:t>
                            </w:r>
                          </w:p>
                        </w:tc>
                      </w:tr>
                      <w:tr w:rsidR="00F13CD0" w14:paraId="05BA78E3" w14:textId="77777777">
                        <w:trPr>
                          <w:trHeight w:val="244"/>
                        </w:trPr>
                        <w:tc>
                          <w:tcPr>
                            <w:tcW w:w="3584" w:type="dxa"/>
                            <w:vMerge/>
                            <w:tcBorders>
                              <w:top w:val="nil"/>
                            </w:tcBorders>
                          </w:tcPr>
                          <w:p w14:paraId="05BA78DF" w14:textId="77777777" w:rsidR="00F13CD0" w:rsidRDefault="00F13CD0">
                            <w:pPr>
                              <w:rPr>
                                <w:sz w:val="2"/>
                                <w:szCs w:val="2"/>
                              </w:rPr>
                            </w:pPr>
                          </w:p>
                        </w:tc>
                        <w:tc>
                          <w:tcPr>
                            <w:tcW w:w="1703" w:type="dxa"/>
                            <w:tcBorders>
                              <w:top w:val="nil"/>
                              <w:bottom w:val="nil"/>
                              <w:right w:val="nil"/>
                            </w:tcBorders>
                          </w:tcPr>
                          <w:p w14:paraId="05BA78E0" w14:textId="77777777" w:rsidR="00F13CD0" w:rsidRDefault="00C61AAD">
                            <w:pPr>
                              <w:pStyle w:val="TableParagraph"/>
                              <w:spacing w:line="224" w:lineRule="exact"/>
                              <w:ind w:left="216"/>
                            </w:pPr>
                            <w:r>
                              <w:t>B3A</w:t>
                            </w:r>
                          </w:p>
                        </w:tc>
                        <w:tc>
                          <w:tcPr>
                            <w:tcW w:w="2105" w:type="dxa"/>
                            <w:tcBorders>
                              <w:top w:val="nil"/>
                              <w:left w:val="nil"/>
                              <w:bottom w:val="nil"/>
                              <w:right w:val="nil"/>
                            </w:tcBorders>
                          </w:tcPr>
                          <w:p w14:paraId="05BA78E1" w14:textId="77777777" w:rsidR="00F13CD0" w:rsidRDefault="00C61AAD">
                            <w:pPr>
                              <w:pStyle w:val="TableParagraph"/>
                              <w:spacing w:line="224" w:lineRule="exact"/>
                              <w:ind w:left="531"/>
                            </w:pPr>
                            <w:r>
                              <w:t>£2</w:t>
                            </w:r>
                          </w:p>
                        </w:tc>
                        <w:tc>
                          <w:tcPr>
                            <w:tcW w:w="2453" w:type="dxa"/>
                            <w:tcBorders>
                              <w:top w:val="nil"/>
                              <w:left w:val="nil"/>
                              <w:bottom w:val="nil"/>
                            </w:tcBorders>
                          </w:tcPr>
                          <w:p w14:paraId="05BA78E2" w14:textId="77777777" w:rsidR="00F13CD0" w:rsidRDefault="00C61AAD">
                            <w:pPr>
                              <w:pStyle w:val="TableParagraph"/>
                              <w:spacing w:line="224" w:lineRule="exact"/>
                              <w:ind w:left="440"/>
                            </w:pPr>
                            <w:r>
                              <w:t>£500</w:t>
                            </w:r>
                          </w:p>
                        </w:tc>
                      </w:tr>
                      <w:tr w:rsidR="00F13CD0" w14:paraId="05BA78E8" w14:textId="77777777">
                        <w:trPr>
                          <w:trHeight w:val="244"/>
                        </w:trPr>
                        <w:tc>
                          <w:tcPr>
                            <w:tcW w:w="3584" w:type="dxa"/>
                            <w:vMerge/>
                            <w:tcBorders>
                              <w:top w:val="nil"/>
                            </w:tcBorders>
                          </w:tcPr>
                          <w:p w14:paraId="05BA78E4" w14:textId="77777777" w:rsidR="00F13CD0" w:rsidRDefault="00F13CD0">
                            <w:pPr>
                              <w:rPr>
                                <w:sz w:val="2"/>
                                <w:szCs w:val="2"/>
                              </w:rPr>
                            </w:pPr>
                          </w:p>
                        </w:tc>
                        <w:tc>
                          <w:tcPr>
                            <w:tcW w:w="1703" w:type="dxa"/>
                            <w:tcBorders>
                              <w:top w:val="nil"/>
                              <w:bottom w:val="nil"/>
                              <w:right w:val="nil"/>
                            </w:tcBorders>
                          </w:tcPr>
                          <w:p w14:paraId="05BA78E5" w14:textId="77777777" w:rsidR="00F13CD0" w:rsidRDefault="00C61AAD">
                            <w:pPr>
                              <w:pStyle w:val="TableParagraph"/>
                              <w:spacing w:line="225" w:lineRule="exact"/>
                              <w:ind w:left="216"/>
                            </w:pPr>
                            <w:r>
                              <w:t>B4</w:t>
                            </w:r>
                          </w:p>
                        </w:tc>
                        <w:tc>
                          <w:tcPr>
                            <w:tcW w:w="2105" w:type="dxa"/>
                            <w:tcBorders>
                              <w:top w:val="nil"/>
                              <w:left w:val="nil"/>
                              <w:bottom w:val="nil"/>
                              <w:right w:val="nil"/>
                            </w:tcBorders>
                          </w:tcPr>
                          <w:p w14:paraId="05BA78E6" w14:textId="77777777" w:rsidR="00F13CD0" w:rsidRDefault="00C61AAD">
                            <w:pPr>
                              <w:pStyle w:val="TableParagraph"/>
                              <w:spacing w:line="225" w:lineRule="exact"/>
                              <w:ind w:left="531"/>
                            </w:pPr>
                            <w:r>
                              <w:t>£2</w:t>
                            </w:r>
                          </w:p>
                        </w:tc>
                        <w:tc>
                          <w:tcPr>
                            <w:tcW w:w="2453" w:type="dxa"/>
                            <w:tcBorders>
                              <w:top w:val="nil"/>
                              <w:left w:val="nil"/>
                              <w:bottom w:val="nil"/>
                            </w:tcBorders>
                          </w:tcPr>
                          <w:p w14:paraId="05BA78E7" w14:textId="77777777" w:rsidR="00F13CD0" w:rsidRDefault="00C61AAD">
                            <w:pPr>
                              <w:pStyle w:val="TableParagraph"/>
                              <w:spacing w:line="225" w:lineRule="exact"/>
                              <w:ind w:left="440"/>
                            </w:pPr>
                            <w:r>
                              <w:t>£400</w:t>
                            </w:r>
                          </w:p>
                        </w:tc>
                      </w:tr>
                      <w:tr w:rsidR="00F13CD0" w14:paraId="05BA78ED" w14:textId="77777777">
                        <w:trPr>
                          <w:trHeight w:val="244"/>
                        </w:trPr>
                        <w:tc>
                          <w:tcPr>
                            <w:tcW w:w="3584" w:type="dxa"/>
                            <w:vMerge/>
                            <w:tcBorders>
                              <w:top w:val="nil"/>
                            </w:tcBorders>
                          </w:tcPr>
                          <w:p w14:paraId="05BA78E9" w14:textId="77777777" w:rsidR="00F13CD0" w:rsidRDefault="00F13CD0">
                            <w:pPr>
                              <w:rPr>
                                <w:sz w:val="2"/>
                                <w:szCs w:val="2"/>
                              </w:rPr>
                            </w:pPr>
                          </w:p>
                        </w:tc>
                        <w:tc>
                          <w:tcPr>
                            <w:tcW w:w="1703" w:type="dxa"/>
                            <w:tcBorders>
                              <w:top w:val="nil"/>
                              <w:bottom w:val="nil"/>
                              <w:right w:val="nil"/>
                            </w:tcBorders>
                          </w:tcPr>
                          <w:p w14:paraId="05BA78EA" w14:textId="77777777" w:rsidR="00F13CD0" w:rsidRDefault="00C61AAD">
                            <w:pPr>
                              <w:pStyle w:val="TableParagraph"/>
                              <w:spacing w:line="225" w:lineRule="exact"/>
                              <w:ind w:left="216"/>
                            </w:pPr>
                            <w:r>
                              <w:t>C</w:t>
                            </w:r>
                          </w:p>
                        </w:tc>
                        <w:tc>
                          <w:tcPr>
                            <w:tcW w:w="2105" w:type="dxa"/>
                            <w:tcBorders>
                              <w:top w:val="nil"/>
                              <w:left w:val="nil"/>
                              <w:bottom w:val="nil"/>
                              <w:right w:val="nil"/>
                            </w:tcBorders>
                          </w:tcPr>
                          <w:p w14:paraId="05BA78EB" w14:textId="77777777" w:rsidR="00F13CD0" w:rsidRDefault="00C61AAD">
                            <w:pPr>
                              <w:pStyle w:val="TableParagraph"/>
                              <w:spacing w:line="225" w:lineRule="exact"/>
                              <w:ind w:left="531"/>
                            </w:pPr>
                            <w:r>
                              <w:t>£1</w:t>
                            </w:r>
                          </w:p>
                        </w:tc>
                        <w:tc>
                          <w:tcPr>
                            <w:tcW w:w="2453" w:type="dxa"/>
                            <w:tcBorders>
                              <w:top w:val="nil"/>
                              <w:left w:val="nil"/>
                              <w:bottom w:val="nil"/>
                            </w:tcBorders>
                          </w:tcPr>
                          <w:p w14:paraId="05BA78EC" w14:textId="77777777" w:rsidR="00F13CD0" w:rsidRDefault="00C61AAD">
                            <w:pPr>
                              <w:pStyle w:val="TableParagraph"/>
                              <w:spacing w:line="225" w:lineRule="exact"/>
                              <w:ind w:left="440"/>
                            </w:pPr>
                            <w:r>
                              <w:t>£100</w:t>
                            </w:r>
                          </w:p>
                        </w:tc>
                      </w:tr>
                      <w:tr w:rsidR="00F13CD0" w14:paraId="05BA78F2" w14:textId="77777777">
                        <w:trPr>
                          <w:trHeight w:val="244"/>
                        </w:trPr>
                        <w:tc>
                          <w:tcPr>
                            <w:tcW w:w="3584" w:type="dxa"/>
                            <w:vMerge/>
                            <w:tcBorders>
                              <w:top w:val="nil"/>
                            </w:tcBorders>
                          </w:tcPr>
                          <w:p w14:paraId="05BA78EE" w14:textId="77777777" w:rsidR="00F13CD0" w:rsidRDefault="00F13CD0">
                            <w:pPr>
                              <w:rPr>
                                <w:sz w:val="2"/>
                                <w:szCs w:val="2"/>
                              </w:rPr>
                            </w:pPr>
                          </w:p>
                        </w:tc>
                        <w:tc>
                          <w:tcPr>
                            <w:tcW w:w="1703" w:type="dxa"/>
                            <w:tcBorders>
                              <w:top w:val="nil"/>
                              <w:bottom w:val="nil"/>
                              <w:right w:val="nil"/>
                            </w:tcBorders>
                          </w:tcPr>
                          <w:p w14:paraId="05BA78EF" w14:textId="77777777" w:rsidR="00F13CD0" w:rsidRDefault="00C61AAD">
                            <w:pPr>
                              <w:pStyle w:val="TableParagraph"/>
                              <w:spacing w:line="224" w:lineRule="exact"/>
                              <w:ind w:left="216"/>
                            </w:pPr>
                            <w:r>
                              <w:t>D</w:t>
                            </w:r>
                          </w:p>
                        </w:tc>
                        <w:tc>
                          <w:tcPr>
                            <w:tcW w:w="2105" w:type="dxa"/>
                            <w:tcBorders>
                              <w:top w:val="nil"/>
                              <w:left w:val="nil"/>
                              <w:bottom w:val="nil"/>
                              <w:right w:val="nil"/>
                            </w:tcBorders>
                          </w:tcPr>
                          <w:p w14:paraId="05BA78F0" w14:textId="77777777" w:rsidR="00F13CD0" w:rsidRDefault="00C61AAD">
                            <w:pPr>
                              <w:pStyle w:val="TableParagraph"/>
                              <w:spacing w:line="224" w:lineRule="exact"/>
                              <w:ind w:left="531"/>
                            </w:pPr>
                            <w:r>
                              <w:t>10p or</w:t>
                            </w:r>
                            <w:r>
                              <w:rPr>
                                <w:spacing w:val="2"/>
                              </w:rPr>
                              <w:t xml:space="preserve"> </w:t>
                            </w:r>
                            <w:r>
                              <w:t>30p*</w:t>
                            </w:r>
                          </w:p>
                        </w:tc>
                        <w:tc>
                          <w:tcPr>
                            <w:tcW w:w="2453" w:type="dxa"/>
                            <w:tcBorders>
                              <w:top w:val="nil"/>
                              <w:left w:val="nil"/>
                              <w:bottom w:val="nil"/>
                            </w:tcBorders>
                          </w:tcPr>
                          <w:p w14:paraId="05BA78F1" w14:textId="77777777" w:rsidR="00F13CD0" w:rsidRDefault="00C61AAD">
                            <w:pPr>
                              <w:pStyle w:val="TableParagraph"/>
                              <w:spacing w:line="224" w:lineRule="exact"/>
                              <w:ind w:left="440"/>
                            </w:pPr>
                            <w:r>
                              <w:t>£5 or</w:t>
                            </w:r>
                            <w:r>
                              <w:rPr>
                                <w:spacing w:val="1"/>
                              </w:rPr>
                              <w:t xml:space="preserve"> </w:t>
                            </w:r>
                            <w:r>
                              <w:t>£8*</w:t>
                            </w:r>
                          </w:p>
                        </w:tc>
                      </w:tr>
                      <w:tr w:rsidR="00F13CD0" w14:paraId="05BA78F6" w14:textId="77777777">
                        <w:trPr>
                          <w:trHeight w:val="246"/>
                        </w:trPr>
                        <w:tc>
                          <w:tcPr>
                            <w:tcW w:w="3584" w:type="dxa"/>
                            <w:vMerge/>
                            <w:tcBorders>
                              <w:top w:val="nil"/>
                            </w:tcBorders>
                          </w:tcPr>
                          <w:p w14:paraId="05BA78F3" w14:textId="77777777" w:rsidR="00F13CD0" w:rsidRDefault="00F13CD0">
                            <w:pPr>
                              <w:rPr>
                                <w:sz w:val="2"/>
                                <w:szCs w:val="2"/>
                              </w:rPr>
                            </w:pPr>
                          </w:p>
                        </w:tc>
                        <w:tc>
                          <w:tcPr>
                            <w:tcW w:w="1703" w:type="dxa"/>
                            <w:tcBorders>
                              <w:top w:val="nil"/>
                              <w:right w:val="nil"/>
                            </w:tcBorders>
                          </w:tcPr>
                          <w:p w14:paraId="05BA78F4" w14:textId="77777777" w:rsidR="00F13CD0" w:rsidRDefault="00F13CD0">
                            <w:pPr>
                              <w:pStyle w:val="TableParagraph"/>
                              <w:ind w:left="0"/>
                              <w:rPr>
                                <w:rFonts w:ascii="Times New Roman"/>
                                <w:sz w:val="16"/>
                              </w:rPr>
                            </w:pPr>
                          </w:p>
                        </w:tc>
                        <w:tc>
                          <w:tcPr>
                            <w:tcW w:w="4558" w:type="dxa"/>
                            <w:gridSpan w:val="2"/>
                            <w:tcBorders>
                              <w:top w:val="nil"/>
                              <w:left w:val="nil"/>
                            </w:tcBorders>
                          </w:tcPr>
                          <w:p w14:paraId="05BA78F5" w14:textId="77777777" w:rsidR="00F13CD0" w:rsidRDefault="00C61AAD">
                            <w:pPr>
                              <w:pStyle w:val="TableParagraph"/>
                              <w:spacing w:line="227" w:lineRule="exact"/>
                              <w:ind w:left="531"/>
                            </w:pPr>
                            <w:r>
                              <w:t>*</w:t>
                            </w:r>
                            <w:proofErr w:type="gramStart"/>
                            <w:r>
                              <w:t>when</w:t>
                            </w:r>
                            <w:proofErr w:type="gramEnd"/>
                            <w:r>
                              <w:rPr>
                                <w:spacing w:val="-1"/>
                              </w:rPr>
                              <w:t xml:space="preserve"> </w:t>
                            </w:r>
                            <w:r>
                              <w:t>monetary</w:t>
                            </w:r>
                            <w:r>
                              <w:rPr>
                                <w:spacing w:val="-2"/>
                              </w:rPr>
                              <w:t xml:space="preserve"> </w:t>
                            </w:r>
                            <w:r>
                              <w:t>prize only</w:t>
                            </w:r>
                          </w:p>
                        </w:tc>
                      </w:tr>
                      <w:tr w:rsidR="00F13CD0" w14:paraId="05BA7901" w14:textId="77777777">
                        <w:trPr>
                          <w:trHeight w:val="2589"/>
                        </w:trPr>
                        <w:tc>
                          <w:tcPr>
                            <w:tcW w:w="3584" w:type="dxa"/>
                          </w:tcPr>
                          <w:p w14:paraId="05BA78F7" w14:textId="77777777" w:rsidR="00F13CD0" w:rsidRDefault="00F13CD0">
                            <w:pPr>
                              <w:pStyle w:val="TableParagraph"/>
                              <w:spacing w:before="1"/>
                              <w:ind w:left="0"/>
                            </w:pPr>
                          </w:p>
                          <w:p w14:paraId="05BA78F8" w14:textId="77777777" w:rsidR="00F13CD0" w:rsidRDefault="00C61AAD">
                            <w:pPr>
                              <w:pStyle w:val="TableParagraph"/>
                              <w:ind w:right="1123"/>
                            </w:pPr>
                            <w:r>
                              <w:t>Human Rights Act 1998</w:t>
                            </w:r>
                            <w:r>
                              <w:rPr>
                                <w:spacing w:val="-59"/>
                              </w:rPr>
                              <w:t xml:space="preserve"> </w:t>
                            </w:r>
                            <w:r>
                              <w:t>Articles:</w:t>
                            </w:r>
                            <w:r>
                              <w:rPr>
                                <w:spacing w:val="1"/>
                              </w:rPr>
                              <w:t xml:space="preserve"> </w:t>
                            </w:r>
                            <w:r>
                              <w:t>1,6,8 and</w:t>
                            </w:r>
                            <w:r>
                              <w:rPr>
                                <w:spacing w:val="1"/>
                              </w:rPr>
                              <w:t xml:space="preserve"> </w:t>
                            </w:r>
                            <w:r>
                              <w:t>10</w:t>
                            </w:r>
                          </w:p>
                        </w:tc>
                        <w:tc>
                          <w:tcPr>
                            <w:tcW w:w="6261" w:type="dxa"/>
                            <w:gridSpan w:val="3"/>
                          </w:tcPr>
                          <w:p w14:paraId="05BA78F9" w14:textId="77777777" w:rsidR="00F13CD0" w:rsidRDefault="00C61AAD">
                            <w:pPr>
                              <w:pStyle w:val="TableParagraph"/>
                              <w:ind w:left="108"/>
                            </w:pPr>
                            <w:r>
                              <w:t>Article 1:</w:t>
                            </w:r>
                            <w:r>
                              <w:rPr>
                                <w:spacing w:val="2"/>
                              </w:rPr>
                              <w:t xml:space="preserve"> </w:t>
                            </w:r>
                            <w:r>
                              <w:t>Protocol 1</w:t>
                            </w:r>
                          </w:p>
                          <w:p w14:paraId="05BA78FA" w14:textId="77777777" w:rsidR="00F13CD0" w:rsidRDefault="00C61AAD">
                            <w:pPr>
                              <w:pStyle w:val="TableParagraph"/>
                              <w:spacing w:before="1"/>
                              <w:ind w:left="108"/>
                            </w:pPr>
                            <w:r>
                              <w:t>The</w:t>
                            </w:r>
                            <w:r>
                              <w:rPr>
                                <w:spacing w:val="1"/>
                              </w:rPr>
                              <w:t xml:space="preserve"> </w:t>
                            </w:r>
                            <w:r>
                              <w:t>right</w:t>
                            </w:r>
                            <w:r>
                              <w:rPr>
                                <w:spacing w:val="2"/>
                              </w:rPr>
                              <w:t xml:space="preserve"> </w:t>
                            </w:r>
                            <w:r>
                              <w:t>to</w:t>
                            </w:r>
                            <w:r>
                              <w:rPr>
                                <w:spacing w:val="1"/>
                              </w:rPr>
                              <w:t xml:space="preserve"> </w:t>
                            </w:r>
                            <w:r>
                              <w:t>peaceful enjoyment</w:t>
                            </w:r>
                            <w:r>
                              <w:rPr>
                                <w:spacing w:val="3"/>
                              </w:rPr>
                              <w:t xml:space="preserve"> </w:t>
                            </w:r>
                            <w:r>
                              <w:t>of</w:t>
                            </w:r>
                            <w:r>
                              <w:rPr>
                                <w:spacing w:val="5"/>
                              </w:rPr>
                              <w:t xml:space="preserve"> </w:t>
                            </w:r>
                            <w:r>
                              <w:t>possessions.</w:t>
                            </w:r>
                          </w:p>
                          <w:p w14:paraId="05BA78FB" w14:textId="77777777" w:rsidR="00F13CD0" w:rsidRDefault="00C61AAD">
                            <w:pPr>
                              <w:pStyle w:val="TableParagraph"/>
                              <w:spacing w:before="186"/>
                              <w:ind w:left="108"/>
                            </w:pPr>
                            <w:r>
                              <w:t>Article 6:</w:t>
                            </w:r>
                          </w:p>
                          <w:p w14:paraId="05BA78FC" w14:textId="77777777" w:rsidR="00F13CD0" w:rsidRDefault="00C61AAD">
                            <w:pPr>
                              <w:pStyle w:val="TableParagraph"/>
                              <w:spacing w:before="2"/>
                              <w:ind w:left="108"/>
                            </w:pPr>
                            <w:r>
                              <w:t>The right</w:t>
                            </w:r>
                            <w:r>
                              <w:rPr>
                                <w:spacing w:val="2"/>
                              </w:rPr>
                              <w:t xml:space="preserve"> </w:t>
                            </w:r>
                            <w:r>
                              <w:t>to</w:t>
                            </w:r>
                            <w:r>
                              <w:rPr>
                                <w:spacing w:val="1"/>
                              </w:rPr>
                              <w:t xml:space="preserve"> </w:t>
                            </w:r>
                            <w:r>
                              <w:t>a</w:t>
                            </w:r>
                            <w:r>
                              <w:rPr>
                                <w:spacing w:val="2"/>
                              </w:rPr>
                              <w:t xml:space="preserve"> </w:t>
                            </w:r>
                            <w:r>
                              <w:t>fair</w:t>
                            </w:r>
                            <w:r>
                              <w:rPr>
                                <w:spacing w:val="2"/>
                              </w:rPr>
                              <w:t xml:space="preserve"> </w:t>
                            </w:r>
                            <w:r>
                              <w:t>hearing.</w:t>
                            </w:r>
                          </w:p>
                          <w:p w14:paraId="05BA78FD" w14:textId="77777777" w:rsidR="00F13CD0" w:rsidRDefault="00C61AAD">
                            <w:pPr>
                              <w:pStyle w:val="TableParagraph"/>
                              <w:spacing w:before="186"/>
                              <w:ind w:left="108"/>
                            </w:pPr>
                            <w:r>
                              <w:t>Article</w:t>
                            </w:r>
                            <w:r>
                              <w:rPr>
                                <w:spacing w:val="-1"/>
                              </w:rPr>
                              <w:t xml:space="preserve"> </w:t>
                            </w:r>
                            <w:r>
                              <w:t>8:</w:t>
                            </w:r>
                          </w:p>
                          <w:p w14:paraId="05BA78FE" w14:textId="77777777" w:rsidR="00F13CD0" w:rsidRDefault="00C61AAD">
                            <w:pPr>
                              <w:pStyle w:val="TableParagraph"/>
                              <w:spacing w:before="1"/>
                              <w:ind w:left="108"/>
                            </w:pPr>
                            <w:r>
                              <w:t>The</w:t>
                            </w:r>
                            <w:r>
                              <w:rPr>
                                <w:spacing w:val="1"/>
                              </w:rPr>
                              <w:t xml:space="preserve"> </w:t>
                            </w:r>
                            <w:r>
                              <w:t>right</w:t>
                            </w:r>
                            <w:r>
                              <w:rPr>
                                <w:spacing w:val="2"/>
                              </w:rPr>
                              <w:t xml:space="preserve"> </w:t>
                            </w:r>
                            <w:r>
                              <w:t>of</w:t>
                            </w:r>
                            <w:r>
                              <w:rPr>
                                <w:spacing w:val="5"/>
                              </w:rPr>
                              <w:t xml:space="preserve"> </w:t>
                            </w:r>
                            <w:r>
                              <w:t>respect</w:t>
                            </w:r>
                            <w:r>
                              <w:rPr>
                                <w:spacing w:val="2"/>
                              </w:rPr>
                              <w:t xml:space="preserve"> </w:t>
                            </w:r>
                            <w:r>
                              <w:t>for</w:t>
                            </w:r>
                            <w:r>
                              <w:rPr>
                                <w:spacing w:val="2"/>
                              </w:rPr>
                              <w:t xml:space="preserve"> </w:t>
                            </w:r>
                            <w:r>
                              <w:t>private</w:t>
                            </w:r>
                            <w:r>
                              <w:rPr>
                                <w:spacing w:val="2"/>
                              </w:rPr>
                              <w:t xml:space="preserve"> </w:t>
                            </w:r>
                            <w:r>
                              <w:t>and</w:t>
                            </w:r>
                            <w:r>
                              <w:rPr>
                                <w:spacing w:val="1"/>
                              </w:rPr>
                              <w:t xml:space="preserve"> </w:t>
                            </w:r>
                            <w:r>
                              <w:t>family</w:t>
                            </w:r>
                            <w:r>
                              <w:rPr>
                                <w:spacing w:val="-1"/>
                              </w:rPr>
                              <w:t xml:space="preserve"> </w:t>
                            </w:r>
                            <w:r>
                              <w:t>life.</w:t>
                            </w:r>
                          </w:p>
                          <w:p w14:paraId="05BA78FF" w14:textId="77777777" w:rsidR="00F13CD0" w:rsidRDefault="00C61AAD">
                            <w:pPr>
                              <w:pStyle w:val="TableParagraph"/>
                              <w:spacing w:before="186"/>
                              <w:ind w:left="108"/>
                            </w:pPr>
                            <w:r>
                              <w:t>Article</w:t>
                            </w:r>
                            <w:r>
                              <w:rPr>
                                <w:spacing w:val="-1"/>
                              </w:rPr>
                              <w:t xml:space="preserve"> </w:t>
                            </w:r>
                            <w:r>
                              <w:t>10:</w:t>
                            </w:r>
                          </w:p>
                          <w:p w14:paraId="05BA7900" w14:textId="77777777" w:rsidR="00F13CD0" w:rsidRDefault="00C61AAD">
                            <w:pPr>
                              <w:pStyle w:val="TableParagraph"/>
                              <w:spacing w:before="2" w:line="234" w:lineRule="exact"/>
                              <w:ind w:left="108"/>
                            </w:pPr>
                            <w:r>
                              <w:t>The right</w:t>
                            </w:r>
                            <w:r>
                              <w:rPr>
                                <w:spacing w:val="2"/>
                              </w:rPr>
                              <w:t xml:space="preserve"> </w:t>
                            </w:r>
                            <w:r>
                              <w:t>to</w:t>
                            </w:r>
                            <w:r>
                              <w:rPr>
                                <w:spacing w:val="1"/>
                              </w:rPr>
                              <w:t xml:space="preserve"> </w:t>
                            </w:r>
                            <w:r>
                              <w:t>freedom</w:t>
                            </w:r>
                            <w:r>
                              <w:rPr>
                                <w:spacing w:val="2"/>
                              </w:rPr>
                              <w:t xml:space="preserve"> </w:t>
                            </w:r>
                            <w:r>
                              <w:t>of</w:t>
                            </w:r>
                            <w:r>
                              <w:rPr>
                                <w:spacing w:val="5"/>
                              </w:rPr>
                              <w:t xml:space="preserve"> </w:t>
                            </w:r>
                            <w:r>
                              <w:t>expression.</w:t>
                            </w:r>
                          </w:p>
                        </w:tc>
                      </w:tr>
                      <w:tr w:rsidR="00F13CD0" w14:paraId="05BA7906" w14:textId="77777777">
                        <w:trPr>
                          <w:trHeight w:val="1017"/>
                        </w:trPr>
                        <w:tc>
                          <w:tcPr>
                            <w:tcW w:w="3584" w:type="dxa"/>
                          </w:tcPr>
                          <w:p w14:paraId="05BA7902" w14:textId="77777777" w:rsidR="00F13CD0" w:rsidRDefault="00F13CD0">
                            <w:pPr>
                              <w:pStyle w:val="TableParagraph"/>
                              <w:spacing w:before="1"/>
                              <w:ind w:left="0"/>
                            </w:pPr>
                          </w:p>
                          <w:p w14:paraId="05BA7903" w14:textId="77777777" w:rsidR="00F13CD0" w:rsidRDefault="00C61AAD">
                            <w:pPr>
                              <w:pStyle w:val="TableParagraph"/>
                              <w:ind w:right="805"/>
                            </w:pPr>
                            <w:r>
                              <w:t xml:space="preserve">Incidental </w:t>
                            </w:r>
                            <w:proofErr w:type="gramStart"/>
                            <w:r>
                              <w:t>Non Commercial</w:t>
                            </w:r>
                            <w:proofErr w:type="gramEnd"/>
                            <w:r>
                              <w:rPr>
                                <w:spacing w:val="-59"/>
                              </w:rPr>
                              <w:t xml:space="preserve"> </w:t>
                            </w:r>
                            <w:r>
                              <w:t>Lottery</w:t>
                            </w:r>
                          </w:p>
                        </w:tc>
                        <w:tc>
                          <w:tcPr>
                            <w:tcW w:w="6261" w:type="dxa"/>
                            <w:gridSpan w:val="3"/>
                          </w:tcPr>
                          <w:p w14:paraId="05BA7904" w14:textId="77777777" w:rsidR="00F13CD0" w:rsidRDefault="00C61AAD">
                            <w:pPr>
                              <w:pStyle w:val="TableParagraph"/>
                              <w:ind w:left="108" w:right="401"/>
                            </w:pPr>
                            <w:r>
                              <w:t>A lottery</w:t>
                            </w:r>
                            <w:r>
                              <w:rPr>
                                <w:spacing w:val="-1"/>
                              </w:rPr>
                              <w:t xml:space="preserve"> </w:t>
                            </w:r>
                            <w:r>
                              <w:t>promoted wholly for</w:t>
                            </w:r>
                            <w:r>
                              <w:rPr>
                                <w:spacing w:val="1"/>
                              </w:rPr>
                              <w:t xml:space="preserve"> </w:t>
                            </w:r>
                            <w:r>
                              <w:t>purposes</w:t>
                            </w:r>
                            <w:r>
                              <w:rPr>
                                <w:spacing w:val="1"/>
                              </w:rPr>
                              <w:t xml:space="preserve"> </w:t>
                            </w:r>
                            <w:r>
                              <w:t>other</w:t>
                            </w:r>
                            <w:r>
                              <w:rPr>
                                <w:spacing w:val="1"/>
                              </w:rPr>
                              <w:t xml:space="preserve"> </w:t>
                            </w:r>
                            <w:r>
                              <w:t>than private</w:t>
                            </w:r>
                            <w:r>
                              <w:rPr>
                                <w:spacing w:val="1"/>
                              </w:rPr>
                              <w:t xml:space="preserve"> </w:t>
                            </w:r>
                            <w:r>
                              <w:t>game,</w:t>
                            </w:r>
                            <w:r>
                              <w:rPr>
                                <w:spacing w:val="2"/>
                              </w:rPr>
                              <w:t xml:space="preserve"> </w:t>
                            </w:r>
                            <w:r>
                              <w:t>and which are</w:t>
                            </w:r>
                            <w:r>
                              <w:rPr>
                                <w:spacing w:val="1"/>
                              </w:rPr>
                              <w:t xml:space="preserve"> </w:t>
                            </w:r>
                            <w:r>
                              <w:t xml:space="preserve">incidental to </w:t>
                            </w:r>
                            <w:proofErr w:type="spellStart"/>
                            <w:r>
                              <w:t>non commercial</w:t>
                            </w:r>
                            <w:proofErr w:type="spellEnd"/>
                            <w:r>
                              <w:rPr>
                                <w:spacing w:val="1"/>
                              </w:rPr>
                              <w:t xml:space="preserve"> </w:t>
                            </w:r>
                            <w:r>
                              <w:t>events</w:t>
                            </w:r>
                          </w:p>
                          <w:p w14:paraId="05BA7905" w14:textId="77777777" w:rsidR="00F13CD0" w:rsidRDefault="00C61AAD">
                            <w:pPr>
                              <w:pStyle w:val="TableParagraph"/>
                              <w:spacing w:line="250" w:lineRule="atLeast"/>
                              <w:ind w:left="108" w:right="175"/>
                            </w:pPr>
                            <w:r>
                              <w:t>[commonly</w:t>
                            </w:r>
                            <w:r>
                              <w:rPr>
                                <w:spacing w:val="-2"/>
                              </w:rPr>
                              <w:t xml:space="preserve"> </w:t>
                            </w:r>
                            <w:r>
                              <w:t>charity</w:t>
                            </w:r>
                            <w:r>
                              <w:rPr>
                                <w:spacing w:val="-1"/>
                              </w:rPr>
                              <w:t xml:space="preserve"> </w:t>
                            </w:r>
                            <w:r>
                              <w:t>fundraising</w:t>
                            </w:r>
                            <w:r>
                              <w:rPr>
                                <w:spacing w:val="2"/>
                              </w:rPr>
                              <w:t xml:space="preserve"> </w:t>
                            </w:r>
                            <w:r>
                              <w:t>events,</w:t>
                            </w:r>
                            <w:r>
                              <w:rPr>
                                <w:spacing w:val="3"/>
                              </w:rPr>
                              <w:t xml:space="preserve"> </w:t>
                            </w:r>
                            <w:r>
                              <w:t>lottery held at</w:t>
                            </w:r>
                            <w:r>
                              <w:rPr>
                                <w:spacing w:val="3"/>
                              </w:rPr>
                              <w:t xml:space="preserve"> </w:t>
                            </w:r>
                            <w:r>
                              <w:t>a school</w:t>
                            </w:r>
                            <w:r>
                              <w:rPr>
                                <w:spacing w:val="-58"/>
                              </w:rPr>
                              <w:t xml:space="preserve"> </w:t>
                            </w:r>
                            <w:r>
                              <w:t>fete</w:t>
                            </w:r>
                            <w:r>
                              <w:rPr>
                                <w:spacing w:val="1"/>
                              </w:rPr>
                              <w:t xml:space="preserve"> </w:t>
                            </w:r>
                            <w:r>
                              <w:t>or</w:t>
                            </w:r>
                            <w:r>
                              <w:rPr>
                                <w:spacing w:val="1"/>
                              </w:rPr>
                              <w:t xml:space="preserve"> </w:t>
                            </w:r>
                            <w:r>
                              <w:t>at</w:t>
                            </w:r>
                            <w:r>
                              <w:rPr>
                                <w:spacing w:val="1"/>
                              </w:rPr>
                              <w:t xml:space="preserve"> </w:t>
                            </w:r>
                            <w:r>
                              <w:t>a social event</w:t>
                            </w:r>
                            <w:r>
                              <w:rPr>
                                <w:spacing w:val="2"/>
                              </w:rPr>
                              <w:t xml:space="preserve"> </w:t>
                            </w:r>
                            <w:r>
                              <w:t>such as a</w:t>
                            </w:r>
                            <w:r>
                              <w:rPr>
                                <w:spacing w:val="2"/>
                              </w:rPr>
                              <w:t xml:space="preserve"> </w:t>
                            </w:r>
                            <w:r>
                              <w:t>dinner</w:t>
                            </w:r>
                            <w:r>
                              <w:rPr>
                                <w:spacing w:val="1"/>
                              </w:rPr>
                              <w:t xml:space="preserve"> </w:t>
                            </w:r>
                            <w:r>
                              <w:t>dance]</w:t>
                            </w:r>
                          </w:p>
                        </w:tc>
                      </w:tr>
                      <w:tr w:rsidR="00F13CD0" w14:paraId="05BA790A" w14:textId="77777777">
                        <w:trPr>
                          <w:trHeight w:val="508"/>
                        </w:trPr>
                        <w:tc>
                          <w:tcPr>
                            <w:tcW w:w="3584" w:type="dxa"/>
                          </w:tcPr>
                          <w:p w14:paraId="05BA7907" w14:textId="77777777" w:rsidR="00F13CD0" w:rsidRDefault="00F13CD0">
                            <w:pPr>
                              <w:pStyle w:val="TableParagraph"/>
                              <w:spacing w:before="1"/>
                              <w:ind w:left="0"/>
                            </w:pPr>
                          </w:p>
                          <w:p w14:paraId="05BA7908" w14:textId="77777777" w:rsidR="00F13CD0" w:rsidRDefault="00C61AAD">
                            <w:pPr>
                              <w:pStyle w:val="TableParagraph"/>
                              <w:spacing w:line="234" w:lineRule="exact"/>
                            </w:pPr>
                            <w:r>
                              <w:t>Exchange</w:t>
                            </w:r>
                            <w:r>
                              <w:rPr>
                                <w:spacing w:val="1"/>
                              </w:rPr>
                              <w:t xml:space="preserve"> </w:t>
                            </w:r>
                            <w:r>
                              <w:t>of</w:t>
                            </w:r>
                            <w:r>
                              <w:rPr>
                                <w:spacing w:val="5"/>
                              </w:rPr>
                              <w:t xml:space="preserve"> </w:t>
                            </w:r>
                            <w:r>
                              <w:t>Information</w:t>
                            </w:r>
                          </w:p>
                        </w:tc>
                        <w:tc>
                          <w:tcPr>
                            <w:tcW w:w="6261" w:type="dxa"/>
                            <w:gridSpan w:val="3"/>
                          </w:tcPr>
                          <w:p w14:paraId="05BA7909" w14:textId="77777777" w:rsidR="00F13CD0" w:rsidRDefault="00C61AAD">
                            <w:pPr>
                              <w:pStyle w:val="TableParagraph"/>
                              <w:spacing w:line="254" w:lineRule="exact"/>
                              <w:ind w:left="108" w:right="182"/>
                            </w:pPr>
                            <w:r>
                              <w:t>Exchanging</w:t>
                            </w:r>
                            <w:r>
                              <w:rPr>
                                <w:spacing w:val="2"/>
                              </w:rPr>
                              <w:t xml:space="preserve"> </w:t>
                            </w:r>
                            <w:r>
                              <w:t>of</w:t>
                            </w:r>
                            <w:r>
                              <w:rPr>
                                <w:spacing w:val="5"/>
                              </w:rPr>
                              <w:t xml:space="preserve"> </w:t>
                            </w:r>
                            <w:r>
                              <w:t>information</w:t>
                            </w:r>
                            <w:r>
                              <w:rPr>
                                <w:spacing w:val="1"/>
                              </w:rPr>
                              <w:t xml:space="preserve"> </w:t>
                            </w:r>
                            <w:r>
                              <w:t>with other</w:t>
                            </w:r>
                            <w:r>
                              <w:rPr>
                                <w:spacing w:val="2"/>
                              </w:rPr>
                              <w:t xml:space="preserve"> </w:t>
                            </w:r>
                            <w:r>
                              <w:t>regulatory</w:t>
                            </w:r>
                            <w:r>
                              <w:rPr>
                                <w:spacing w:val="-1"/>
                              </w:rPr>
                              <w:t xml:space="preserve"> </w:t>
                            </w:r>
                            <w:r>
                              <w:t>bodies under</w:t>
                            </w:r>
                            <w:r>
                              <w:rPr>
                                <w:spacing w:val="-58"/>
                              </w:rPr>
                              <w:t xml:space="preserve"> </w:t>
                            </w:r>
                            <w:r>
                              <w:t>the Gambling</w:t>
                            </w:r>
                            <w:r>
                              <w:rPr>
                                <w:spacing w:val="2"/>
                              </w:rPr>
                              <w:t xml:space="preserve"> </w:t>
                            </w:r>
                            <w:r>
                              <w:t>Act.</w:t>
                            </w:r>
                          </w:p>
                        </w:tc>
                      </w:tr>
                      <w:tr w:rsidR="00F13CD0" w14:paraId="05BA7911" w14:textId="77777777">
                        <w:trPr>
                          <w:trHeight w:val="1526"/>
                        </w:trPr>
                        <w:tc>
                          <w:tcPr>
                            <w:tcW w:w="3584" w:type="dxa"/>
                          </w:tcPr>
                          <w:p w14:paraId="05BA790B" w14:textId="77777777" w:rsidR="00F13CD0" w:rsidRDefault="00F13CD0">
                            <w:pPr>
                              <w:pStyle w:val="TableParagraph"/>
                              <w:spacing w:before="1"/>
                              <w:ind w:left="0"/>
                            </w:pPr>
                          </w:p>
                          <w:p w14:paraId="05BA790C" w14:textId="77777777" w:rsidR="00F13CD0" w:rsidRDefault="00C61AAD">
                            <w:pPr>
                              <w:pStyle w:val="TableParagraph"/>
                            </w:pPr>
                            <w:r>
                              <w:t>Interested</w:t>
                            </w:r>
                            <w:r>
                              <w:rPr>
                                <w:spacing w:val="1"/>
                              </w:rPr>
                              <w:t xml:space="preserve"> </w:t>
                            </w:r>
                            <w:r>
                              <w:t>Party</w:t>
                            </w:r>
                          </w:p>
                        </w:tc>
                        <w:tc>
                          <w:tcPr>
                            <w:tcW w:w="6261" w:type="dxa"/>
                            <w:gridSpan w:val="3"/>
                          </w:tcPr>
                          <w:p w14:paraId="05BA790D" w14:textId="77777777" w:rsidR="00F13CD0" w:rsidRDefault="00C61AAD">
                            <w:pPr>
                              <w:pStyle w:val="TableParagraph"/>
                              <w:ind w:left="108"/>
                            </w:pPr>
                            <w:r>
                              <w:t>A</w:t>
                            </w:r>
                            <w:r>
                              <w:rPr>
                                <w:spacing w:val="-1"/>
                              </w:rPr>
                              <w:t xml:space="preserve"> </w:t>
                            </w:r>
                            <w:r>
                              <w:t xml:space="preserve">person </w:t>
                            </w:r>
                            <w:proofErr w:type="gramStart"/>
                            <w:r>
                              <w:t>who:-</w:t>
                            </w:r>
                            <w:proofErr w:type="gramEnd"/>
                          </w:p>
                          <w:p w14:paraId="05BA790E" w14:textId="77777777" w:rsidR="00F13CD0" w:rsidRDefault="00C61AAD" w:rsidP="00715F3E">
                            <w:pPr>
                              <w:pStyle w:val="TableParagraph"/>
                              <w:numPr>
                                <w:ilvl w:val="0"/>
                                <w:numId w:val="29"/>
                              </w:numPr>
                              <w:tabs>
                                <w:tab w:val="left" w:pos="465"/>
                                <w:tab w:val="left" w:pos="466"/>
                              </w:tabs>
                              <w:spacing w:before="1"/>
                              <w:ind w:right="923"/>
                            </w:pPr>
                            <w:r>
                              <w:t>Lives sufficiently</w:t>
                            </w:r>
                            <w:r>
                              <w:rPr>
                                <w:spacing w:val="-2"/>
                              </w:rPr>
                              <w:t xml:space="preserve"> </w:t>
                            </w:r>
                            <w:r>
                              <w:t>close</w:t>
                            </w:r>
                            <w:r>
                              <w:rPr>
                                <w:spacing w:val="1"/>
                              </w:rPr>
                              <w:t xml:space="preserve"> </w:t>
                            </w:r>
                            <w:r>
                              <w:t>to the premises</w:t>
                            </w:r>
                            <w:r>
                              <w:rPr>
                                <w:spacing w:val="1"/>
                              </w:rPr>
                              <w:t xml:space="preserve"> </w:t>
                            </w:r>
                            <w:r>
                              <w:t>to be</w:t>
                            </w:r>
                            <w:r>
                              <w:rPr>
                                <w:spacing w:val="1"/>
                              </w:rPr>
                              <w:t xml:space="preserve"> </w:t>
                            </w:r>
                            <w:r>
                              <w:t>likely</w:t>
                            </w:r>
                            <w:r>
                              <w:rPr>
                                <w:spacing w:val="-59"/>
                              </w:rPr>
                              <w:t xml:space="preserve"> </w:t>
                            </w:r>
                            <w:r>
                              <w:t>affected by</w:t>
                            </w:r>
                            <w:r>
                              <w:rPr>
                                <w:spacing w:val="-2"/>
                              </w:rPr>
                              <w:t xml:space="preserve"> </w:t>
                            </w:r>
                            <w:r>
                              <w:t>the authorised activities.</w:t>
                            </w:r>
                          </w:p>
                          <w:p w14:paraId="05BA790F" w14:textId="77777777" w:rsidR="00F13CD0" w:rsidRDefault="00C61AAD" w:rsidP="00715F3E">
                            <w:pPr>
                              <w:pStyle w:val="TableParagraph"/>
                              <w:numPr>
                                <w:ilvl w:val="0"/>
                                <w:numId w:val="29"/>
                              </w:numPr>
                              <w:tabs>
                                <w:tab w:val="left" w:pos="465"/>
                                <w:tab w:val="left" w:pos="466"/>
                              </w:tabs>
                              <w:spacing w:before="3"/>
                              <w:ind w:right="584"/>
                            </w:pPr>
                            <w:r>
                              <w:t>Have</w:t>
                            </w:r>
                            <w:r>
                              <w:rPr>
                                <w:spacing w:val="1"/>
                              </w:rPr>
                              <w:t xml:space="preserve"> </w:t>
                            </w:r>
                            <w:r>
                              <w:t>business</w:t>
                            </w:r>
                            <w:r>
                              <w:rPr>
                                <w:spacing w:val="2"/>
                              </w:rPr>
                              <w:t xml:space="preserve"> </w:t>
                            </w:r>
                            <w:r>
                              <w:t>interests</w:t>
                            </w:r>
                            <w:r>
                              <w:rPr>
                                <w:spacing w:val="2"/>
                              </w:rPr>
                              <w:t xml:space="preserve"> </w:t>
                            </w:r>
                            <w:r>
                              <w:t>that</w:t>
                            </w:r>
                            <w:r>
                              <w:rPr>
                                <w:spacing w:val="3"/>
                              </w:rPr>
                              <w:t xml:space="preserve"> </w:t>
                            </w:r>
                            <w:r>
                              <w:t>might</w:t>
                            </w:r>
                            <w:r>
                              <w:rPr>
                                <w:spacing w:val="2"/>
                              </w:rPr>
                              <w:t xml:space="preserve"> </w:t>
                            </w:r>
                            <w:r>
                              <w:t>be</w:t>
                            </w:r>
                            <w:r>
                              <w:rPr>
                                <w:spacing w:val="1"/>
                              </w:rPr>
                              <w:t xml:space="preserve"> </w:t>
                            </w:r>
                            <w:r>
                              <w:t>affected</w:t>
                            </w:r>
                            <w:r>
                              <w:rPr>
                                <w:spacing w:val="2"/>
                              </w:rPr>
                              <w:t xml:space="preserve"> </w:t>
                            </w:r>
                            <w:r>
                              <w:t>by</w:t>
                            </w:r>
                            <w:r>
                              <w:rPr>
                                <w:spacing w:val="-1"/>
                              </w:rPr>
                              <w:t xml:space="preserve"> </w:t>
                            </w:r>
                            <w:r>
                              <w:t>the</w:t>
                            </w:r>
                            <w:r>
                              <w:rPr>
                                <w:spacing w:val="-58"/>
                              </w:rPr>
                              <w:t xml:space="preserve"> </w:t>
                            </w:r>
                            <w:r>
                              <w:t>authorised</w:t>
                            </w:r>
                            <w:r>
                              <w:rPr>
                                <w:spacing w:val="-1"/>
                              </w:rPr>
                              <w:t xml:space="preserve"> </w:t>
                            </w:r>
                            <w:r>
                              <w:t>activities.</w:t>
                            </w:r>
                          </w:p>
                          <w:p w14:paraId="05BA7910" w14:textId="77777777" w:rsidR="00F13CD0" w:rsidRDefault="00C61AAD" w:rsidP="00715F3E">
                            <w:pPr>
                              <w:pStyle w:val="TableParagraph"/>
                              <w:numPr>
                                <w:ilvl w:val="0"/>
                                <w:numId w:val="29"/>
                              </w:numPr>
                              <w:tabs>
                                <w:tab w:val="left" w:pos="465"/>
                                <w:tab w:val="left" w:pos="466"/>
                              </w:tabs>
                              <w:spacing w:before="3" w:line="234" w:lineRule="exact"/>
                            </w:pPr>
                            <w:r>
                              <w:t>Represents</w:t>
                            </w:r>
                            <w:r>
                              <w:rPr>
                                <w:spacing w:val="1"/>
                              </w:rPr>
                              <w:t xml:space="preserve"> </w:t>
                            </w:r>
                            <w:r>
                              <w:t>persons</w:t>
                            </w:r>
                            <w:r>
                              <w:rPr>
                                <w:spacing w:val="1"/>
                              </w:rPr>
                              <w:t xml:space="preserve"> </w:t>
                            </w:r>
                            <w:r>
                              <w:t>in either</w:t>
                            </w:r>
                            <w:r>
                              <w:rPr>
                                <w:spacing w:val="1"/>
                              </w:rPr>
                              <w:t xml:space="preserve"> </w:t>
                            </w:r>
                            <w:r>
                              <w:t>of</w:t>
                            </w:r>
                            <w:r>
                              <w:rPr>
                                <w:spacing w:val="5"/>
                              </w:rPr>
                              <w:t xml:space="preserve"> </w:t>
                            </w:r>
                            <w:r>
                              <w:t>the above groups.</w:t>
                            </w:r>
                          </w:p>
                        </w:tc>
                      </w:tr>
                      <w:tr w:rsidR="00F13CD0" w14:paraId="05BA7917" w14:textId="77777777">
                        <w:trPr>
                          <w:trHeight w:val="2150"/>
                        </w:trPr>
                        <w:tc>
                          <w:tcPr>
                            <w:tcW w:w="3584" w:type="dxa"/>
                          </w:tcPr>
                          <w:p w14:paraId="05BA7912" w14:textId="77777777" w:rsidR="00F13CD0" w:rsidRDefault="00F13CD0">
                            <w:pPr>
                              <w:pStyle w:val="TableParagraph"/>
                              <w:spacing w:before="1"/>
                              <w:ind w:left="0"/>
                            </w:pPr>
                          </w:p>
                          <w:p w14:paraId="05BA7913" w14:textId="77777777" w:rsidR="00F13CD0" w:rsidRDefault="00C61AAD">
                            <w:pPr>
                              <w:pStyle w:val="TableParagraph"/>
                            </w:pPr>
                            <w:r>
                              <w:t>Licensing</w:t>
                            </w:r>
                            <w:r>
                              <w:rPr>
                                <w:spacing w:val="1"/>
                              </w:rPr>
                              <w:t xml:space="preserve"> </w:t>
                            </w:r>
                            <w:r>
                              <w:t>Objectives</w:t>
                            </w:r>
                          </w:p>
                        </w:tc>
                        <w:tc>
                          <w:tcPr>
                            <w:tcW w:w="6261" w:type="dxa"/>
                            <w:gridSpan w:val="3"/>
                          </w:tcPr>
                          <w:p w14:paraId="05BA7914" w14:textId="77777777" w:rsidR="00F13CD0" w:rsidRDefault="00C61AAD" w:rsidP="00715F3E">
                            <w:pPr>
                              <w:pStyle w:val="TableParagraph"/>
                              <w:numPr>
                                <w:ilvl w:val="0"/>
                                <w:numId w:val="28"/>
                              </w:numPr>
                              <w:tabs>
                                <w:tab w:val="left" w:pos="827"/>
                                <w:tab w:val="left" w:pos="828"/>
                              </w:tabs>
                              <w:spacing w:line="242" w:lineRule="auto"/>
                              <w:ind w:left="827" w:right="414"/>
                            </w:pPr>
                            <w:r>
                              <w:t>Preventing</w:t>
                            </w:r>
                            <w:r>
                              <w:rPr>
                                <w:spacing w:val="2"/>
                              </w:rPr>
                              <w:t xml:space="preserve"> </w:t>
                            </w:r>
                            <w:r>
                              <w:t>gambling</w:t>
                            </w:r>
                            <w:r>
                              <w:rPr>
                                <w:spacing w:val="2"/>
                              </w:rPr>
                              <w:t xml:space="preserve"> </w:t>
                            </w:r>
                            <w:r>
                              <w:t>from</w:t>
                            </w:r>
                            <w:r>
                              <w:rPr>
                                <w:spacing w:val="2"/>
                              </w:rPr>
                              <w:t xml:space="preserve"> </w:t>
                            </w:r>
                            <w:r>
                              <w:t>being</w:t>
                            </w:r>
                            <w:r>
                              <w:rPr>
                                <w:spacing w:val="2"/>
                              </w:rPr>
                              <w:t xml:space="preserve"> </w:t>
                            </w:r>
                            <w:r>
                              <w:t>a</w:t>
                            </w:r>
                            <w:r>
                              <w:rPr>
                                <w:spacing w:val="1"/>
                              </w:rPr>
                              <w:t xml:space="preserve"> </w:t>
                            </w:r>
                            <w:r>
                              <w:t>source of</w:t>
                            </w:r>
                            <w:r>
                              <w:rPr>
                                <w:spacing w:val="5"/>
                              </w:rPr>
                              <w:t xml:space="preserve"> </w:t>
                            </w:r>
                            <w:r>
                              <w:t>crime</w:t>
                            </w:r>
                            <w:r>
                              <w:rPr>
                                <w:spacing w:val="1"/>
                              </w:rPr>
                              <w:t xml:space="preserve"> </w:t>
                            </w:r>
                            <w:r>
                              <w:t>or disorder,</w:t>
                            </w:r>
                            <w:r>
                              <w:rPr>
                                <w:spacing w:val="2"/>
                              </w:rPr>
                              <w:t xml:space="preserve"> </w:t>
                            </w:r>
                            <w:r>
                              <w:t>being</w:t>
                            </w:r>
                            <w:r>
                              <w:rPr>
                                <w:spacing w:val="2"/>
                              </w:rPr>
                              <w:t xml:space="preserve"> </w:t>
                            </w:r>
                            <w:r>
                              <w:t>associated with crime</w:t>
                            </w:r>
                            <w:r>
                              <w:rPr>
                                <w:spacing w:val="-1"/>
                              </w:rPr>
                              <w:t xml:space="preserve"> </w:t>
                            </w:r>
                            <w:r>
                              <w:t>or</w:t>
                            </w:r>
                            <w:r>
                              <w:rPr>
                                <w:spacing w:val="2"/>
                              </w:rPr>
                              <w:t xml:space="preserve"> </w:t>
                            </w:r>
                            <w:r>
                              <w:t>disorder</w:t>
                            </w:r>
                            <w:r>
                              <w:rPr>
                                <w:spacing w:val="-58"/>
                              </w:rPr>
                              <w:t xml:space="preserve"> </w:t>
                            </w:r>
                            <w:r>
                              <w:t>or</w:t>
                            </w:r>
                            <w:r>
                              <w:rPr>
                                <w:spacing w:val="1"/>
                              </w:rPr>
                              <w:t xml:space="preserve"> </w:t>
                            </w:r>
                            <w:r>
                              <w:t>being</w:t>
                            </w:r>
                            <w:r>
                              <w:rPr>
                                <w:spacing w:val="2"/>
                              </w:rPr>
                              <w:t xml:space="preserve"> </w:t>
                            </w:r>
                            <w:r>
                              <w:t>used to support</w:t>
                            </w:r>
                            <w:r>
                              <w:rPr>
                                <w:spacing w:val="2"/>
                              </w:rPr>
                              <w:t xml:space="preserve"> </w:t>
                            </w:r>
                            <w:r>
                              <w:t>crime.</w:t>
                            </w:r>
                          </w:p>
                          <w:p w14:paraId="05BA7915" w14:textId="77777777" w:rsidR="00F13CD0" w:rsidRDefault="00C61AAD" w:rsidP="00715F3E">
                            <w:pPr>
                              <w:pStyle w:val="TableParagraph"/>
                              <w:numPr>
                                <w:ilvl w:val="0"/>
                                <w:numId w:val="28"/>
                              </w:numPr>
                              <w:tabs>
                                <w:tab w:val="left" w:pos="827"/>
                                <w:tab w:val="left" w:pos="828"/>
                              </w:tabs>
                              <w:spacing w:before="182"/>
                              <w:ind w:left="827" w:right="636"/>
                            </w:pPr>
                            <w:r>
                              <w:t>Ensuring</w:t>
                            </w:r>
                            <w:r>
                              <w:rPr>
                                <w:spacing w:val="2"/>
                              </w:rPr>
                              <w:t xml:space="preserve"> </w:t>
                            </w:r>
                            <w:r>
                              <w:t>that</w:t>
                            </w:r>
                            <w:r>
                              <w:rPr>
                                <w:spacing w:val="2"/>
                              </w:rPr>
                              <w:t xml:space="preserve"> </w:t>
                            </w:r>
                            <w:r>
                              <w:t>gambling</w:t>
                            </w:r>
                            <w:r>
                              <w:rPr>
                                <w:spacing w:val="2"/>
                              </w:rPr>
                              <w:t xml:space="preserve"> </w:t>
                            </w:r>
                            <w:r>
                              <w:t>is</w:t>
                            </w:r>
                            <w:r>
                              <w:rPr>
                                <w:spacing w:val="1"/>
                              </w:rPr>
                              <w:t xml:space="preserve"> </w:t>
                            </w:r>
                            <w:r>
                              <w:t>conducted</w:t>
                            </w:r>
                            <w:r>
                              <w:rPr>
                                <w:spacing w:val="1"/>
                              </w:rPr>
                              <w:t xml:space="preserve"> </w:t>
                            </w:r>
                            <w:r>
                              <w:t>in a</w:t>
                            </w:r>
                            <w:r>
                              <w:rPr>
                                <w:spacing w:val="4"/>
                              </w:rPr>
                              <w:t xml:space="preserve"> </w:t>
                            </w:r>
                            <w:r>
                              <w:t>fair</w:t>
                            </w:r>
                            <w:r>
                              <w:rPr>
                                <w:spacing w:val="1"/>
                              </w:rPr>
                              <w:t xml:space="preserve"> </w:t>
                            </w:r>
                            <w:r>
                              <w:t>and</w:t>
                            </w:r>
                            <w:r>
                              <w:rPr>
                                <w:spacing w:val="-58"/>
                              </w:rPr>
                              <w:t xml:space="preserve"> </w:t>
                            </w:r>
                            <w:r>
                              <w:t>Open</w:t>
                            </w:r>
                            <w:r>
                              <w:rPr>
                                <w:spacing w:val="-1"/>
                              </w:rPr>
                              <w:t xml:space="preserve"> </w:t>
                            </w:r>
                            <w:r>
                              <w:t>way.</w:t>
                            </w:r>
                          </w:p>
                          <w:p w14:paraId="05BA7916" w14:textId="77777777" w:rsidR="00F13CD0" w:rsidRDefault="00C61AAD" w:rsidP="00715F3E">
                            <w:pPr>
                              <w:pStyle w:val="TableParagraph"/>
                              <w:numPr>
                                <w:ilvl w:val="0"/>
                                <w:numId w:val="28"/>
                              </w:numPr>
                              <w:tabs>
                                <w:tab w:val="left" w:pos="827"/>
                                <w:tab w:val="left" w:pos="828"/>
                              </w:tabs>
                              <w:spacing w:before="170" w:line="250" w:lineRule="atLeast"/>
                              <w:ind w:left="827" w:right="675"/>
                            </w:pPr>
                            <w:r>
                              <w:t>Protecting</w:t>
                            </w:r>
                            <w:r>
                              <w:rPr>
                                <w:spacing w:val="1"/>
                              </w:rPr>
                              <w:t xml:space="preserve"> </w:t>
                            </w:r>
                            <w:r>
                              <w:t>children and</w:t>
                            </w:r>
                            <w:r>
                              <w:rPr>
                                <w:spacing w:val="-1"/>
                              </w:rPr>
                              <w:t xml:space="preserve"> </w:t>
                            </w:r>
                            <w:r>
                              <w:t>other</w:t>
                            </w:r>
                            <w:r>
                              <w:rPr>
                                <w:spacing w:val="1"/>
                              </w:rPr>
                              <w:t xml:space="preserve"> </w:t>
                            </w:r>
                            <w:r>
                              <w:t>vulnerable persons</w:t>
                            </w:r>
                            <w:r>
                              <w:rPr>
                                <w:spacing w:val="-58"/>
                              </w:rPr>
                              <w:t xml:space="preserve"> </w:t>
                            </w:r>
                            <w:proofErr w:type="gramStart"/>
                            <w:r>
                              <w:t>From</w:t>
                            </w:r>
                            <w:proofErr w:type="gramEnd"/>
                            <w:r>
                              <w:rPr>
                                <w:spacing w:val="1"/>
                              </w:rPr>
                              <w:t xml:space="preserve"> </w:t>
                            </w:r>
                            <w:r>
                              <w:t>being</w:t>
                            </w:r>
                            <w:r>
                              <w:rPr>
                                <w:spacing w:val="2"/>
                              </w:rPr>
                              <w:t xml:space="preserve"> </w:t>
                            </w:r>
                            <w:r>
                              <w:t>harmed or</w:t>
                            </w:r>
                            <w:r>
                              <w:rPr>
                                <w:spacing w:val="1"/>
                              </w:rPr>
                              <w:t xml:space="preserve"> </w:t>
                            </w:r>
                            <w:r>
                              <w:t>exploited by</w:t>
                            </w:r>
                            <w:r>
                              <w:rPr>
                                <w:spacing w:val="-1"/>
                              </w:rPr>
                              <w:t xml:space="preserve"> </w:t>
                            </w:r>
                            <w:r>
                              <w:t>gambling.</w:t>
                            </w:r>
                          </w:p>
                        </w:tc>
                      </w:tr>
                      <w:tr w:rsidR="00F13CD0" w14:paraId="05BA791B" w14:textId="77777777">
                        <w:trPr>
                          <w:trHeight w:val="1017"/>
                        </w:trPr>
                        <w:tc>
                          <w:tcPr>
                            <w:tcW w:w="3584" w:type="dxa"/>
                          </w:tcPr>
                          <w:p w14:paraId="05BA7918" w14:textId="77777777" w:rsidR="00F13CD0" w:rsidRDefault="00F13CD0">
                            <w:pPr>
                              <w:pStyle w:val="TableParagraph"/>
                              <w:spacing w:before="1"/>
                              <w:ind w:left="0"/>
                            </w:pPr>
                          </w:p>
                          <w:p w14:paraId="05BA7919" w14:textId="77777777" w:rsidR="00F13CD0" w:rsidRDefault="00C61AAD">
                            <w:pPr>
                              <w:pStyle w:val="TableParagraph"/>
                            </w:pPr>
                            <w:r>
                              <w:t>Lottery</w:t>
                            </w:r>
                          </w:p>
                        </w:tc>
                        <w:tc>
                          <w:tcPr>
                            <w:tcW w:w="6261" w:type="dxa"/>
                            <w:gridSpan w:val="3"/>
                          </w:tcPr>
                          <w:p w14:paraId="05BA791A" w14:textId="77777777" w:rsidR="00F13CD0" w:rsidRDefault="00C61AAD">
                            <w:pPr>
                              <w:pStyle w:val="TableParagraph"/>
                              <w:ind w:left="108" w:right="97"/>
                            </w:pPr>
                            <w:r>
                              <w:t>An arrangement</w:t>
                            </w:r>
                            <w:r>
                              <w:rPr>
                                <w:spacing w:val="2"/>
                              </w:rPr>
                              <w:t xml:space="preserve"> </w:t>
                            </w:r>
                            <w:r>
                              <w:t>which</w:t>
                            </w:r>
                            <w:r>
                              <w:rPr>
                                <w:spacing w:val="1"/>
                              </w:rPr>
                              <w:t xml:space="preserve"> </w:t>
                            </w:r>
                            <w:r>
                              <w:t>satisfies</w:t>
                            </w:r>
                            <w:r>
                              <w:rPr>
                                <w:spacing w:val="1"/>
                              </w:rPr>
                              <w:t xml:space="preserve"> </w:t>
                            </w:r>
                            <w:r>
                              <w:t>the statutory description</w:t>
                            </w:r>
                            <w:r>
                              <w:rPr>
                                <w:spacing w:val="1"/>
                              </w:rPr>
                              <w:t xml:space="preserve"> </w:t>
                            </w:r>
                            <w:r>
                              <w:t>of</w:t>
                            </w:r>
                            <w:r>
                              <w:rPr>
                                <w:spacing w:val="1"/>
                              </w:rPr>
                              <w:t xml:space="preserve"> </w:t>
                            </w:r>
                            <w:r>
                              <w:t>either</w:t>
                            </w:r>
                            <w:r>
                              <w:rPr>
                                <w:spacing w:val="1"/>
                              </w:rPr>
                              <w:t xml:space="preserve"> </w:t>
                            </w:r>
                            <w:r>
                              <w:t>a</w:t>
                            </w:r>
                            <w:r>
                              <w:rPr>
                                <w:spacing w:val="1"/>
                              </w:rPr>
                              <w:t xml:space="preserve"> </w:t>
                            </w:r>
                            <w:r>
                              <w:t>simple lottery or</w:t>
                            </w:r>
                            <w:r>
                              <w:rPr>
                                <w:spacing w:val="2"/>
                              </w:rPr>
                              <w:t xml:space="preserve"> </w:t>
                            </w:r>
                            <w:r>
                              <w:t>a complex</w:t>
                            </w:r>
                            <w:r>
                              <w:rPr>
                                <w:spacing w:val="-1"/>
                              </w:rPr>
                              <w:t xml:space="preserve"> </w:t>
                            </w:r>
                            <w:r>
                              <w:t>lottery</w:t>
                            </w:r>
                            <w:r>
                              <w:rPr>
                                <w:spacing w:val="-1"/>
                              </w:rPr>
                              <w:t xml:space="preserve"> </w:t>
                            </w:r>
                            <w:r>
                              <w:t>in</w:t>
                            </w:r>
                            <w:r>
                              <w:rPr>
                                <w:spacing w:val="1"/>
                              </w:rPr>
                              <w:t xml:space="preserve"> </w:t>
                            </w:r>
                            <w:r>
                              <w:t>Section</w:t>
                            </w:r>
                            <w:r>
                              <w:rPr>
                                <w:spacing w:val="1"/>
                              </w:rPr>
                              <w:t xml:space="preserve"> </w:t>
                            </w:r>
                            <w:r>
                              <w:t>14 of</w:t>
                            </w:r>
                            <w:r>
                              <w:rPr>
                                <w:spacing w:val="5"/>
                              </w:rPr>
                              <w:t xml:space="preserve"> </w:t>
                            </w:r>
                            <w:r>
                              <w:t>the</w:t>
                            </w:r>
                            <w:r>
                              <w:rPr>
                                <w:spacing w:val="-58"/>
                              </w:rPr>
                              <w:t xml:space="preserve"> </w:t>
                            </w:r>
                            <w:r>
                              <w:t>Act.</w:t>
                            </w:r>
                          </w:p>
                        </w:tc>
                      </w:tr>
                      <w:tr w:rsidR="00F13CD0" w14:paraId="05BA7920" w14:textId="77777777">
                        <w:trPr>
                          <w:trHeight w:val="508"/>
                        </w:trPr>
                        <w:tc>
                          <w:tcPr>
                            <w:tcW w:w="3584" w:type="dxa"/>
                          </w:tcPr>
                          <w:p w14:paraId="05BA791C" w14:textId="77777777" w:rsidR="00F13CD0" w:rsidRDefault="00F13CD0">
                            <w:pPr>
                              <w:pStyle w:val="TableParagraph"/>
                              <w:spacing w:before="1"/>
                              <w:ind w:left="0"/>
                            </w:pPr>
                          </w:p>
                          <w:p w14:paraId="05BA791D" w14:textId="77777777" w:rsidR="00F13CD0" w:rsidRDefault="00C61AAD">
                            <w:pPr>
                              <w:pStyle w:val="TableParagraph"/>
                              <w:spacing w:line="234" w:lineRule="exact"/>
                            </w:pPr>
                            <w:r>
                              <w:t>Lottery Tickets</w:t>
                            </w:r>
                          </w:p>
                        </w:tc>
                        <w:tc>
                          <w:tcPr>
                            <w:tcW w:w="6261" w:type="dxa"/>
                            <w:gridSpan w:val="3"/>
                          </w:tcPr>
                          <w:p w14:paraId="05BA791E" w14:textId="77777777" w:rsidR="00F13CD0" w:rsidRDefault="00C61AAD">
                            <w:pPr>
                              <w:pStyle w:val="TableParagraph"/>
                              <w:ind w:left="108"/>
                            </w:pPr>
                            <w:r>
                              <w:t>Tickets</w:t>
                            </w:r>
                            <w:r>
                              <w:rPr>
                                <w:spacing w:val="2"/>
                              </w:rPr>
                              <w:t xml:space="preserve"> </w:t>
                            </w:r>
                            <w:r>
                              <w:t>that</w:t>
                            </w:r>
                            <w:r>
                              <w:rPr>
                                <w:spacing w:val="4"/>
                              </w:rPr>
                              <w:t xml:space="preserve"> </w:t>
                            </w:r>
                            <w:proofErr w:type="gramStart"/>
                            <w:r>
                              <w:t>must:-</w:t>
                            </w:r>
                            <w:proofErr w:type="gramEnd"/>
                          </w:p>
                          <w:p w14:paraId="05BA791F" w14:textId="77777777" w:rsidR="00F13CD0" w:rsidRDefault="00C61AAD" w:rsidP="00715F3E">
                            <w:pPr>
                              <w:pStyle w:val="TableParagraph"/>
                              <w:numPr>
                                <w:ilvl w:val="0"/>
                                <w:numId w:val="27"/>
                              </w:numPr>
                              <w:tabs>
                                <w:tab w:val="left" w:pos="465"/>
                                <w:tab w:val="left" w:pos="466"/>
                              </w:tabs>
                              <w:spacing w:before="1" w:line="234" w:lineRule="exact"/>
                            </w:pPr>
                            <w:r>
                              <w:t>Identify</w:t>
                            </w:r>
                            <w:r>
                              <w:rPr>
                                <w:spacing w:val="-2"/>
                              </w:rPr>
                              <w:t xml:space="preserve"> </w:t>
                            </w:r>
                            <w:r>
                              <w:t>the</w:t>
                            </w:r>
                            <w:r>
                              <w:rPr>
                                <w:spacing w:val="1"/>
                              </w:rPr>
                              <w:t xml:space="preserve"> </w:t>
                            </w:r>
                            <w:r>
                              <w:t>promoting</w:t>
                            </w:r>
                            <w:r>
                              <w:rPr>
                                <w:spacing w:val="3"/>
                              </w:rPr>
                              <w:t xml:space="preserve"> </w:t>
                            </w:r>
                            <w:r>
                              <w:t>society;</w:t>
                            </w:r>
                          </w:p>
                        </w:tc>
                      </w:tr>
                    </w:tbl>
                    <w:p w14:paraId="05BA7921" w14:textId="77777777" w:rsidR="00F13CD0" w:rsidRDefault="00F13CD0">
                      <w:pPr>
                        <w:pStyle w:val="BodyText"/>
                      </w:pPr>
                    </w:p>
                  </w:txbxContent>
                </v:textbox>
                <w10:wrap anchorx="page" anchory="page"/>
              </v:shape>
            </w:pict>
          </mc:Fallback>
        </mc:AlternateContent>
      </w:r>
    </w:p>
    <w:p w14:paraId="05BA7438" w14:textId="77777777" w:rsidR="00F13CD0" w:rsidRDefault="00F13CD0">
      <w:pPr>
        <w:pStyle w:val="BodyText"/>
        <w:rPr>
          <w:b/>
          <w:sz w:val="20"/>
        </w:rPr>
      </w:pPr>
    </w:p>
    <w:p w14:paraId="05BA7439" w14:textId="77777777" w:rsidR="00F13CD0" w:rsidRDefault="00F13CD0">
      <w:pPr>
        <w:pStyle w:val="BodyText"/>
        <w:rPr>
          <w:b/>
          <w:sz w:val="20"/>
        </w:rPr>
      </w:pPr>
    </w:p>
    <w:p w14:paraId="05BA743A" w14:textId="77777777" w:rsidR="00F13CD0" w:rsidRDefault="00F13CD0">
      <w:pPr>
        <w:pStyle w:val="BodyText"/>
        <w:rPr>
          <w:b/>
          <w:sz w:val="20"/>
        </w:rPr>
      </w:pPr>
    </w:p>
    <w:p w14:paraId="05BA743B" w14:textId="77777777" w:rsidR="00F13CD0" w:rsidRDefault="00F13CD0">
      <w:pPr>
        <w:pStyle w:val="BodyText"/>
        <w:spacing w:before="3"/>
        <w:rPr>
          <w:b/>
        </w:rPr>
      </w:pPr>
    </w:p>
    <w:p w14:paraId="05BA743C" w14:textId="77777777" w:rsidR="00F13CD0" w:rsidRDefault="00C61AAD">
      <w:pPr>
        <w:spacing w:before="93"/>
        <w:ind w:left="1333"/>
        <w:jc w:val="center"/>
      </w:pPr>
      <w:r>
        <w:t>l</w:t>
      </w:r>
    </w:p>
    <w:p w14:paraId="05BA743D" w14:textId="77777777" w:rsidR="00F13CD0" w:rsidRDefault="00F13CD0">
      <w:pPr>
        <w:jc w:val="center"/>
        <w:sectPr w:rsidR="00F13CD0">
          <w:footerReference w:type="default" r:id="rId18"/>
          <w:pgSz w:w="11910" w:h="16850"/>
          <w:pgMar w:top="1220" w:right="920" w:bottom="1040" w:left="320" w:header="0" w:footer="840" w:gutter="0"/>
          <w:pgNumType w:start="27"/>
          <w:cols w:space="720"/>
        </w:sect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6260"/>
      </w:tblGrid>
      <w:tr w:rsidR="00F13CD0" w14:paraId="05BA7442" w14:textId="77777777">
        <w:trPr>
          <w:trHeight w:val="2035"/>
        </w:trPr>
        <w:tc>
          <w:tcPr>
            <w:tcW w:w="3584" w:type="dxa"/>
          </w:tcPr>
          <w:p w14:paraId="05BA743E" w14:textId="77777777" w:rsidR="00F13CD0" w:rsidRDefault="00F13CD0">
            <w:pPr>
              <w:pStyle w:val="TableParagraph"/>
              <w:ind w:left="0"/>
              <w:rPr>
                <w:rFonts w:ascii="Times New Roman"/>
              </w:rPr>
            </w:pPr>
          </w:p>
        </w:tc>
        <w:tc>
          <w:tcPr>
            <w:tcW w:w="6260" w:type="dxa"/>
          </w:tcPr>
          <w:p w14:paraId="05BA743F" w14:textId="77777777" w:rsidR="00F13CD0" w:rsidRDefault="00C61AAD" w:rsidP="00715F3E">
            <w:pPr>
              <w:pStyle w:val="TableParagraph"/>
              <w:numPr>
                <w:ilvl w:val="0"/>
                <w:numId w:val="26"/>
              </w:numPr>
              <w:tabs>
                <w:tab w:val="left" w:pos="465"/>
                <w:tab w:val="left" w:pos="466"/>
              </w:tabs>
              <w:ind w:right="330"/>
            </w:pPr>
            <w:r>
              <w:t>State</w:t>
            </w:r>
            <w:r>
              <w:rPr>
                <w:spacing w:val="2"/>
              </w:rPr>
              <w:t xml:space="preserve"> </w:t>
            </w:r>
            <w:r>
              <w:t>the</w:t>
            </w:r>
            <w:r>
              <w:rPr>
                <w:spacing w:val="1"/>
              </w:rPr>
              <w:t xml:space="preserve"> </w:t>
            </w:r>
            <w:r>
              <w:t>price</w:t>
            </w:r>
            <w:r>
              <w:rPr>
                <w:spacing w:val="1"/>
              </w:rPr>
              <w:t xml:space="preserve"> </w:t>
            </w:r>
            <w:r>
              <w:t>of</w:t>
            </w:r>
            <w:r>
              <w:rPr>
                <w:spacing w:val="5"/>
              </w:rPr>
              <w:t xml:space="preserve"> </w:t>
            </w:r>
            <w:r>
              <w:t>the</w:t>
            </w:r>
            <w:r>
              <w:rPr>
                <w:spacing w:val="2"/>
              </w:rPr>
              <w:t xml:space="preserve"> </w:t>
            </w:r>
            <w:r>
              <w:t>ticket,</w:t>
            </w:r>
            <w:r>
              <w:rPr>
                <w:spacing w:val="3"/>
              </w:rPr>
              <w:t xml:space="preserve"> </w:t>
            </w:r>
            <w:r>
              <w:t>which</w:t>
            </w:r>
            <w:r>
              <w:rPr>
                <w:spacing w:val="1"/>
              </w:rPr>
              <w:t xml:space="preserve"> </w:t>
            </w:r>
            <w:r>
              <w:t>must</w:t>
            </w:r>
            <w:r>
              <w:rPr>
                <w:spacing w:val="2"/>
              </w:rPr>
              <w:t xml:space="preserve"> </w:t>
            </w:r>
            <w:r>
              <w:t>be</w:t>
            </w:r>
            <w:r>
              <w:rPr>
                <w:spacing w:val="2"/>
              </w:rPr>
              <w:t xml:space="preserve"> </w:t>
            </w:r>
            <w:r>
              <w:t>the</w:t>
            </w:r>
            <w:r>
              <w:rPr>
                <w:spacing w:val="1"/>
              </w:rPr>
              <w:t xml:space="preserve"> </w:t>
            </w:r>
            <w:r>
              <w:t>same</w:t>
            </w:r>
            <w:r>
              <w:rPr>
                <w:spacing w:val="2"/>
              </w:rPr>
              <w:t xml:space="preserve"> </w:t>
            </w:r>
            <w:r>
              <w:t>for</w:t>
            </w:r>
            <w:r>
              <w:rPr>
                <w:spacing w:val="-58"/>
              </w:rPr>
              <w:t xml:space="preserve"> </w:t>
            </w:r>
            <w:r>
              <w:t xml:space="preserve">all </w:t>
            </w:r>
            <w:proofErr w:type="gramStart"/>
            <w:r>
              <w:t>tickets;</w:t>
            </w:r>
            <w:proofErr w:type="gramEnd"/>
          </w:p>
          <w:p w14:paraId="05BA7440" w14:textId="77777777" w:rsidR="00F13CD0" w:rsidRDefault="00C61AAD" w:rsidP="00715F3E">
            <w:pPr>
              <w:pStyle w:val="TableParagraph"/>
              <w:numPr>
                <w:ilvl w:val="0"/>
                <w:numId w:val="26"/>
              </w:numPr>
              <w:tabs>
                <w:tab w:val="left" w:pos="465"/>
                <w:tab w:val="left" w:pos="466"/>
              </w:tabs>
              <w:spacing w:before="3"/>
              <w:ind w:right="111"/>
            </w:pPr>
            <w:r>
              <w:t>State</w:t>
            </w:r>
            <w:r>
              <w:rPr>
                <w:spacing w:val="2"/>
              </w:rPr>
              <w:t xml:space="preserve"> </w:t>
            </w:r>
            <w:r>
              <w:t>the</w:t>
            </w:r>
            <w:r>
              <w:rPr>
                <w:spacing w:val="1"/>
              </w:rPr>
              <w:t xml:space="preserve"> </w:t>
            </w:r>
            <w:r>
              <w:t>name</w:t>
            </w:r>
            <w:r>
              <w:rPr>
                <w:spacing w:val="1"/>
              </w:rPr>
              <w:t xml:space="preserve"> </w:t>
            </w:r>
            <w:r>
              <w:t>and</w:t>
            </w:r>
            <w:r>
              <w:rPr>
                <w:spacing w:val="1"/>
              </w:rPr>
              <w:t xml:space="preserve"> </w:t>
            </w:r>
            <w:r>
              <w:t>address</w:t>
            </w:r>
            <w:r>
              <w:rPr>
                <w:spacing w:val="3"/>
              </w:rPr>
              <w:t xml:space="preserve"> </w:t>
            </w:r>
            <w:r>
              <w:t>of</w:t>
            </w:r>
            <w:r>
              <w:rPr>
                <w:spacing w:val="5"/>
              </w:rPr>
              <w:t xml:space="preserve"> </w:t>
            </w:r>
            <w:r>
              <w:t>the</w:t>
            </w:r>
            <w:r>
              <w:rPr>
                <w:spacing w:val="1"/>
              </w:rPr>
              <w:t xml:space="preserve"> </w:t>
            </w:r>
            <w:r>
              <w:t>member</w:t>
            </w:r>
            <w:r>
              <w:rPr>
                <w:spacing w:val="2"/>
              </w:rPr>
              <w:t xml:space="preserve"> </w:t>
            </w:r>
            <w:r>
              <w:t>of</w:t>
            </w:r>
            <w:r>
              <w:rPr>
                <w:spacing w:val="6"/>
              </w:rPr>
              <w:t xml:space="preserve"> </w:t>
            </w:r>
            <w:r>
              <w:t>the</w:t>
            </w:r>
            <w:r>
              <w:rPr>
                <w:spacing w:val="1"/>
              </w:rPr>
              <w:t xml:space="preserve"> </w:t>
            </w:r>
            <w:r>
              <w:t>Society</w:t>
            </w:r>
            <w:r>
              <w:rPr>
                <w:spacing w:val="-58"/>
              </w:rPr>
              <w:t xml:space="preserve"> </w:t>
            </w:r>
            <w:r>
              <w:t>who is designated as having responsibility for the Society</w:t>
            </w:r>
            <w:r>
              <w:rPr>
                <w:spacing w:val="1"/>
              </w:rPr>
              <w:t xml:space="preserve"> </w:t>
            </w:r>
            <w:r>
              <w:t>for</w:t>
            </w:r>
            <w:r>
              <w:rPr>
                <w:spacing w:val="1"/>
              </w:rPr>
              <w:t xml:space="preserve"> </w:t>
            </w:r>
            <w:r>
              <w:t>the</w:t>
            </w:r>
            <w:r>
              <w:rPr>
                <w:spacing w:val="1"/>
              </w:rPr>
              <w:t xml:space="preserve"> </w:t>
            </w:r>
            <w:r>
              <w:t>promotion of</w:t>
            </w:r>
            <w:r>
              <w:rPr>
                <w:spacing w:val="5"/>
              </w:rPr>
              <w:t xml:space="preserve"> </w:t>
            </w:r>
            <w:r>
              <w:t>the</w:t>
            </w:r>
            <w:r>
              <w:rPr>
                <w:spacing w:val="1"/>
              </w:rPr>
              <w:t xml:space="preserve"> </w:t>
            </w:r>
            <w:r>
              <w:t>lottery</w:t>
            </w:r>
            <w:r>
              <w:rPr>
                <w:spacing w:val="-1"/>
              </w:rPr>
              <w:t xml:space="preserve"> </w:t>
            </w:r>
            <w:r>
              <w:t>or,</w:t>
            </w:r>
            <w:r>
              <w:rPr>
                <w:spacing w:val="3"/>
              </w:rPr>
              <w:t xml:space="preserve"> </w:t>
            </w:r>
            <w:r>
              <w:t>if</w:t>
            </w:r>
            <w:r>
              <w:rPr>
                <w:spacing w:val="5"/>
              </w:rPr>
              <w:t xml:space="preserve"> </w:t>
            </w:r>
            <w:r>
              <w:t>there is</w:t>
            </w:r>
            <w:r>
              <w:rPr>
                <w:spacing w:val="1"/>
              </w:rPr>
              <w:t xml:space="preserve"> </w:t>
            </w:r>
            <w:r>
              <w:t>one,</w:t>
            </w:r>
            <w:r>
              <w:rPr>
                <w:spacing w:val="2"/>
              </w:rPr>
              <w:t xml:space="preserve"> </w:t>
            </w:r>
            <w:r>
              <w:t>the</w:t>
            </w:r>
            <w:r>
              <w:rPr>
                <w:spacing w:val="1"/>
              </w:rPr>
              <w:t xml:space="preserve"> </w:t>
            </w:r>
            <w:r>
              <w:t>External</w:t>
            </w:r>
            <w:r>
              <w:rPr>
                <w:spacing w:val="-1"/>
              </w:rPr>
              <w:t xml:space="preserve"> </w:t>
            </w:r>
            <w:r>
              <w:t>Lottery</w:t>
            </w:r>
            <w:r>
              <w:rPr>
                <w:spacing w:val="-2"/>
              </w:rPr>
              <w:t xml:space="preserve"> </w:t>
            </w:r>
            <w:r>
              <w:t>Manager,</w:t>
            </w:r>
            <w:r>
              <w:rPr>
                <w:spacing w:val="2"/>
              </w:rPr>
              <w:t xml:space="preserve"> </w:t>
            </w:r>
            <w:r>
              <w:t>and</w:t>
            </w:r>
          </w:p>
          <w:p w14:paraId="05BA7441" w14:textId="77777777" w:rsidR="00F13CD0" w:rsidRDefault="00C61AAD" w:rsidP="00715F3E">
            <w:pPr>
              <w:pStyle w:val="TableParagraph"/>
              <w:numPr>
                <w:ilvl w:val="0"/>
                <w:numId w:val="26"/>
              </w:numPr>
              <w:tabs>
                <w:tab w:val="left" w:pos="465"/>
                <w:tab w:val="left" w:pos="466"/>
              </w:tabs>
              <w:spacing w:line="250" w:lineRule="atLeast"/>
              <w:ind w:right="184"/>
            </w:pPr>
            <w:r>
              <w:t>State</w:t>
            </w:r>
            <w:r>
              <w:rPr>
                <w:spacing w:val="1"/>
              </w:rPr>
              <w:t xml:space="preserve"> </w:t>
            </w:r>
            <w:r>
              <w:t>the</w:t>
            </w:r>
            <w:r>
              <w:rPr>
                <w:spacing w:val="1"/>
              </w:rPr>
              <w:t xml:space="preserve"> </w:t>
            </w:r>
            <w:r>
              <w:t>date of</w:t>
            </w:r>
            <w:r>
              <w:rPr>
                <w:spacing w:val="5"/>
              </w:rPr>
              <w:t xml:space="preserve"> </w:t>
            </w:r>
            <w:r>
              <w:t xml:space="preserve">the </w:t>
            </w:r>
            <w:proofErr w:type="gramStart"/>
            <w:r>
              <w:t>draw,</w:t>
            </w:r>
            <w:r>
              <w:rPr>
                <w:spacing w:val="3"/>
              </w:rPr>
              <w:t xml:space="preserve"> </w:t>
            </w:r>
            <w:r>
              <w:t>or</w:t>
            </w:r>
            <w:proofErr w:type="gramEnd"/>
            <w:r>
              <w:rPr>
                <w:spacing w:val="1"/>
              </w:rPr>
              <w:t xml:space="preserve"> </w:t>
            </w:r>
            <w:r>
              <w:t>enable</w:t>
            </w:r>
            <w:r>
              <w:rPr>
                <w:spacing w:val="1"/>
              </w:rPr>
              <w:t xml:space="preserve"> </w:t>
            </w:r>
            <w:r>
              <w:t>the</w:t>
            </w:r>
            <w:r>
              <w:rPr>
                <w:spacing w:val="1"/>
              </w:rPr>
              <w:t xml:space="preserve"> </w:t>
            </w:r>
            <w:r>
              <w:t>date of</w:t>
            </w:r>
            <w:r>
              <w:rPr>
                <w:spacing w:val="5"/>
              </w:rPr>
              <w:t xml:space="preserve"> </w:t>
            </w:r>
            <w:r>
              <w:t>the draw</w:t>
            </w:r>
            <w:r>
              <w:rPr>
                <w:spacing w:val="-58"/>
              </w:rPr>
              <w:t xml:space="preserve"> </w:t>
            </w:r>
            <w:r>
              <w:t>to be determined.</w:t>
            </w:r>
          </w:p>
        </w:tc>
      </w:tr>
      <w:tr w:rsidR="00F13CD0" w14:paraId="05BA744B" w14:textId="77777777">
        <w:trPr>
          <w:trHeight w:val="1780"/>
        </w:trPr>
        <w:tc>
          <w:tcPr>
            <w:tcW w:w="3584" w:type="dxa"/>
          </w:tcPr>
          <w:p w14:paraId="05BA7443" w14:textId="77777777" w:rsidR="00F13CD0" w:rsidRDefault="00F13CD0">
            <w:pPr>
              <w:pStyle w:val="TableParagraph"/>
              <w:spacing w:before="1"/>
              <w:ind w:left="0"/>
            </w:pPr>
          </w:p>
          <w:p w14:paraId="05BA7444" w14:textId="77777777" w:rsidR="00F13CD0" w:rsidRDefault="00C61AAD">
            <w:pPr>
              <w:pStyle w:val="TableParagraph"/>
            </w:pPr>
            <w:r>
              <w:t>Members'</w:t>
            </w:r>
            <w:r>
              <w:rPr>
                <w:spacing w:val="1"/>
              </w:rPr>
              <w:t xml:space="preserve"> </w:t>
            </w:r>
            <w:r>
              <w:t>Club</w:t>
            </w:r>
          </w:p>
        </w:tc>
        <w:tc>
          <w:tcPr>
            <w:tcW w:w="6260" w:type="dxa"/>
          </w:tcPr>
          <w:p w14:paraId="05BA7445" w14:textId="77777777" w:rsidR="00F13CD0" w:rsidRDefault="00C61AAD">
            <w:pPr>
              <w:pStyle w:val="TableParagraph"/>
              <w:ind w:left="108"/>
            </w:pPr>
            <w:r>
              <w:t>A club</w:t>
            </w:r>
            <w:r>
              <w:rPr>
                <w:spacing w:val="1"/>
              </w:rPr>
              <w:t xml:space="preserve"> </w:t>
            </w:r>
            <w:r>
              <w:t>that</w:t>
            </w:r>
            <w:r>
              <w:rPr>
                <w:spacing w:val="3"/>
              </w:rPr>
              <w:t xml:space="preserve"> </w:t>
            </w:r>
            <w:proofErr w:type="gramStart"/>
            <w:r>
              <w:t>must:-</w:t>
            </w:r>
            <w:proofErr w:type="gramEnd"/>
          </w:p>
          <w:p w14:paraId="05BA7446" w14:textId="77777777" w:rsidR="00F13CD0" w:rsidRDefault="00C61AAD" w:rsidP="00715F3E">
            <w:pPr>
              <w:pStyle w:val="TableParagraph"/>
              <w:numPr>
                <w:ilvl w:val="0"/>
                <w:numId w:val="25"/>
              </w:numPr>
              <w:tabs>
                <w:tab w:val="left" w:pos="465"/>
                <w:tab w:val="left" w:pos="466"/>
              </w:tabs>
              <w:spacing w:before="1"/>
            </w:pPr>
            <w:r>
              <w:t>Have at</w:t>
            </w:r>
            <w:r>
              <w:rPr>
                <w:spacing w:val="2"/>
              </w:rPr>
              <w:t xml:space="preserve"> </w:t>
            </w:r>
            <w:r>
              <w:t>least</w:t>
            </w:r>
            <w:r>
              <w:rPr>
                <w:spacing w:val="2"/>
              </w:rPr>
              <w:t xml:space="preserve"> </w:t>
            </w:r>
            <w:r>
              <w:t xml:space="preserve">25 </w:t>
            </w:r>
            <w:proofErr w:type="gramStart"/>
            <w:r>
              <w:t>members;</w:t>
            </w:r>
            <w:proofErr w:type="gramEnd"/>
          </w:p>
          <w:p w14:paraId="05BA7447" w14:textId="77777777" w:rsidR="00F13CD0" w:rsidRDefault="00C61AAD" w:rsidP="00715F3E">
            <w:pPr>
              <w:pStyle w:val="TableParagraph"/>
              <w:numPr>
                <w:ilvl w:val="0"/>
                <w:numId w:val="25"/>
              </w:numPr>
              <w:tabs>
                <w:tab w:val="left" w:pos="465"/>
                <w:tab w:val="left" w:pos="466"/>
              </w:tabs>
              <w:spacing w:before="1"/>
              <w:ind w:right="796"/>
            </w:pPr>
            <w:r>
              <w:t>Be established and conducted 'wholly or mainly' for</w:t>
            </w:r>
            <w:r>
              <w:rPr>
                <w:spacing w:val="-59"/>
              </w:rPr>
              <w:t xml:space="preserve"> </w:t>
            </w:r>
            <w:r>
              <w:t>purposes other</w:t>
            </w:r>
            <w:r>
              <w:rPr>
                <w:spacing w:val="1"/>
              </w:rPr>
              <w:t xml:space="preserve"> </w:t>
            </w:r>
            <w:r>
              <w:t xml:space="preserve">than </w:t>
            </w:r>
            <w:proofErr w:type="gramStart"/>
            <w:r>
              <w:t>gaming;</w:t>
            </w:r>
            <w:proofErr w:type="gramEnd"/>
          </w:p>
          <w:p w14:paraId="05BA7448" w14:textId="77777777" w:rsidR="00F13CD0" w:rsidRDefault="00C61AAD" w:rsidP="00715F3E">
            <w:pPr>
              <w:pStyle w:val="TableParagraph"/>
              <w:numPr>
                <w:ilvl w:val="0"/>
                <w:numId w:val="25"/>
              </w:numPr>
              <w:tabs>
                <w:tab w:val="left" w:pos="465"/>
                <w:tab w:val="left" w:pos="466"/>
              </w:tabs>
              <w:spacing w:before="3"/>
            </w:pPr>
            <w:r>
              <w:t>Be permanent</w:t>
            </w:r>
            <w:r>
              <w:rPr>
                <w:spacing w:val="2"/>
              </w:rPr>
              <w:t xml:space="preserve"> </w:t>
            </w:r>
            <w:r>
              <w:t>in</w:t>
            </w:r>
            <w:r>
              <w:rPr>
                <w:spacing w:val="1"/>
              </w:rPr>
              <w:t xml:space="preserve"> </w:t>
            </w:r>
            <w:proofErr w:type="gramStart"/>
            <w:r>
              <w:t>nature;</w:t>
            </w:r>
            <w:proofErr w:type="gramEnd"/>
          </w:p>
          <w:p w14:paraId="05BA7449" w14:textId="77777777" w:rsidR="00F13CD0" w:rsidRDefault="00C61AAD" w:rsidP="00715F3E">
            <w:pPr>
              <w:pStyle w:val="TableParagraph"/>
              <w:numPr>
                <w:ilvl w:val="0"/>
                <w:numId w:val="25"/>
              </w:numPr>
              <w:tabs>
                <w:tab w:val="left" w:pos="465"/>
                <w:tab w:val="left" w:pos="466"/>
              </w:tabs>
              <w:spacing w:before="2"/>
            </w:pPr>
            <w:r>
              <w:t>Not</w:t>
            </w:r>
            <w:r>
              <w:rPr>
                <w:spacing w:val="2"/>
              </w:rPr>
              <w:t xml:space="preserve"> </w:t>
            </w:r>
            <w:r>
              <w:t>be</w:t>
            </w:r>
            <w:r>
              <w:rPr>
                <w:spacing w:val="1"/>
              </w:rPr>
              <w:t xml:space="preserve"> </w:t>
            </w:r>
            <w:r>
              <w:t>established</w:t>
            </w:r>
            <w:r>
              <w:rPr>
                <w:spacing w:val="1"/>
              </w:rPr>
              <w:t xml:space="preserve"> </w:t>
            </w:r>
            <w:r>
              <w:t>to</w:t>
            </w:r>
            <w:r>
              <w:rPr>
                <w:spacing w:val="1"/>
              </w:rPr>
              <w:t xml:space="preserve"> </w:t>
            </w:r>
            <w:r>
              <w:t>make</w:t>
            </w:r>
            <w:r>
              <w:rPr>
                <w:spacing w:val="1"/>
              </w:rPr>
              <w:t xml:space="preserve"> </w:t>
            </w:r>
            <w:r>
              <w:t>commercial</w:t>
            </w:r>
            <w:r>
              <w:rPr>
                <w:spacing w:val="1"/>
              </w:rPr>
              <w:t xml:space="preserve"> </w:t>
            </w:r>
            <w:proofErr w:type="gramStart"/>
            <w:r>
              <w:t>profit;</w:t>
            </w:r>
            <w:proofErr w:type="gramEnd"/>
          </w:p>
          <w:p w14:paraId="05BA744A" w14:textId="77777777" w:rsidR="00F13CD0" w:rsidRDefault="00C61AAD" w:rsidP="00715F3E">
            <w:pPr>
              <w:pStyle w:val="TableParagraph"/>
              <w:numPr>
                <w:ilvl w:val="0"/>
                <w:numId w:val="25"/>
              </w:numPr>
              <w:tabs>
                <w:tab w:val="left" w:pos="465"/>
                <w:tab w:val="left" w:pos="466"/>
              </w:tabs>
              <w:spacing w:before="1" w:line="234" w:lineRule="exact"/>
            </w:pPr>
            <w:r>
              <w:t>Be</w:t>
            </w:r>
            <w:r>
              <w:rPr>
                <w:spacing w:val="-1"/>
              </w:rPr>
              <w:t xml:space="preserve"> </w:t>
            </w:r>
            <w:r>
              <w:t>controlled by</w:t>
            </w:r>
            <w:r>
              <w:rPr>
                <w:spacing w:val="-2"/>
              </w:rPr>
              <w:t xml:space="preserve"> </w:t>
            </w:r>
            <w:r>
              <w:t>its members</w:t>
            </w:r>
            <w:r>
              <w:rPr>
                <w:spacing w:val="1"/>
              </w:rPr>
              <w:t xml:space="preserve"> </w:t>
            </w:r>
            <w:r>
              <w:t>equally.</w:t>
            </w:r>
          </w:p>
        </w:tc>
      </w:tr>
      <w:tr w:rsidR="00F13CD0" w14:paraId="05BA744F" w14:textId="77777777">
        <w:trPr>
          <w:trHeight w:val="509"/>
        </w:trPr>
        <w:tc>
          <w:tcPr>
            <w:tcW w:w="3584" w:type="dxa"/>
          </w:tcPr>
          <w:p w14:paraId="05BA744C" w14:textId="77777777" w:rsidR="00F13CD0" w:rsidRDefault="00F13CD0">
            <w:pPr>
              <w:pStyle w:val="TableParagraph"/>
              <w:spacing w:before="1"/>
              <w:ind w:left="0"/>
            </w:pPr>
          </w:p>
          <w:p w14:paraId="05BA744D" w14:textId="77777777" w:rsidR="00F13CD0" w:rsidRDefault="00C61AAD">
            <w:pPr>
              <w:pStyle w:val="TableParagraph"/>
              <w:spacing w:before="1" w:line="234" w:lineRule="exact"/>
            </w:pPr>
            <w:r>
              <w:t>Occasional</w:t>
            </w:r>
            <w:r>
              <w:rPr>
                <w:spacing w:val="-2"/>
              </w:rPr>
              <w:t xml:space="preserve"> </w:t>
            </w:r>
            <w:r>
              <w:t>Use Notice</w:t>
            </w:r>
          </w:p>
        </w:tc>
        <w:tc>
          <w:tcPr>
            <w:tcW w:w="6260" w:type="dxa"/>
          </w:tcPr>
          <w:p w14:paraId="05BA744E" w14:textId="77777777" w:rsidR="00F13CD0" w:rsidRDefault="00C61AAD">
            <w:pPr>
              <w:pStyle w:val="TableParagraph"/>
              <w:spacing w:line="256" w:lineRule="exact"/>
              <w:ind w:left="108" w:right="206"/>
            </w:pPr>
            <w:r>
              <w:t>Betting</w:t>
            </w:r>
            <w:r>
              <w:rPr>
                <w:spacing w:val="2"/>
              </w:rPr>
              <w:t xml:space="preserve"> </w:t>
            </w:r>
            <w:r>
              <w:t>may</w:t>
            </w:r>
            <w:r>
              <w:rPr>
                <w:spacing w:val="-1"/>
              </w:rPr>
              <w:t xml:space="preserve"> </w:t>
            </w:r>
            <w:r>
              <w:t>be</w:t>
            </w:r>
            <w:r>
              <w:rPr>
                <w:spacing w:val="1"/>
              </w:rPr>
              <w:t xml:space="preserve"> </w:t>
            </w:r>
            <w:r>
              <w:t>permitted</w:t>
            </w:r>
            <w:r>
              <w:rPr>
                <w:spacing w:val="1"/>
              </w:rPr>
              <w:t xml:space="preserve"> </w:t>
            </w:r>
            <w:r>
              <w:t>on</w:t>
            </w:r>
            <w:r>
              <w:rPr>
                <w:spacing w:val="1"/>
              </w:rPr>
              <w:t xml:space="preserve"> </w:t>
            </w:r>
            <w:r>
              <w:t>a</w:t>
            </w:r>
            <w:r>
              <w:rPr>
                <w:spacing w:val="1"/>
              </w:rPr>
              <w:t xml:space="preserve"> </w:t>
            </w:r>
            <w:r>
              <w:t>'track'</w:t>
            </w:r>
            <w:r>
              <w:rPr>
                <w:spacing w:val="3"/>
              </w:rPr>
              <w:t xml:space="preserve"> </w:t>
            </w:r>
            <w:r>
              <w:t>without</w:t>
            </w:r>
            <w:r>
              <w:rPr>
                <w:spacing w:val="1"/>
              </w:rPr>
              <w:t xml:space="preserve"> </w:t>
            </w:r>
            <w:r>
              <w:t>the</w:t>
            </w:r>
            <w:r>
              <w:rPr>
                <w:spacing w:val="1"/>
              </w:rPr>
              <w:t xml:space="preserve"> </w:t>
            </w:r>
            <w:r>
              <w:t>need</w:t>
            </w:r>
            <w:r>
              <w:rPr>
                <w:spacing w:val="1"/>
              </w:rPr>
              <w:t xml:space="preserve"> </w:t>
            </w:r>
            <w:r>
              <w:t>for</w:t>
            </w:r>
            <w:r>
              <w:rPr>
                <w:spacing w:val="2"/>
              </w:rPr>
              <w:t xml:space="preserve"> </w:t>
            </w:r>
            <w:r>
              <w:t>a</w:t>
            </w:r>
            <w:r>
              <w:rPr>
                <w:spacing w:val="-58"/>
              </w:rPr>
              <w:t xml:space="preserve"> </w:t>
            </w:r>
            <w:r>
              <w:t>full Premises Licence.</w:t>
            </w:r>
          </w:p>
        </w:tc>
      </w:tr>
      <w:tr w:rsidR="00F13CD0" w14:paraId="05BA7454" w14:textId="77777777">
        <w:trPr>
          <w:trHeight w:val="505"/>
        </w:trPr>
        <w:tc>
          <w:tcPr>
            <w:tcW w:w="3584" w:type="dxa"/>
          </w:tcPr>
          <w:p w14:paraId="05BA7450" w14:textId="77777777" w:rsidR="00F13CD0" w:rsidRDefault="00F13CD0">
            <w:pPr>
              <w:pStyle w:val="TableParagraph"/>
              <w:spacing w:before="9"/>
              <w:ind w:left="0"/>
              <w:rPr>
                <w:sz w:val="21"/>
              </w:rPr>
            </w:pPr>
          </w:p>
          <w:p w14:paraId="05BA7451" w14:textId="77777777" w:rsidR="00F13CD0" w:rsidRDefault="00C61AAD">
            <w:pPr>
              <w:pStyle w:val="TableParagraph"/>
              <w:spacing w:line="234" w:lineRule="exact"/>
            </w:pPr>
            <w:r>
              <w:t>Off</w:t>
            </w:r>
            <w:r>
              <w:rPr>
                <w:spacing w:val="4"/>
              </w:rPr>
              <w:t xml:space="preserve"> </w:t>
            </w:r>
            <w:r>
              <w:t>Course</w:t>
            </w:r>
            <w:r>
              <w:rPr>
                <w:spacing w:val="1"/>
              </w:rPr>
              <w:t xml:space="preserve"> </w:t>
            </w:r>
            <w:r>
              <w:t>Betting</w:t>
            </w:r>
          </w:p>
        </w:tc>
        <w:tc>
          <w:tcPr>
            <w:tcW w:w="6260" w:type="dxa"/>
          </w:tcPr>
          <w:p w14:paraId="05BA7452" w14:textId="77777777" w:rsidR="00F13CD0" w:rsidRDefault="00C61AAD">
            <w:pPr>
              <w:pStyle w:val="TableParagraph"/>
              <w:spacing w:line="250" w:lineRule="exact"/>
              <w:ind w:left="108"/>
            </w:pPr>
            <w:r>
              <w:t>Betting</w:t>
            </w:r>
            <w:r>
              <w:rPr>
                <w:spacing w:val="2"/>
              </w:rPr>
              <w:t xml:space="preserve"> </w:t>
            </w:r>
            <w:r>
              <w:t>that</w:t>
            </w:r>
            <w:r>
              <w:rPr>
                <w:spacing w:val="3"/>
              </w:rPr>
              <w:t xml:space="preserve"> </w:t>
            </w:r>
            <w:r>
              <w:t>takes</w:t>
            </w:r>
            <w:r>
              <w:rPr>
                <w:spacing w:val="1"/>
              </w:rPr>
              <w:t xml:space="preserve"> </w:t>
            </w:r>
            <w:r>
              <w:t>place</w:t>
            </w:r>
            <w:r>
              <w:rPr>
                <w:spacing w:val="1"/>
              </w:rPr>
              <w:t xml:space="preserve"> </w:t>
            </w:r>
            <w:r>
              <w:t>other</w:t>
            </w:r>
            <w:r>
              <w:rPr>
                <w:spacing w:val="2"/>
              </w:rPr>
              <w:t xml:space="preserve"> </w:t>
            </w:r>
            <w:r>
              <w:t>than at</w:t>
            </w:r>
            <w:r>
              <w:rPr>
                <w:spacing w:val="3"/>
              </w:rPr>
              <w:t xml:space="preserve"> </w:t>
            </w:r>
            <w:r>
              <w:t>a</w:t>
            </w:r>
            <w:r>
              <w:rPr>
                <w:spacing w:val="1"/>
              </w:rPr>
              <w:t xml:space="preserve"> </w:t>
            </w:r>
            <w:r>
              <w:t>track,</w:t>
            </w:r>
            <w:r>
              <w:rPr>
                <w:spacing w:val="3"/>
              </w:rPr>
              <w:t xml:space="preserve"> </w:t>
            </w:r>
            <w:r>
              <w:t>i.e.</w:t>
            </w:r>
            <w:r>
              <w:rPr>
                <w:spacing w:val="2"/>
              </w:rPr>
              <w:t xml:space="preserve"> </w:t>
            </w:r>
            <w:r>
              <w:t>at</w:t>
            </w:r>
            <w:r>
              <w:rPr>
                <w:spacing w:val="2"/>
              </w:rPr>
              <w:t xml:space="preserve"> </w:t>
            </w:r>
            <w:r>
              <w:t>a</w:t>
            </w:r>
          </w:p>
          <w:p w14:paraId="05BA7453" w14:textId="77777777" w:rsidR="00F13CD0" w:rsidRDefault="00C61AAD">
            <w:pPr>
              <w:pStyle w:val="TableParagraph"/>
              <w:spacing w:before="1" w:line="234" w:lineRule="exact"/>
              <w:ind w:left="108"/>
            </w:pPr>
            <w:r>
              <w:t>licensed</w:t>
            </w:r>
            <w:r>
              <w:rPr>
                <w:spacing w:val="-1"/>
              </w:rPr>
              <w:t xml:space="preserve"> </w:t>
            </w:r>
            <w:r>
              <w:t>betting</w:t>
            </w:r>
            <w:r>
              <w:rPr>
                <w:spacing w:val="2"/>
              </w:rPr>
              <w:t xml:space="preserve"> </w:t>
            </w:r>
            <w:r>
              <w:t>shop.</w:t>
            </w:r>
          </w:p>
        </w:tc>
      </w:tr>
      <w:tr w:rsidR="00F13CD0" w14:paraId="05BA7458" w14:textId="77777777">
        <w:trPr>
          <w:trHeight w:val="1017"/>
        </w:trPr>
        <w:tc>
          <w:tcPr>
            <w:tcW w:w="3584" w:type="dxa"/>
          </w:tcPr>
          <w:p w14:paraId="05BA7455" w14:textId="77777777" w:rsidR="00F13CD0" w:rsidRDefault="00F13CD0">
            <w:pPr>
              <w:pStyle w:val="TableParagraph"/>
              <w:spacing w:before="1"/>
              <w:ind w:left="0"/>
            </w:pPr>
          </w:p>
          <w:p w14:paraId="05BA7456" w14:textId="77777777" w:rsidR="00F13CD0" w:rsidRDefault="00C61AAD">
            <w:pPr>
              <w:pStyle w:val="TableParagraph"/>
            </w:pPr>
            <w:r>
              <w:t>Off</w:t>
            </w:r>
            <w:r>
              <w:rPr>
                <w:spacing w:val="5"/>
              </w:rPr>
              <w:t xml:space="preserve"> </w:t>
            </w:r>
            <w:r>
              <w:t>Course</w:t>
            </w:r>
            <w:r>
              <w:rPr>
                <w:spacing w:val="1"/>
              </w:rPr>
              <w:t xml:space="preserve"> </w:t>
            </w:r>
            <w:r>
              <w:t>Betting</w:t>
            </w:r>
            <w:r>
              <w:rPr>
                <w:spacing w:val="5"/>
              </w:rPr>
              <w:t xml:space="preserve"> </w:t>
            </w:r>
            <w:r>
              <w:t>-</w:t>
            </w:r>
            <w:r>
              <w:rPr>
                <w:spacing w:val="4"/>
              </w:rPr>
              <w:t xml:space="preserve"> </w:t>
            </w:r>
            <w:r>
              <w:t>Tracks</w:t>
            </w:r>
          </w:p>
        </w:tc>
        <w:tc>
          <w:tcPr>
            <w:tcW w:w="6260" w:type="dxa"/>
          </w:tcPr>
          <w:p w14:paraId="05BA7457" w14:textId="77777777" w:rsidR="00F13CD0" w:rsidRDefault="00C61AAD">
            <w:pPr>
              <w:pStyle w:val="TableParagraph"/>
              <w:spacing w:line="254" w:lineRule="exact"/>
              <w:ind w:left="108" w:right="111"/>
            </w:pPr>
            <w:r>
              <w:t>Betting</w:t>
            </w:r>
            <w:r>
              <w:rPr>
                <w:spacing w:val="3"/>
              </w:rPr>
              <w:t xml:space="preserve"> </w:t>
            </w:r>
            <w:r>
              <w:t>that</w:t>
            </w:r>
            <w:r>
              <w:rPr>
                <w:spacing w:val="3"/>
              </w:rPr>
              <w:t xml:space="preserve"> </w:t>
            </w:r>
            <w:r>
              <w:t>takes</w:t>
            </w:r>
            <w:r>
              <w:rPr>
                <w:spacing w:val="1"/>
              </w:rPr>
              <w:t xml:space="preserve"> </w:t>
            </w:r>
            <w:r>
              <w:t>place</w:t>
            </w:r>
            <w:r>
              <w:rPr>
                <w:spacing w:val="1"/>
              </w:rPr>
              <w:t xml:space="preserve"> </w:t>
            </w:r>
            <w:r>
              <w:t>in</w:t>
            </w:r>
            <w:r>
              <w:rPr>
                <w:spacing w:val="1"/>
              </w:rPr>
              <w:t xml:space="preserve"> </w:t>
            </w:r>
            <w:r>
              <w:t>self-contained</w:t>
            </w:r>
            <w:r>
              <w:rPr>
                <w:spacing w:val="2"/>
              </w:rPr>
              <w:t xml:space="preserve"> </w:t>
            </w:r>
            <w:r>
              <w:t>betting</w:t>
            </w:r>
            <w:r>
              <w:rPr>
                <w:spacing w:val="3"/>
              </w:rPr>
              <w:t xml:space="preserve"> </w:t>
            </w:r>
            <w:r>
              <w:t>premises</w:t>
            </w:r>
            <w:r>
              <w:rPr>
                <w:spacing w:val="1"/>
              </w:rPr>
              <w:t xml:space="preserve"> </w:t>
            </w:r>
            <w:r>
              <w:t>with the track</w:t>
            </w:r>
            <w:r>
              <w:rPr>
                <w:spacing w:val="2"/>
              </w:rPr>
              <w:t xml:space="preserve"> </w:t>
            </w:r>
            <w:r>
              <w:t>premises providing</w:t>
            </w:r>
            <w:r>
              <w:rPr>
                <w:spacing w:val="2"/>
              </w:rPr>
              <w:t xml:space="preserve"> </w:t>
            </w:r>
            <w:r>
              <w:t>facilities for</w:t>
            </w:r>
            <w:r>
              <w:rPr>
                <w:spacing w:val="5"/>
              </w:rPr>
              <w:t xml:space="preserve"> </w:t>
            </w:r>
            <w:r>
              <w:t>off</w:t>
            </w:r>
            <w:r>
              <w:rPr>
                <w:spacing w:val="4"/>
              </w:rPr>
              <w:t xml:space="preserve"> </w:t>
            </w:r>
            <w:r>
              <w:t>course</w:t>
            </w:r>
            <w:r>
              <w:rPr>
                <w:spacing w:val="1"/>
              </w:rPr>
              <w:t xml:space="preserve"> </w:t>
            </w:r>
            <w:r>
              <w:t>betting,</w:t>
            </w:r>
            <w:r>
              <w:rPr>
                <w:spacing w:val="2"/>
              </w:rPr>
              <w:t xml:space="preserve"> </w:t>
            </w:r>
            <w:r>
              <w:t>i.e.</w:t>
            </w:r>
            <w:r>
              <w:rPr>
                <w:spacing w:val="2"/>
              </w:rPr>
              <w:t xml:space="preserve"> </w:t>
            </w:r>
            <w:r>
              <w:t>on</w:t>
            </w:r>
            <w:r>
              <w:rPr>
                <w:spacing w:val="1"/>
              </w:rPr>
              <w:t xml:space="preserve"> </w:t>
            </w:r>
            <w:r>
              <w:t>other</w:t>
            </w:r>
            <w:r>
              <w:rPr>
                <w:spacing w:val="1"/>
              </w:rPr>
              <w:t xml:space="preserve"> </w:t>
            </w:r>
            <w:r>
              <w:t>events,</w:t>
            </w:r>
            <w:r>
              <w:rPr>
                <w:spacing w:val="3"/>
              </w:rPr>
              <w:t xml:space="preserve"> </w:t>
            </w:r>
            <w:r>
              <w:t>not</w:t>
            </w:r>
            <w:r>
              <w:rPr>
                <w:spacing w:val="3"/>
              </w:rPr>
              <w:t xml:space="preserve"> </w:t>
            </w:r>
            <w:r>
              <w:t>just</w:t>
            </w:r>
            <w:r>
              <w:rPr>
                <w:spacing w:val="1"/>
              </w:rPr>
              <w:t xml:space="preserve"> </w:t>
            </w:r>
            <w:r>
              <w:t>those</w:t>
            </w:r>
            <w:r>
              <w:rPr>
                <w:spacing w:val="1"/>
              </w:rPr>
              <w:t xml:space="preserve"> </w:t>
            </w:r>
            <w:r>
              <w:t>taking</w:t>
            </w:r>
            <w:r>
              <w:rPr>
                <w:spacing w:val="3"/>
              </w:rPr>
              <w:t xml:space="preserve"> </w:t>
            </w:r>
            <w:r>
              <w:t>place on</w:t>
            </w:r>
            <w:r>
              <w:rPr>
                <w:spacing w:val="1"/>
              </w:rPr>
              <w:t xml:space="preserve"> </w:t>
            </w:r>
            <w:r>
              <w:t>the</w:t>
            </w:r>
            <w:r>
              <w:rPr>
                <w:spacing w:val="-58"/>
              </w:rPr>
              <w:t xml:space="preserve"> </w:t>
            </w:r>
            <w:r>
              <w:t>track.</w:t>
            </w:r>
            <w:r>
              <w:rPr>
                <w:spacing w:val="2"/>
              </w:rPr>
              <w:t xml:space="preserve"> </w:t>
            </w:r>
            <w:r>
              <w:t>Normally</w:t>
            </w:r>
            <w:r>
              <w:rPr>
                <w:spacing w:val="-2"/>
              </w:rPr>
              <w:t xml:space="preserve"> </w:t>
            </w:r>
            <w:r>
              <w:t>operates only</w:t>
            </w:r>
            <w:r>
              <w:rPr>
                <w:spacing w:val="-2"/>
              </w:rPr>
              <w:t xml:space="preserve"> </w:t>
            </w:r>
            <w:r>
              <w:t>on race days.</w:t>
            </w:r>
          </w:p>
        </w:tc>
      </w:tr>
      <w:tr w:rsidR="00F13CD0" w14:paraId="05BA745C" w14:textId="77777777">
        <w:trPr>
          <w:trHeight w:val="508"/>
        </w:trPr>
        <w:tc>
          <w:tcPr>
            <w:tcW w:w="3584" w:type="dxa"/>
          </w:tcPr>
          <w:p w14:paraId="05BA7459" w14:textId="77777777" w:rsidR="00F13CD0" w:rsidRDefault="00F13CD0">
            <w:pPr>
              <w:pStyle w:val="TableParagraph"/>
              <w:spacing w:before="1"/>
              <w:ind w:left="0"/>
            </w:pPr>
          </w:p>
          <w:p w14:paraId="05BA745A" w14:textId="77777777" w:rsidR="00F13CD0" w:rsidRDefault="00C61AAD">
            <w:pPr>
              <w:pStyle w:val="TableParagraph"/>
              <w:spacing w:line="234" w:lineRule="exact"/>
            </w:pPr>
            <w:r>
              <w:t>On Course</w:t>
            </w:r>
            <w:r>
              <w:rPr>
                <w:spacing w:val="2"/>
              </w:rPr>
              <w:t xml:space="preserve"> </w:t>
            </w:r>
            <w:r>
              <w:t>Betting</w:t>
            </w:r>
            <w:r>
              <w:rPr>
                <w:spacing w:val="5"/>
              </w:rPr>
              <w:t xml:space="preserve"> </w:t>
            </w:r>
            <w:r>
              <w:t>-</w:t>
            </w:r>
            <w:r>
              <w:rPr>
                <w:spacing w:val="3"/>
              </w:rPr>
              <w:t xml:space="preserve"> </w:t>
            </w:r>
            <w:r>
              <w:t>Tracks</w:t>
            </w:r>
          </w:p>
        </w:tc>
        <w:tc>
          <w:tcPr>
            <w:tcW w:w="6260" w:type="dxa"/>
          </w:tcPr>
          <w:p w14:paraId="05BA745B" w14:textId="77777777" w:rsidR="00F13CD0" w:rsidRDefault="00C61AAD">
            <w:pPr>
              <w:pStyle w:val="TableParagraph"/>
              <w:spacing w:line="254" w:lineRule="exact"/>
              <w:ind w:left="108" w:right="606"/>
            </w:pPr>
            <w:r>
              <w:t>Betting</w:t>
            </w:r>
            <w:r>
              <w:rPr>
                <w:spacing w:val="2"/>
              </w:rPr>
              <w:t xml:space="preserve"> </w:t>
            </w:r>
            <w:r>
              <w:t>that</w:t>
            </w:r>
            <w:r>
              <w:rPr>
                <w:spacing w:val="3"/>
              </w:rPr>
              <w:t xml:space="preserve"> </w:t>
            </w:r>
            <w:r>
              <w:t>takes place</w:t>
            </w:r>
            <w:r>
              <w:rPr>
                <w:spacing w:val="1"/>
              </w:rPr>
              <w:t xml:space="preserve"> </w:t>
            </w:r>
            <w:r>
              <w:t>on a</w:t>
            </w:r>
            <w:r>
              <w:rPr>
                <w:spacing w:val="1"/>
              </w:rPr>
              <w:t xml:space="preserve"> </w:t>
            </w:r>
            <w:r>
              <w:t>track</w:t>
            </w:r>
            <w:r>
              <w:rPr>
                <w:spacing w:val="3"/>
              </w:rPr>
              <w:t xml:space="preserve"> </w:t>
            </w:r>
            <w:r>
              <w:t>while races</w:t>
            </w:r>
            <w:r>
              <w:rPr>
                <w:spacing w:val="2"/>
              </w:rPr>
              <w:t xml:space="preserve"> </w:t>
            </w:r>
            <w:r>
              <w:t>are</w:t>
            </w:r>
            <w:r>
              <w:rPr>
                <w:spacing w:val="1"/>
              </w:rPr>
              <w:t xml:space="preserve"> </w:t>
            </w:r>
            <w:r>
              <w:t>taking</w:t>
            </w:r>
            <w:r>
              <w:rPr>
                <w:spacing w:val="-58"/>
              </w:rPr>
              <w:t xml:space="preserve"> </w:t>
            </w:r>
            <w:r>
              <w:t>place.</w:t>
            </w:r>
          </w:p>
        </w:tc>
      </w:tr>
      <w:tr w:rsidR="00F13CD0" w14:paraId="05BA7460" w14:textId="77777777">
        <w:trPr>
          <w:trHeight w:val="762"/>
        </w:trPr>
        <w:tc>
          <w:tcPr>
            <w:tcW w:w="3584" w:type="dxa"/>
          </w:tcPr>
          <w:p w14:paraId="05BA745D" w14:textId="77777777" w:rsidR="00F13CD0" w:rsidRDefault="00F13CD0">
            <w:pPr>
              <w:pStyle w:val="TableParagraph"/>
              <w:spacing w:before="1"/>
              <w:ind w:left="0"/>
            </w:pPr>
          </w:p>
          <w:p w14:paraId="05BA745E" w14:textId="77777777" w:rsidR="00F13CD0" w:rsidRDefault="00C61AAD">
            <w:pPr>
              <w:pStyle w:val="TableParagraph"/>
            </w:pPr>
            <w:r>
              <w:t>Operating</w:t>
            </w:r>
            <w:r>
              <w:rPr>
                <w:spacing w:val="2"/>
              </w:rPr>
              <w:t xml:space="preserve"> </w:t>
            </w:r>
            <w:r>
              <w:t>Licence</w:t>
            </w:r>
          </w:p>
        </w:tc>
        <w:tc>
          <w:tcPr>
            <w:tcW w:w="6260" w:type="dxa"/>
          </w:tcPr>
          <w:p w14:paraId="05BA745F" w14:textId="77777777" w:rsidR="00F13CD0" w:rsidRDefault="00C61AAD">
            <w:pPr>
              <w:pStyle w:val="TableParagraph"/>
              <w:spacing w:line="254" w:lineRule="exact"/>
              <w:ind w:left="108" w:right="785"/>
              <w:jc w:val="both"/>
            </w:pPr>
            <w:r>
              <w:t>Licence to permit individuals and companies to provide</w:t>
            </w:r>
            <w:r>
              <w:rPr>
                <w:spacing w:val="-59"/>
              </w:rPr>
              <w:t xml:space="preserve"> </w:t>
            </w:r>
            <w:r>
              <w:t>facilities for certain types of gambling. It may authorise</w:t>
            </w:r>
            <w:r>
              <w:rPr>
                <w:spacing w:val="1"/>
              </w:rPr>
              <w:t xml:space="preserve"> </w:t>
            </w:r>
            <w:r>
              <w:t>remote or</w:t>
            </w:r>
            <w:r>
              <w:rPr>
                <w:spacing w:val="2"/>
              </w:rPr>
              <w:t xml:space="preserve"> </w:t>
            </w:r>
            <w:proofErr w:type="spellStart"/>
            <w:r>
              <w:t>non remote</w:t>
            </w:r>
            <w:proofErr w:type="spellEnd"/>
            <w:r>
              <w:rPr>
                <w:spacing w:val="1"/>
              </w:rPr>
              <w:t xml:space="preserve"> </w:t>
            </w:r>
            <w:r>
              <w:t>gambling.</w:t>
            </w:r>
          </w:p>
        </w:tc>
      </w:tr>
      <w:tr w:rsidR="00F13CD0" w14:paraId="05BA7464" w14:textId="77777777">
        <w:trPr>
          <w:trHeight w:val="763"/>
        </w:trPr>
        <w:tc>
          <w:tcPr>
            <w:tcW w:w="3584" w:type="dxa"/>
          </w:tcPr>
          <w:p w14:paraId="05BA7461" w14:textId="77777777" w:rsidR="00F13CD0" w:rsidRDefault="00F13CD0">
            <w:pPr>
              <w:pStyle w:val="TableParagraph"/>
              <w:spacing w:before="1"/>
              <w:ind w:left="0"/>
            </w:pPr>
          </w:p>
          <w:p w14:paraId="05BA7462" w14:textId="77777777" w:rsidR="00F13CD0" w:rsidRDefault="00C61AAD">
            <w:pPr>
              <w:pStyle w:val="TableParagraph"/>
            </w:pPr>
            <w:r>
              <w:t>Permits</w:t>
            </w:r>
          </w:p>
        </w:tc>
        <w:tc>
          <w:tcPr>
            <w:tcW w:w="6260" w:type="dxa"/>
          </w:tcPr>
          <w:p w14:paraId="05BA7463" w14:textId="77777777" w:rsidR="00F13CD0" w:rsidRDefault="00C61AAD">
            <w:pPr>
              <w:pStyle w:val="TableParagraph"/>
              <w:spacing w:line="254" w:lineRule="exact"/>
              <w:ind w:left="108" w:right="274"/>
              <w:jc w:val="both"/>
            </w:pPr>
            <w:r>
              <w:t>Authorisation to provide a gambling facility where the stakes</w:t>
            </w:r>
            <w:r>
              <w:rPr>
                <w:spacing w:val="-59"/>
              </w:rPr>
              <w:t xml:space="preserve"> </w:t>
            </w:r>
            <w:r>
              <w:t xml:space="preserve">and prizes are very </w:t>
            </w:r>
            <w:proofErr w:type="gramStart"/>
            <w:r>
              <w:t>low</w:t>
            </w:r>
            <w:proofErr w:type="gramEnd"/>
            <w:r>
              <w:t xml:space="preserve"> or gambling is not the main function</w:t>
            </w:r>
            <w:r>
              <w:rPr>
                <w:spacing w:val="1"/>
              </w:rPr>
              <w:t xml:space="preserve"> </w:t>
            </w:r>
            <w:r>
              <w:t>of</w:t>
            </w:r>
            <w:r>
              <w:rPr>
                <w:spacing w:val="4"/>
              </w:rPr>
              <w:t xml:space="preserve"> </w:t>
            </w:r>
            <w:r>
              <w:t>the premises.</w:t>
            </w:r>
          </w:p>
        </w:tc>
      </w:tr>
      <w:tr w:rsidR="00F13CD0" w14:paraId="05BA7468" w14:textId="77777777">
        <w:trPr>
          <w:trHeight w:val="762"/>
        </w:trPr>
        <w:tc>
          <w:tcPr>
            <w:tcW w:w="3584" w:type="dxa"/>
          </w:tcPr>
          <w:p w14:paraId="05BA7465" w14:textId="77777777" w:rsidR="00F13CD0" w:rsidRDefault="00F13CD0">
            <w:pPr>
              <w:pStyle w:val="TableParagraph"/>
              <w:spacing w:before="1"/>
              <w:ind w:left="0"/>
            </w:pPr>
          </w:p>
          <w:p w14:paraId="05BA7466" w14:textId="77777777" w:rsidR="00F13CD0" w:rsidRDefault="00C61AAD">
            <w:pPr>
              <w:pStyle w:val="TableParagraph"/>
            </w:pPr>
            <w:r>
              <w:t>Personal</w:t>
            </w:r>
            <w:r>
              <w:rPr>
                <w:spacing w:val="-1"/>
              </w:rPr>
              <w:t xml:space="preserve"> </w:t>
            </w:r>
            <w:r>
              <w:t>Licence</w:t>
            </w:r>
          </w:p>
        </w:tc>
        <w:tc>
          <w:tcPr>
            <w:tcW w:w="6260" w:type="dxa"/>
          </w:tcPr>
          <w:p w14:paraId="05BA7467" w14:textId="77777777" w:rsidR="00F13CD0" w:rsidRDefault="00C61AAD">
            <w:pPr>
              <w:pStyle w:val="TableParagraph"/>
              <w:spacing w:line="254" w:lineRule="exact"/>
              <w:ind w:left="108" w:right="383"/>
              <w:jc w:val="both"/>
            </w:pPr>
            <w:r>
              <w:t>Formal authorisation to individuals who control facilities for</w:t>
            </w:r>
            <w:r>
              <w:rPr>
                <w:spacing w:val="1"/>
              </w:rPr>
              <w:t xml:space="preserve"> </w:t>
            </w:r>
            <w:r>
              <w:t xml:space="preserve">gambling or </w:t>
            </w:r>
            <w:proofErr w:type="gramStart"/>
            <w:r>
              <w:t>are able to</w:t>
            </w:r>
            <w:proofErr w:type="gramEnd"/>
            <w:r>
              <w:t xml:space="preserve"> influence the outcome of gambling.</w:t>
            </w:r>
            <w:r>
              <w:rPr>
                <w:spacing w:val="-59"/>
              </w:rPr>
              <w:t xml:space="preserve"> </w:t>
            </w:r>
            <w:r>
              <w:t>Cannot</w:t>
            </w:r>
            <w:r>
              <w:rPr>
                <w:spacing w:val="2"/>
              </w:rPr>
              <w:t xml:space="preserve"> </w:t>
            </w:r>
            <w:r>
              <w:t>be held by</w:t>
            </w:r>
            <w:r>
              <w:rPr>
                <w:spacing w:val="-2"/>
              </w:rPr>
              <w:t xml:space="preserve"> </w:t>
            </w:r>
            <w:r>
              <w:t>companies.</w:t>
            </w:r>
          </w:p>
        </w:tc>
      </w:tr>
      <w:tr w:rsidR="00F13CD0" w14:paraId="05BA746C" w14:textId="77777777">
        <w:trPr>
          <w:trHeight w:val="508"/>
        </w:trPr>
        <w:tc>
          <w:tcPr>
            <w:tcW w:w="3584" w:type="dxa"/>
          </w:tcPr>
          <w:p w14:paraId="05BA7469" w14:textId="77777777" w:rsidR="00F13CD0" w:rsidRDefault="00F13CD0">
            <w:pPr>
              <w:pStyle w:val="TableParagraph"/>
              <w:spacing w:before="1"/>
              <w:ind w:left="0"/>
            </w:pPr>
          </w:p>
          <w:p w14:paraId="05BA746A" w14:textId="77777777" w:rsidR="00F13CD0" w:rsidRDefault="00C61AAD">
            <w:pPr>
              <w:pStyle w:val="TableParagraph"/>
              <w:spacing w:line="234" w:lineRule="exact"/>
            </w:pPr>
            <w:r>
              <w:t>Pool Betting</w:t>
            </w:r>
            <w:r>
              <w:rPr>
                <w:spacing w:val="4"/>
              </w:rPr>
              <w:t xml:space="preserve"> </w:t>
            </w:r>
            <w:r>
              <w:t>-</w:t>
            </w:r>
            <w:r>
              <w:rPr>
                <w:spacing w:val="3"/>
              </w:rPr>
              <w:t xml:space="preserve"> </w:t>
            </w:r>
            <w:r>
              <w:t>Tracks</w:t>
            </w:r>
          </w:p>
        </w:tc>
        <w:tc>
          <w:tcPr>
            <w:tcW w:w="6260" w:type="dxa"/>
          </w:tcPr>
          <w:p w14:paraId="05BA746B" w14:textId="77777777" w:rsidR="00F13CD0" w:rsidRDefault="00C61AAD">
            <w:pPr>
              <w:pStyle w:val="TableParagraph"/>
              <w:spacing w:line="254" w:lineRule="exact"/>
              <w:ind w:left="108" w:right="170"/>
            </w:pPr>
            <w:r>
              <w:t>Betting</w:t>
            </w:r>
            <w:r>
              <w:rPr>
                <w:spacing w:val="3"/>
              </w:rPr>
              <w:t xml:space="preserve"> </w:t>
            </w:r>
            <w:r>
              <w:t>offered</w:t>
            </w:r>
            <w:r>
              <w:rPr>
                <w:spacing w:val="1"/>
              </w:rPr>
              <w:t xml:space="preserve"> </w:t>
            </w:r>
            <w:r>
              <w:t>at</w:t>
            </w:r>
            <w:r>
              <w:rPr>
                <w:spacing w:val="3"/>
              </w:rPr>
              <w:t xml:space="preserve"> </w:t>
            </w:r>
            <w:r>
              <w:t>a</w:t>
            </w:r>
            <w:r>
              <w:rPr>
                <w:spacing w:val="1"/>
              </w:rPr>
              <w:t xml:space="preserve"> </w:t>
            </w:r>
            <w:r>
              <w:t>horse</w:t>
            </w:r>
            <w:r>
              <w:rPr>
                <w:spacing w:val="1"/>
              </w:rPr>
              <w:t xml:space="preserve"> </w:t>
            </w:r>
            <w:r>
              <w:t>racecourse</w:t>
            </w:r>
            <w:r>
              <w:rPr>
                <w:spacing w:val="2"/>
              </w:rPr>
              <w:t xml:space="preserve"> </w:t>
            </w:r>
            <w:r>
              <w:t>by</w:t>
            </w:r>
            <w:r>
              <w:rPr>
                <w:spacing w:val="-1"/>
              </w:rPr>
              <w:t xml:space="preserve"> </w:t>
            </w:r>
            <w:r>
              <w:t>the</w:t>
            </w:r>
            <w:r>
              <w:rPr>
                <w:spacing w:val="1"/>
              </w:rPr>
              <w:t xml:space="preserve"> </w:t>
            </w:r>
            <w:r>
              <w:t>Tote</w:t>
            </w:r>
            <w:r>
              <w:rPr>
                <w:spacing w:val="3"/>
              </w:rPr>
              <w:t xml:space="preserve"> </w:t>
            </w:r>
            <w:r>
              <w:t>and</w:t>
            </w:r>
            <w:r>
              <w:rPr>
                <w:spacing w:val="1"/>
              </w:rPr>
              <w:t xml:space="preserve"> </w:t>
            </w:r>
            <w:r>
              <w:t>at</w:t>
            </w:r>
            <w:r>
              <w:rPr>
                <w:spacing w:val="3"/>
              </w:rPr>
              <w:t xml:space="preserve"> </w:t>
            </w:r>
            <w:r>
              <w:t>a</w:t>
            </w:r>
            <w:r>
              <w:rPr>
                <w:spacing w:val="1"/>
              </w:rPr>
              <w:t xml:space="preserve"> </w:t>
            </w:r>
            <w:r>
              <w:t>dog</w:t>
            </w:r>
            <w:r>
              <w:rPr>
                <w:spacing w:val="3"/>
              </w:rPr>
              <w:t xml:space="preserve"> </w:t>
            </w:r>
            <w:r>
              <w:t>track</w:t>
            </w:r>
            <w:r>
              <w:rPr>
                <w:spacing w:val="3"/>
              </w:rPr>
              <w:t xml:space="preserve"> </w:t>
            </w:r>
            <w:r>
              <w:t>by</w:t>
            </w:r>
            <w:r>
              <w:rPr>
                <w:spacing w:val="-1"/>
              </w:rPr>
              <w:t xml:space="preserve"> </w:t>
            </w:r>
            <w:r>
              <w:t>the</w:t>
            </w:r>
            <w:r>
              <w:rPr>
                <w:spacing w:val="1"/>
              </w:rPr>
              <w:t xml:space="preserve"> </w:t>
            </w:r>
            <w:r>
              <w:t>holder</w:t>
            </w:r>
            <w:r>
              <w:rPr>
                <w:spacing w:val="2"/>
              </w:rPr>
              <w:t xml:space="preserve"> </w:t>
            </w:r>
            <w:r>
              <w:t>of</w:t>
            </w:r>
            <w:r>
              <w:rPr>
                <w:spacing w:val="5"/>
              </w:rPr>
              <w:t xml:space="preserve"> </w:t>
            </w:r>
            <w:r>
              <w:t>the</w:t>
            </w:r>
            <w:r>
              <w:rPr>
                <w:spacing w:val="1"/>
              </w:rPr>
              <w:t xml:space="preserve"> </w:t>
            </w:r>
            <w:r>
              <w:t>Premises</w:t>
            </w:r>
            <w:r>
              <w:rPr>
                <w:spacing w:val="2"/>
              </w:rPr>
              <w:t xml:space="preserve"> </w:t>
            </w:r>
            <w:r>
              <w:t>Licence</w:t>
            </w:r>
            <w:r>
              <w:rPr>
                <w:spacing w:val="2"/>
              </w:rPr>
              <w:t xml:space="preserve"> </w:t>
            </w:r>
            <w:r>
              <w:t>for</w:t>
            </w:r>
            <w:r>
              <w:rPr>
                <w:spacing w:val="2"/>
              </w:rPr>
              <w:t xml:space="preserve"> </w:t>
            </w:r>
            <w:r>
              <w:t>the</w:t>
            </w:r>
            <w:r>
              <w:rPr>
                <w:spacing w:val="1"/>
              </w:rPr>
              <w:t xml:space="preserve"> </w:t>
            </w:r>
            <w:r>
              <w:t>track.</w:t>
            </w:r>
          </w:p>
        </w:tc>
      </w:tr>
      <w:tr w:rsidR="00F13CD0" w14:paraId="05BA7470" w14:textId="77777777">
        <w:trPr>
          <w:trHeight w:val="762"/>
        </w:trPr>
        <w:tc>
          <w:tcPr>
            <w:tcW w:w="3584" w:type="dxa"/>
          </w:tcPr>
          <w:p w14:paraId="05BA746D" w14:textId="77777777" w:rsidR="00F13CD0" w:rsidRDefault="00F13CD0">
            <w:pPr>
              <w:pStyle w:val="TableParagraph"/>
              <w:spacing w:before="1"/>
              <w:ind w:left="0"/>
            </w:pPr>
          </w:p>
          <w:p w14:paraId="05BA746E" w14:textId="77777777" w:rsidR="00F13CD0" w:rsidRDefault="00C61AAD">
            <w:pPr>
              <w:pStyle w:val="TableParagraph"/>
            </w:pPr>
            <w:r>
              <w:t>Premises</w:t>
            </w:r>
          </w:p>
        </w:tc>
        <w:tc>
          <w:tcPr>
            <w:tcW w:w="6260" w:type="dxa"/>
          </w:tcPr>
          <w:p w14:paraId="05BA746F" w14:textId="77777777" w:rsidR="00F13CD0" w:rsidRDefault="00C61AAD">
            <w:pPr>
              <w:pStyle w:val="TableParagraph"/>
              <w:spacing w:line="254" w:lineRule="exact"/>
              <w:ind w:left="108" w:right="385"/>
            </w:pPr>
            <w:r>
              <w:t>Defined as</w:t>
            </w:r>
            <w:r>
              <w:rPr>
                <w:spacing w:val="1"/>
              </w:rPr>
              <w:t xml:space="preserve"> </w:t>
            </w:r>
            <w:r>
              <w:t>'any</w:t>
            </w:r>
            <w:r>
              <w:rPr>
                <w:spacing w:val="-2"/>
              </w:rPr>
              <w:t xml:space="preserve"> </w:t>
            </w:r>
            <w:r>
              <w:t>place'.</w:t>
            </w:r>
            <w:r>
              <w:rPr>
                <w:spacing w:val="3"/>
              </w:rPr>
              <w:t xml:space="preserve"> </w:t>
            </w:r>
            <w:r>
              <w:t>It</w:t>
            </w:r>
            <w:r>
              <w:rPr>
                <w:spacing w:val="3"/>
              </w:rPr>
              <w:t xml:space="preserve"> </w:t>
            </w:r>
            <w:r>
              <w:t>is</w:t>
            </w:r>
            <w:r>
              <w:rPr>
                <w:spacing w:val="1"/>
              </w:rPr>
              <w:t xml:space="preserve"> </w:t>
            </w:r>
            <w:r>
              <w:t>for</w:t>
            </w:r>
            <w:r>
              <w:rPr>
                <w:spacing w:val="1"/>
              </w:rPr>
              <w:t xml:space="preserve"> </w:t>
            </w:r>
            <w:r>
              <w:t>the Licensing</w:t>
            </w:r>
            <w:r>
              <w:rPr>
                <w:spacing w:val="2"/>
              </w:rPr>
              <w:t xml:space="preserve"> </w:t>
            </w:r>
            <w:r>
              <w:t>Authority</w:t>
            </w:r>
            <w:r>
              <w:rPr>
                <w:spacing w:val="-1"/>
              </w:rPr>
              <w:t xml:space="preserve"> </w:t>
            </w:r>
            <w:r>
              <w:t>to</w:t>
            </w:r>
            <w:r>
              <w:rPr>
                <w:spacing w:val="1"/>
              </w:rPr>
              <w:t xml:space="preserve"> </w:t>
            </w:r>
            <w:r>
              <w:t>decide whether</w:t>
            </w:r>
            <w:r>
              <w:rPr>
                <w:spacing w:val="2"/>
              </w:rPr>
              <w:t xml:space="preserve"> </w:t>
            </w:r>
            <w:r>
              <w:t>different</w:t>
            </w:r>
            <w:r>
              <w:rPr>
                <w:spacing w:val="1"/>
              </w:rPr>
              <w:t xml:space="preserve"> </w:t>
            </w:r>
            <w:r>
              <w:t>parts</w:t>
            </w:r>
            <w:r>
              <w:rPr>
                <w:spacing w:val="2"/>
              </w:rPr>
              <w:t xml:space="preserve"> </w:t>
            </w:r>
            <w:r>
              <w:t>of</w:t>
            </w:r>
            <w:r>
              <w:rPr>
                <w:spacing w:val="4"/>
              </w:rPr>
              <w:t xml:space="preserve"> </w:t>
            </w:r>
            <w:r>
              <w:t>a</w:t>
            </w:r>
            <w:r>
              <w:rPr>
                <w:spacing w:val="1"/>
              </w:rPr>
              <w:t xml:space="preserve"> </w:t>
            </w:r>
            <w:r>
              <w:t>building</w:t>
            </w:r>
            <w:r>
              <w:rPr>
                <w:spacing w:val="2"/>
              </w:rPr>
              <w:t xml:space="preserve"> </w:t>
            </w:r>
            <w:r>
              <w:t>can</w:t>
            </w:r>
            <w:r>
              <w:rPr>
                <w:spacing w:val="1"/>
              </w:rPr>
              <w:t xml:space="preserve"> </w:t>
            </w:r>
            <w:r>
              <w:t>be properly</w:t>
            </w:r>
            <w:r>
              <w:rPr>
                <w:spacing w:val="-58"/>
              </w:rPr>
              <w:t xml:space="preserve"> </w:t>
            </w:r>
            <w:r>
              <w:t>regarded as</w:t>
            </w:r>
            <w:r>
              <w:rPr>
                <w:spacing w:val="1"/>
              </w:rPr>
              <w:t xml:space="preserve"> </w:t>
            </w:r>
            <w:r>
              <w:t>being</w:t>
            </w:r>
            <w:r>
              <w:rPr>
                <w:spacing w:val="2"/>
              </w:rPr>
              <w:t xml:space="preserve"> </w:t>
            </w:r>
            <w:r>
              <w:t>separate premises.</w:t>
            </w:r>
          </w:p>
        </w:tc>
      </w:tr>
      <w:tr w:rsidR="00F13CD0" w14:paraId="05BA7474" w14:textId="77777777">
        <w:trPr>
          <w:trHeight w:val="1017"/>
        </w:trPr>
        <w:tc>
          <w:tcPr>
            <w:tcW w:w="3584" w:type="dxa"/>
          </w:tcPr>
          <w:p w14:paraId="05BA7471" w14:textId="77777777" w:rsidR="00F13CD0" w:rsidRDefault="00F13CD0">
            <w:pPr>
              <w:pStyle w:val="TableParagraph"/>
              <w:spacing w:before="1"/>
              <w:ind w:left="0"/>
            </w:pPr>
          </w:p>
          <w:p w14:paraId="05BA7472" w14:textId="77777777" w:rsidR="00F13CD0" w:rsidRDefault="00C61AAD">
            <w:pPr>
              <w:pStyle w:val="TableParagraph"/>
            </w:pPr>
            <w:r>
              <w:t>Premises</w:t>
            </w:r>
            <w:r>
              <w:rPr>
                <w:spacing w:val="1"/>
              </w:rPr>
              <w:t xml:space="preserve"> </w:t>
            </w:r>
            <w:r>
              <w:t>Licence</w:t>
            </w:r>
          </w:p>
        </w:tc>
        <w:tc>
          <w:tcPr>
            <w:tcW w:w="6260" w:type="dxa"/>
          </w:tcPr>
          <w:p w14:paraId="05BA7473" w14:textId="77777777" w:rsidR="00F13CD0" w:rsidRDefault="00C61AAD">
            <w:pPr>
              <w:pStyle w:val="TableParagraph"/>
              <w:spacing w:line="254" w:lineRule="exact"/>
              <w:ind w:left="108" w:right="184"/>
            </w:pPr>
            <w:r>
              <w:t>Licence to authorise the provision of</w:t>
            </w:r>
            <w:r>
              <w:rPr>
                <w:spacing w:val="4"/>
              </w:rPr>
              <w:t xml:space="preserve"> </w:t>
            </w:r>
            <w:r>
              <w:t>gaming</w:t>
            </w:r>
            <w:r>
              <w:rPr>
                <w:spacing w:val="2"/>
              </w:rPr>
              <w:t xml:space="preserve"> </w:t>
            </w:r>
            <w:r>
              <w:t>facilities on</w:t>
            </w:r>
            <w:r>
              <w:rPr>
                <w:spacing w:val="1"/>
              </w:rPr>
              <w:t xml:space="preserve"> </w:t>
            </w:r>
            <w:r>
              <w:t>casino premises,</w:t>
            </w:r>
            <w:r>
              <w:rPr>
                <w:spacing w:val="1"/>
              </w:rPr>
              <w:t xml:space="preserve"> </w:t>
            </w:r>
            <w:r>
              <w:t>bingo premises,</w:t>
            </w:r>
            <w:r>
              <w:rPr>
                <w:spacing w:val="2"/>
              </w:rPr>
              <w:t xml:space="preserve"> </w:t>
            </w:r>
            <w:r>
              <w:t>betting</w:t>
            </w:r>
            <w:r>
              <w:rPr>
                <w:spacing w:val="2"/>
              </w:rPr>
              <w:t xml:space="preserve"> </w:t>
            </w:r>
            <w:r>
              <w:t>premises,</w:t>
            </w:r>
            <w:r>
              <w:rPr>
                <w:spacing w:val="2"/>
              </w:rPr>
              <w:t xml:space="preserve"> </w:t>
            </w:r>
            <w:r>
              <w:t>including</w:t>
            </w:r>
            <w:r>
              <w:rPr>
                <w:spacing w:val="-58"/>
              </w:rPr>
              <w:t xml:space="preserve"> </w:t>
            </w:r>
            <w:r>
              <w:t>tracks,</w:t>
            </w:r>
            <w:r>
              <w:rPr>
                <w:spacing w:val="2"/>
              </w:rPr>
              <w:t xml:space="preserve"> </w:t>
            </w:r>
            <w:r>
              <w:t>Adult</w:t>
            </w:r>
            <w:r>
              <w:rPr>
                <w:spacing w:val="2"/>
              </w:rPr>
              <w:t xml:space="preserve"> </w:t>
            </w:r>
            <w:r>
              <w:t>Gaming</w:t>
            </w:r>
            <w:r>
              <w:rPr>
                <w:spacing w:val="3"/>
              </w:rPr>
              <w:t xml:space="preserve"> </w:t>
            </w:r>
            <w:r>
              <w:t>Centres and</w:t>
            </w:r>
            <w:r>
              <w:rPr>
                <w:spacing w:val="1"/>
              </w:rPr>
              <w:t xml:space="preserve"> </w:t>
            </w:r>
            <w:r>
              <w:t>Family</w:t>
            </w:r>
            <w:r>
              <w:rPr>
                <w:spacing w:val="-2"/>
              </w:rPr>
              <w:t xml:space="preserve"> </w:t>
            </w:r>
            <w:r>
              <w:t>Entertainment</w:t>
            </w:r>
            <w:r>
              <w:rPr>
                <w:spacing w:val="1"/>
              </w:rPr>
              <w:t xml:space="preserve"> </w:t>
            </w:r>
            <w:r>
              <w:t>Centres.</w:t>
            </w:r>
          </w:p>
        </w:tc>
      </w:tr>
      <w:tr w:rsidR="00F13CD0" w14:paraId="05BA747E" w14:textId="77777777">
        <w:trPr>
          <w:trHeight w:val="2798"/>
        </w:trPr>
        <w:tc>
          <w:tcPr>
            <w:tcW w:w="3584" w:type="dxa"/>
          </w:tcPr>
          <w:p w14:paraId="05BA7475" w14:textId="77777777" w:rsidR="00F13CD0" w:rsidRDefault="00F13CD0">
            <w:pPr>
              <w:pStyle w:val="TableParagraph"/>
              <w:spacing w:before="1"/>
              <w:ind w:left="0"/>
            </w:pPr>
          </w:p>
          <w:p w14:paraId="05BA7476" w14:textId="77777777" w:rsidR="00F13CD0" w:rsidRDefault="00C61AAD">
            <w:pPr>
              <w:pStyle w:val="TableParagraph"/>
              <w:spacing w:before="1"/>
            </w:pPr>
            <w:r>
              <w:t>Private Lotteries</w:t>
            </w:r>
          </w:p>
        </w:tc>
        <w:tc>
          <w:tcPr>
            <w:tcW w:w="6260" w:type="dxa"/>
          </w:tcPr>
          <w:p w14:paraId="05BA7477" w14:textId="77777777" w:rsidR="00F13CD0" w:rsidRDefault="00C61AAD">
            <w:pPr>
              <w:pStyle w:val="TableParagraph"/>
              <w:ind w:left="108"/>
            </w:pPr>
            <w:r>
              <w:t>There are</w:t>
            </w:r>
            <w:r>
              <w:rPr>
                <w:spacing w:val="1"/>
              </w:rPr>
              <w:t xml:space="preserve"> </w:t>
            </w:r>
            <w:r>
              <w:t>three types</w:t>
            </w:r>
            <w:r>
              <w:rPr>
                <w:spacing w:val="2"/>
              </w:rPr>
              <w:t xml:space="preserve"> </w:t>
            </w:r>
            <w:r>
              <w:t>of</w:t>
            </w:r>
            <w:r>
              <w:rPr>
                <w:spacing w:val="4"/>
              </w:rPr>
              <w:t xml:space="preserve"> </w:t>
            </w:r>
            <w:r>
              <w:t>Private</w:t>
            </w:r>
            <w:r>
              <w:rPr>
                <w:spacing w:val="2"/>
              </w:rPr>
              <w:t xml:space="preserve"> </w:t>
            </w:r>
            <w:r>
              <w:t>Lotteries:</w:t>
            </w:r>
          </w:p>
          <w:p w14:paraId="05BA7478" w14:textId="77777777" w:rsidR="00F13CD0" w:rsidRDefault="00F13CD0">
            <w:pPr>
              <w:pStyle w:val="TableParagraph"/>
              <w:spacing w:before="3"/>
              <w:ind w:left="0"/>
            </w:pPr>
          </w:p>
          <w:p w14:paraId="05BA7479" w14:textId="77777777" w:rsidR="00F13CD0" w:rsidRDefault="00C61AAD" w:rsidP="00715F3E">
            <w:pPr>
              <w:pStyle w:val="TableParagraph"/>
              <w:numPr>
                <w:ilvl w:val="0"/>
                <w:numId w:val="24"/>
              </w:numPr>
              <w:tabs>
                <w:tab w:val="left" w:pos="465"/>
                <w:tab w:val="left" w:pos="466"/>
              </w:tabs>
              <w:ind w:right="618"/>
            </w:pPr>
            <w:r>
              <w:t>Private</w:t>
            </w:r>
            <w:r>
              <w:rPr>
                <w:spacing w:val="1"/>
              </w:rPr>
              <w:t xml:space="preserve"> </w:t>
            </w:r>
            <w:r>
              <w:t>Society</w:t>
            </w:r>
            <w:r>
              <w:rPr>
                <w:spacing w:val="-1"/>
              </w:rPr>
              <w:t xml:space="preserve"> </w:t>
            </w:r>
            <w:r>
              <w:t>Lotteries</w:t>
            </w:r>
            <w:r>
              <w:rPr>
                <w:spacing w:val="2"/>
              </w:rPr>
              <w:t xml:space="preserve"> </w:t>
            </w:r>
            <w:r>
              <w:t>-</w:t>
            </w:r>
            <w:r>
              <w:rPr>
                <w:spacing w:val="2"/>
              </w:rPr>
              <w:t xml:space="preserve"> </w:t>
            </w:r>
            <w:r>
              <w:t>tickets</w:t>
            </w:r>
            <w:r>
              <w:rPr>
                <w:spacing w:val="1"/>
              </w:rPr>
              <w:t xml:space="preserve"> </w:t>
            </w:r>
            <w:r>
              <w:t>may</w:t>
            </w:r>
            <w:r>
              <w:rPr>
                <w:spacing w:val="-2"/>
              </w:rPr>
              <w:t xml:space="preserve"> </w:t>
            </w:r>
            <w:r>
              <w:t>only</w:t>
            </w:r>
            <w:r>
              <w:rPr>
                <w:spacing w:val="-2"/>
              </w:rPr>
              <w:t xml:space="preserve"> </w:t>
            </w:r>
            <w:r>
              <w:t>be</w:t>
            </w:r>
            <w:r>
              <w:rPr>
                <w:spacing w:val="1"/>
              </w:rPr>
              <w:t xml:space="preserve"> </w:t>
            </w:r>
            <w:r>
              <w:t>sold to</w:t>
            </w:r>
            <w:r>
              <w:rPr>
                <w:spacing w:val="-58"/>
              </w:rPr>
              <w:t xml:space="preserve"> </w:t>
            </w:r>
            <w:r>
              <w:t>members</w:t>
            </w:r>
            <w:r>
              <w:rPr>
                <w:spacing w:val="1"/>
              </w:rPr>
              <w:t xml:space="preserve"> </w:t>
            </w:r>
            <w:r>
              <w:t>of</w:t>
            </w:r>
            <w:r>
              <w:rPr>
                <w:spacing w:val="5"/>
              </w:rPr>
              <w:t xml:space="preserve"> </w:t>
            </w:r>
            <w:r>
              <w:t>the Society or</w:t>
            </w:r>
            <w:r>
              <w:rPr>
                <w:spacing w:val="1"/>
              </w:rPr>
              <w:t xml:space="preserve"> </w:t>
            </w:r>
            <w:r>
              <w:t>persons</w:t>
            </w:r>
            <w:r>
              <w:rPr>
                <w:spacing w:val="2"/>
              </w:rPr>
              <w:t xml:space="preserve"> </w:t>
            </w:r>
            <w:r>
              <w:t>who are</w:t>
            </w:r>
            <w:r>
              <w:rPr>
                <w:spacing w:val="1"/>
              </w:rPr>
              <w:t xml:space="preserve"> </w:t>
            </w:r>
            <w:r>
              <w:t>on</w:t>
            </w:r>
            <w:r>
              <w:rPr>
                <w:spacing w:val="1"/>
              </w:rPr>
              <w:t xml:space="preserve"> </w:t>
            </w:r>
            <w:r>
              <w:t>the</w:t>
            </w:r>
            <w:r>
              <w:rPr>
                <w:spacing w:val="1"/>
              </w:rPr>
              <w:t xml:space="preserve"> </w:t>
            </w:r>
            <w:r>
              <w:t>premises of</w:t>
            </w:r>
            <w:r>
              <w:rPr>
                <w:spacing w:val="4"/>
              </w:rPr>
              <w:t xml:space="preserve"> </w:t>
            </w:r>
            <w:r>
              <w:t xml:space="preserve">the </w:t>
            </w:r>
            <w:proofErr w:type="gramStart"/>
            <w:r>
              <w:t>Society;</w:t>
            </w:r>
            <w:proofErr w:type="gramEnd"/>
          </w:p>
          <w:p w14:paraId="05BA747A" w14:textId="77777777" w:rsidR="00F13CD0" w:rsidRDefault="00F13CD0">
            <w:pPr>
              <w:pStyle w:val="TableParagraph"/>
              <w:spacing w:before="5"/>
              <w:ind w:left="0"/>
            </w:pPr>
          </w:p>
          <w:p w14:paraId="05BA747B" w14:textId="77777777" w:rsidR="00F13CD0" w:rsidRDefault="00C61AAD" w:rsidP="00715F3E">
            <w:pPr>
              <w:pStyle w:val="TableParagraph"/>
              <w:numPr>
                <w:ilvl w:val="0"/>
                <w:numId w:val="24"/>
              </w:numPr>
              <w:tabs>
                <w:tab w:val="left" w:pos="465"/>
                <w:tab w:val="left" w:pos="466"/>
              </w:tabs>
              <w:spacing w:before="1"/>
              <w:ind w:right="257"/>
            </w:pPr>
            <w:r>
              <w:t>Work</w:t>
            </w:r>
            <w:r>
              <w:rPr>
                <w:spacing w:val="5"/>
              </w:rPr>
              <w:t xml:space="preserve"> </w:t>
            </w:r>
            <w:r>
              <w:t>Lotteries</w:t>
            </w:r>
            <w:r>
              <w:rPr>
                <w:spacing w:val="5"/>
              </w:rPr>
              <w:t xml:space="preserve"> </w:t>
            </w:r>
            <w:r>
              <w:t>-</w:t>
            </w:r>
            <w:r>
              <w:rPr>
                <w:spacing w:val="5"/>
              </w:rPr>
              <w:t xml:space="preserve"> </w:t>
            </w:r>
            <w:r>
              <w:t>the</w:t>
            </w:r>
            <w:r>
              <w:rPr>
                <w:spacing w:val="3"/>
              </w:rPr>
              <w:t xml:space="preserve"> </w:t>
            </w:r>
            <w:r>
              <w:t>promoters</w:t>
            </w:r>
            <w:r>
              <w:rPr>
                <w:spacing w:val="3"/>
              </w:rPr>
              <w:t xml:space="preserve"> </w:t>
            </w:r>
            <w:r>
              <w:t>and</w:t>
            </w:r>
            <w:r>
              <w:rPr>
                <w:spacing w:val="3"/>
              </w:rPr>
              <w:t xml:space="preserve"> </w:t>
            </w:r>
            <w:r>
              <w:t>purchasers</w:t>
            </w:r>
            <w:r>
              <w:rPr>
                <w:spacing w:val="4"/>
              </w:rPr>
              <w:t xml:space="preserve"> </w:t>
            </w:r>
            <w:r>
              <w:t>of</w:t>
            </w:r>
            <w:r>
              <w:rPr>
                <w:spacing w:val="6"/>
              </w:rPr>
              <w:t xml:space="preserve"> </w:t>
            </w:r>
            <w:r>
              <w:t>tickets</w:t>
            </w:r>
            <w:r>
              <w:rPr>
                <w:spacing w:val="-58"/>
              </w:rPr>
              <w:t xml:space="preserve"> </w:t>
            </w:r>
            <w:r>
              <w:t>must</w:t>
            </w:r>
            <w:r>
              <w:rPr>
                <w:spacing w:val="1"/>
              </w:rPr>
              <w:t xml:space="preserve"> </w:t>
            </w:r>
            <w:r>
              <w:t>all work</w:t>
            </w:r>
            <w:r>
              <w:rPr>
                <w:spacing w:val="3"/>
              </w:rPr>
              <w:t xml:space="preserve"> </w:t>
            </w:r>
            <w:r>
              <w:t>on</w:t>
            </w:r>
            <w:r>
              <w:rPr>
                <w:spacing w:val="-1"/>
              </w:rPr>
              <w:t xml:space="preserve"> </w:t>
            </w:r>
            <w:r>
              <w:t>a single set</w:t>
            </w:r>
            <w:r>
              <w:rPr>
                <w:spacing w:val="2"/>
              </w:rPr>
              <w:t xml:space="preserve"> </w:t>
            </w:r>
            <w:r>
              <w:t>of</w:t>
            </w:r>
            <w:r>
              <w:rPr>
                <w:spacing w:val="4"/>
              </w:rPr>
              <w:t xml:space="preserve"> </w:t>
            </w:r>
            <w:r>
              <w:t>work</w:t>
            </w:r>
            <w:r>
              <w:rPr>
                <w:spacing w:val="3"/>
              </w:rPr>
              <w:t xml:space="preserve"> </w:t>
            </w:r>
            <w:proofErr w:type="gramStart"/>
            <w:r>
              <w:t>premises;</w:t>
            </w:r>
            <w:proofErr w:type="gramEnd"/>
          </w:p>
          <w:p w14:paraId="05BA747C" w14:textId="77777777" w:rsidR="00F13CD0" w:rsidRDefault="00F13CD0">
            <w:pPr>
              <w:pStyle w:val="TableParagraph"/>
              <w:spacing w:before="9"/>
              <w:ind w:left="0"/>
              <w:rPr>
                <w:sz w:val="20"/>
              </w:rPr>
            </w:pPr>
          </w:p>
          <w:p w14:paraId="05BA747D" w14:textId="77777777" w:rsidR="00F13CD0" w:rsidRDefault="00C61AAD">
            <w:pPr>
              <w:pStyle w:val="TableParagraph"/>
              <w:spacing w:line="250" w:lineRule="atLeast"/>
              <w:ind w:left="108" w:right="348"/>
            </w:pPr>
            <w:r>
              <w:t>Residents'</w:t>
            </w:r>
            <w:r>
              <w:rPr>
                <w:spacing w:val="2"/>
              </w:rPr>
              <w:t xml:space="preserve"> </w:t>
            </w:r>
            <w:r>
              <w:t>Lotteries</w:t>
            </w:r>
            <w:r>
              <w:rPr>
                <w:spacing w:val="2"/>
              </w:rPr>
              <w:t xml:space="preserve"> </w:t>
            </w:r>
            <w:r>
              <w:t>-</w:t>
            </w:r>
            <w:r>
              <w:rPr>
                <w:spacing w:val="2"/>
              </w:rPr>
              <w:t xml:space="preserve"> </w:t>
            </w:r>
            <w:r>
              <w:t>promoted</w:t>
            </w:r>
            <w:r>
              <w:rPr>
                <w:spacing w:val="1"/>
              </w:rPr>
              <w:t xml:space="preserve"> </w:t>
            </w:r>
            <w:r>
              <w:t>by,</w:t>
            </w:r>
            <w:r>
              <w:rPr>
                <w:spacing w:val="2"/>
              </w:rPr>
              <w:t xml:space="preserve"> </w:t>
            </w:r>
            <w:r>
              <w:t>and</w:t>
            </w:r>
            <w:r>
              <w:rPr>
                <w:spacing w:val="1"/>
              </w:rPr>
              <w:t xml:space="preserve"> </w:t>
            </w:r>
            <w:r>
              <w:t>tickets</w:t>
            </w:r>
            <w:r>
              <w:rPr>
                <w:spacing w:val="2"/>
              </w:rPr>
              <w:t xml:space="preserve"> </w:t>
            </w:r>
            <w:r>
              <w:t>may</w:t>
            </w:r>
            <w:r>
              <w:rPr>
                <w:spacing w:val="-2"/>
              </w:rPr>
              <w:t xml:space="preserve"> </w:t>
            </w:r>
            <w:r>
              <w:t>only</w:t>
            </w:r>
            <w:r>
              <w:rPr>
                <w:spacing w:val="-1"/>
              </w:rPr>
              <w:t xml:space="preserve"> </w:t>
            </w:r>
            <w:r>
              <w:t>be</w:t>
            </w:r>
            <w:r>
              <w:rPr>
                <w:spacing w:val="-58"/>
              </w:rPr>
              <w:t xml:space="preserve"> </w:t>
            </w:r>
            <w:r>
              <w:t>sold</w:t>
            </w:r>
            <w:r>
              <w:rPr>
                <w:spacing w:val="-1"/>
              </w:rPr>
              <w:t xml:space="preserve"> </w:t>
            </w:r>
            <w:r>
              <w:t>to,</w:t>
            </w:r>
            <w:r>
              <w:rPr>
                <w:spacing w:val="1"/>
              </w:rPr>
              <w:t xml:space="preserve"> </w:t>
            </w:r>
            <w:r>
              <w:t>people who live at</w:t>
            </w:r>
            <w:r>
              <w:rPr>
                <w:spacing w:val="2"/>
              </w:rPr>
              <w:t xml:space="preserve"> </w:t>
            </w:r>
            <w:r>
              <w:t>the same</w:t>
            </w:r>
            <w:r>
              <w:rPr>
                <w:spacing w:val="1"/>
              </w:rPr>
              <w:t xml:space="preserve"> </w:t>
            </w:r>
            <w:r>
              <w:t>set</w:t>
            </w:r>
            <w:r>
              <w:rPr>
                <w:spacing w:val="1"/>
              </w:rPr>
              <w:t xml:space="preserve"> </w:t>
            </w:r>
            <w:r>
              <w:t>of</w:t>
            </w:r>
            <w:r>
              <w:rPr>
                <w:spacing w:val="4"/>
              </w:rPr>
              <w:t xml:space="preserve"> </w:t>
            </w:r>
            <w:r>
              <w:t>premises.</w:t>
            </w:r>
          </w:p>
        </w:tc>
      </w:tr>
      <w:tr w:rsidR="00F13CD0" w14:paraId="05BA7482" w14:textId="77777777">
        <w:trPr>
          <w:trHeight w:val="508"/>
        </w:trPr>
        <w:tc>
          <w:tcPr>
            <w:tcW w:w="3584" w:type="dxa"/>
          </w:tcPr>
          <w:p w14:paraId="05BA747F" w14:textId="77777777" w:rsidR="00F13CD0" w:rsidRDefault="00F13CD0">
            <w:pPr>
              <w:pStyle w:val="TableParagraph"/>
              <w:spacing w:before="1"/>
              <w:ind w:left="0"/>
            </w:pPr>
          </w:p>
          <w:p w14:paraId="05BA7480" w14:textId="77777777" w:rsidR="00F13CD0" w:rsidRDefault="00C61AAD">
            <w:pPr>
              <w:pStyle w:val="TableParagraph"/>
              <w:spacing w:line="234" w:lineRule="exact"/>
            </w:pPr>
            <w:r>
              <w:t>Prize</w:t>
            </w:r>
            <w:r>
              <w:rPr>
                <w:spacing w:val="-1"/>
              </w:rPr>
              <w:t xml:space="preserve"> </w:t>
            </w:r>
            <w:r>
              <w:t>Gaming</w:t>
            </w:r>
          </w:p>
        </w:tc>
        <w:tc>
          <w:tcPr>
            <w:tcW w:w="6260" w:type="dxa"/>
          </w:tcPr>
          <w:p w14:paraId="05BA7481" w14:textId="77777777" w:rsidR="00F13CD0" w:rsidRDefault="00C61AAD">
            <w:pPr>
              <w:pStyle w:val="TableParagraph"/>
              <w:spacing w:line="254" w:lineRule="exact"/>
              <w:ind w:left="108" w:right="138"/>
            </w:pPr>
            <w:r>
              <w:t>Where</w:t>
            </w:r>
            <w:r>
              <w:rPr>
                <w:spacing w:val="1"/>
              </w:rPr>
              <w:t xml:space="preserve"> </w:t>
            </w:r>
            <w:r>
              <w:t>the</w:t>
            </w:r>
            <w:r>
              <w:rPr>
                <w:spacing w:val="1"/>
              </w:rPr>
              <w:t xml:space="preserve"> </w:t>
            </w:r>
            <w:r>
              <w:t>nature</w:t>
            </w:r>
            <w:r>
              <w:rPr>
                <w:spacing w:val="2"/>
              </w:rPr>
              <w:t xml:space="preserve"> </w:t>
            </w:r>
            <w:r>
              <w:t>and</w:t>
            </w:r>
            <w:r>
              <w:rPr>
                <w:spacing w:val="1"/>
              </w:rPr>
              <w:t xml:space="preserve"> </w:t>
            </w:r>
            <w:r>
              <w:t>size</w:t>
            </w:r>
            <w:r>
              <w:rPr>
                <w:spacing w:val="1"/>
              </w:rPr>
              <w:t xml:space="preserve"> </w:t>
            </w:r>
            <w:r>
              <w:t>of</w:t>
            </w:r>
            <w:r>
              <w:rPr>
                <w:spacing w:val="5"/>
              </w:rPr>
              <w:t xml:space="preserve"> </w:t>
            </w:r>
            <w:r>
              <w:t>the</w:t>
            </w:r>
            <w:r>
              <w:rPr>
                <w:spacing w:val="1"/>
              </w:rPr>
              <w:t xml:space="preserve"> </w:t>
            </w:r>
            <w:r>
              <w:t>price</w:t>
            </w:r>
            <w:r>
              <w:rPr>
                <w:spacing w:val="1"/>
              </w:rPr>
              <w:t xml:space="preserve"> </w:t>
            </w:r>
            <w:r>
              <w:t>is</w:t>
            </w:r>
            <w:r>
              <w:rPr>
                <w:spacing w:val="2"/>
              </w:rPr>
              <w:t xml:space="preserve"> </w:t>
            </w:r>
            <w:r>
              <w:t>not</w:t>
            </w:r>
            <w:r>
              <w:rPr>
                <w:spacing w:val="4"/>
              </w:rPr>
              <w:t xml:space="preserve"> </w:t>
            </w:r>
            <w:r>
              <w:t>determined</w:t>
            </w:r>
            <w:r>
              <w:rPr>
                <w:spacing w:val="1"/>
              </w:rPr>
              <w:t xml:space="preserve"> </w:t>
            </w:r>
            <w:r>
              <w:t>by</w:t>
            </w:r>
            <w:r>
              <w:rPr>
                <w:spacing w:val="1"/>
              </w:rPr>
              <w:t xml:space="preserve"> </w:t>
            </w:r>
            <w:r>
              <w:t>the number</w:t>
            </w:r>
            <w:r>
              <w:rPr>
                <w:spacing w:val="1"/>
              </w:rPr>
              <w:t xml:space="preserve"> </w:t>
            </w:r>
            <w:r>
              <w:t>of</w:t>
            </w:r>
            <w:r>
              <w:rPr>
                <w:spacing w:val="5"/>
              </w:rPr>
              <w:t xml:space="preserve"> </w:t>
            </w:r>
            <w:r>
              <w:t>people playing</w:t>
            </w:r>
            <w:r>
              <w:rPr>
                <w:spacing w:val="2"/>
              </w:rPr>
              <w:t xml:space="preserve"> </w:t>
            </w:r>
            <w:r>
              <w:t>or</w:t>
            </w:r>
            <w:r>
              <w:rPr>
                <w:spacing w:val="2"/>
              </w:rPr>
              <w:t xml:space="preserve"> </w:t>
            </w:r>
            <w:r>
              <w:t>the amount</w:t>
            </w:r>
            <w:r>
              <w:rPr>
                <w:spacing w:val="1"/>
              </w:rPr>
              <w:t xml:space="preserve"> </w:t>
            </w:r>
            <w:r>
              <w:t>paid</w:t>
            </w:r>
            <w:r>
              <w:rPr>
                <w:spacing w:val="1"/>
              </w:rPr>
              <w:t xml:space="preserve"> </w:t>
            </w:r>
            <w:r>
              <w:t>for</w:t>
            </w:r>
            <w:r>
              <w:rPr>
                <w:spacing w:val="1"/>
              </w:rPr>
              <w:t xml:space="preserve"> </w:t>
            </w:r>
            <w:r>
              <w:t>or</w:t>
            </w:r>
            <w:r>
              <w:rPr>
                <w:spacing w:val="2"/>
              </w:rPr>
              <w:t xml:space="preserve"> </w:t>
            </w:r>
            <w:r>
              <w:t>raised</w:t>
            </w:r>
          </w:p>
        </w:tc>
      </w:tr>
    </w:tbl>
    <w:p w14:paraId="05BA7483" w14:textId="77777777" w:rsidR="00F13CD0" w:rsidRDefault="00F13CD0">
      <w:pPr>
        <w:spacing w:line="254" w:lineRule="exact"/>
        <w:sectPr w:rsidR="00F13CD0">
          <w:pgSz w:w="11910" w:h="16850"/>
          <w:pgMar w:top="1220" w:right="920" w:bottom="1040" w:left="320" w:header="0" w:footer="840" w:gutter="0"/>
          <w:cols w:space="720"/>
        </w:sect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6260"/>
      </w:tblGrid>
      <w:tr w:rsidR="00F13CD0" w14:paraId="05BA7486" w14:textId="77777777">
        <w:trPr>
          <w:trHeight w:val="508"/>
        </w:trPr>
        <w:tc>
          <w:tcPr>
            <w:tcW w:w="3584" w:type="dxa"/>
          </w:tcPr>
          <w:p w14:paraId="05BA7484" w14:textId="77777777" w:rsidR="00F13CD0" w:rsidRDefault="00F13CD0">
            <w:pPr>
              <w:pStyle w:val="TableParagraph"/>
              <w:ind w:left="0"/>
              <w:rPr>
                <w:rFonts w:ascii="Times New Roman"/>
              </w:rPr>
            </w:pPr>
          </w:p>
        </w:tc>
        <w:tc>
          <w:tcPr>
            <w:tcW w:w="6260" w:type="dxa"/>
          </w:tcPr>
          <w:p w14:paraId="05BA7485" w14:textId="77777777" w:rsidR="00F13CD0" w:rsidRDefault="00C61AAD">
            <w:pPr>
              <w:pStyle w:val="TableParagraph"/>
              <w:spacing w:line="254" w:lineRule="exact"/>
              <w:ind w:left="108" w:right="210"/>
            </w:pPr>
            <w:r>
              <w:t>by</w:t>
            </w:r>
            <w:r>
              <w:rPr>
                <w:spacing w:val="-2"/>
              </w:rPr>
              <w:t xml:space="preserve"> </w:t>
            </w:r>
            <w:r>
              <w:t>the</w:t>
            </w:r>
            <w:r>
              <w:rPr>
                <w:spacing w:val="1"/>
              </w:rPr>
              <w:t xml:space="preserve"> </w:t>
            </w:r>
            <w:r>
              <w:t>gaming.</w:t>
            </w:r>
            <w:r>
              <w:rPr>
                <w:spacing w:val="3"/>
              </w:rPr>
              <w:t xml:space="preserve"> </w:t>
            </w:r>
            <w:r>
              <w:t>The</w:t>
            </w:r>
            <w:r>
              <w:rPr>
                <w:spacing w:val="1"/>
              </w:rPr>
              <w:t xml:space="preserve"> </w:t>
            </w:r>
            <w:r>
              <w:t>prizes</w:t>
            </w:r>
            <w:r>
              <w:rPr>
                <w:spacing w:val="1"/>
              </w:rPr>
              <w:t xml:space="preserve"> </w:t>
            </w:r>
            <w:r>
              <w:t>will be</w:t>
            </w:r>
            <w:r>
              <w:rPr>
                <w:spacing w:val="1"/>
              </w:rPr>
              <w:t xml:space="preserve"> </w:t>
            </w:r>
            <w:r>
              <w:t>determined by</w:t>
            </w:r>
            <w:r>
              <w:rPr>
                <w:spacing w:val="-1"/>
              </w:rPr>
              <w:t xml:space="preserve"> </w:t>
            </w:r>
            <w:r>
              <w:t>the</w:t>
            </w:r>
            <w:r>
              <w:rPr>
                <w:spacing w:val="1"/>
              </w:rPr>
              <w:t xml:space="preserve"> </w:t>
            </w:r>
            <w:r>
              <w:t>operator</w:t>
            </w:r>
            <w:r>
              <w:rPr>
                <w:spacing w:val="-59"/>
              </w:rPr>
              <w:t xml:space="preserve"> </w:t>
            </w:r>
            <w:r>
              <w:t>before</w:t>
            </w:r>
            <w:r>
              <w:rPr>
                <w:spacing w:val="1"/>
              </w:rPr>
              <w:t xml:space="preserve"> </w:t>
            </w:r>
            <w:r>
              <w:t>play</w:t>
            </w:r>
            <w:r>
              <w:rPr>
                <w:spacing w:val="-2"/>
              </w:rPr>
              <w:t xml:space="preserve"> </w:t>
            </w:r>
            <w:r>
              <w:t>commences.</w:t>
            </w:r>
          </w:p>
        </w:tc>
      </w:tr>
      <w:tr w:rsidR="00F13CD0" w14:paraId="05BA748A" w14:textId="77777777">
        <w:trPr>
          <w:trHeight w:val="508"/>
        </w:trPr>
        <w:tc>
          <w:tcPr>
            <w:tcW w:w="3584" w:type="dxa"/>
          </w:tcPr>
          <w:p w14:paraId="05BA7487" w14:textId="77777777" w:rsidR="00F13CD0" w:rsidRDefault="00F13CD0">
            <w:pPr>
              <w:pStyle w:val="TableParagraph"/>
              <w:spacing w:before="1"/>
              <w:ind w:left="0"/>
            </w:pPr>
          </w:p>
          <w:p w14:paraId="05BA7488" w14:textId="77777777" w:rsidR="00F13CD0" w:rsidRDefault="00C61AAD">
            <w:pPr>
              <w:pStyle w:val="TableParagraph"/>
              <w:spacing w:line="234" w:lineRule="exact"/>
            </w:pPr>
            <w:r>
              <w:t>Prize</w:t>
            </w:r>
            <w:r>
              <w:rPr>
                <w:spacing w:val="-1"/>
              </w:rPr>
              <w:t xml:space="preserve"> </w:t>
            </w:r>
            <w:r>
              <w:t>Gaming</w:t>
            </w:r>
            <w:r>
              <w:rPr>
                <w:spacing w:val="2"/>
              </w:rPr>
              <w:t xml:space="preserve"> </w:t>
            </w:r>
            <w:r>
              <w:t>Permit</w:t>
            </w:r>
          </w:p>
        </w:tc>
        <w:tc>
          <w:tcPr>
            <w:tcW w:w="6260" w:type="dxa"/>
          </w:tcPr>
          <w:p w14:paraId="05BA7489" w14:textId="77777777" w:rsidR="00F13CD0" w:rsidRDefault="00C61AAD">
            <w:pPr>
              <w:pStyle w:val="TableParagraph"/>
              <w:spacing w:line="254" w:lineRule="exact"/>
              <w:ind w:left="108"/>
            </w:pPr>
            <w:r>
              <w:t>A</w:t>
            </w:r>
            <w:r>
              <w:rPr>
                <w:spacing w:val="-1"/>
              </w:rPr>
              <w:t xml:space="preserve"> </w:t>
            </w:r>
            <w:r>
              <w:t>permit</w:t>
            </w:r>
            <w:r>
              <w:rPr>
                <w:spacing w:val="2"/>
              </w:rPr>
              <w:t xml:space="preserve"> </w:t>
            </w:r>
            <w:r>
              <w:t>to authorise the provision of</w:t>
            </w:r>
            <w:r>
              <w:rPr>
                <w:spacing w:val="4"/>
              </w:rPr>
              <w:t xml:space="preserve"> </w:t>
            </w:r>
            <w:r>
              <w:t>facilities</w:t>
            </w:r>
            <w:r>
              <w:rPr>
                <w:spacing w:val="-1"/>
              </w:rPr>
              <w:t xml:space="preserve"> </w:t>
            </w:r>
            <w:r>
              <w:t>for</w:t>
            </w:r>
            <w:r>
              <w:rPr>
                <w:spacing w:val="1"/>
              </w:rPr>
              <w:t xml:space="preserve"> </w:t>
            </w:r>
            <w:r>
              <w:t>gaming</w:t>
            </w:r>
            <w:r>
              <w:rPr>
                <w:spacing w:val="2"/>
              </w:rPr>
              <w:t xml:space="preserve"> </w:t>
            </w:r>
            <w:r>
              <w:t>with</w:t>
            </w:r>
            <w:r>
              <w:rPr>
                <w:spacing w:val="-58"/>
              </w:rPr>
              <w:t xml:space="preserve"> </w:t>
            </w:r>
            <w:r>
              <w:t>prizes on specific</w:t>
            </w:r>
            <w:r>
              <w:rPr>
                <w:spacing w:val="1"/>
              </w:rPr>
              <w:t xml:space="preserve"> </w:t>
            </w:r>
            <w:r>
              <w:t>premises.</w:t>
            </w:r>
          </w:p>
        </w:tc>
      </w:tr>
      <w:tr w:rsidR="00F13CD0" w14:paraId="05BA7492" w14:textId="77777777">
        <w:trPr>
          <w:trHeight w:val="1780"/>
        </w:trPr>
        <w:tc>
          <w:tcPr>
            <w:tcW w:w="3584" w:type="dxa"/>
          </w:tcPr>
          <w:p w14:paraId="05BA748B" w14:textId="77777777" w:rsidR="00F13CD0" w:rsidRDefault="00F13CD0">
            <w:pPr>
              <w:pStyle w:val="TableParagraph"/>
              <w:spacing w:before="1"/>
              <w:ind w:left="0"/>
            </w:pPr>
          </w:p>
          <w:p w14:paraId="05BA748C" w14:textId="77777777" w:rsidR="00F13CD0" w:rsidRDefault="00C61AAD">
            <w:pPr>
              <w:pStyle w:val="TableParagraph"/>
            </w:pPr>
            <w:r>
              <w:t>Provisional</w:t>
            </w:r>
            <w:r>
              <w:rPr>
                <w:spacing w:val="-2"/>
              </w:rPr>
              <w:t xml:space="preserve"> </w:t>
            </w:r>
            <w:r>
              <w:t>Statement</w:t>
            </w:r>
          </w:p>
        </w:tc>
        <w:tc>
          <w:tcPr>
            <w:tcW w:w="6260" w:type="dxa"/>
          </w:tcPr>
          <w:p w14:paraId="05BA748D" w14:textId="77777777" w:rsidR="00F13CD0" w:rsidRDefault="00C61AAD">
            <w:pPr>
              <w:pStyle w:val="TableParagraph"/>
              <w:ind w:left="108" w:right="297"/>
            </w:pPr>
            <w:r>
              <w:t>Where</w:t>
            </w:r>
            <w:r>
              <w:rPr>
                <w:spacing w:val="2"/>
              </w:rPr>
              <w:t xml:space="preserve"> </w:t>
            </w:r>
            <w:proofErr w:type="spellStart"/>
            <w:r>
              <w:t>a</w:t>
            </w:r>
            <w:proofErr w:type="spellEnd"/>
            <w:r>
              <w:rPr>
                <w:spacing w:val="1"/>
              </w:rPr>
              <w:t xml:space="preserve"> </w:t>
            </w:r>
            <w:r>
              <w:t>applicant</w:t>
            </w:r>
            <w:r>
              <w:rPr>
                <w:spacing w:val="3"/>
              </w:rPr>
              <w:t xml:space="preserve"> </w:t>
            </w:r>
            <w:r>
              <w:t>can</w:t>
            </w:r>
            <w:r>
              <w:rPr>
                <w:spacing w:val="1"/>
              </w:rPr>
              <w:t xml:space="preserve"> </w:t>
            </w:r>
            <w:r>
              <w:t>make</w:t>
            </w:r>
            <w:r>
              <w:rPr>
                <w:spacing w:val="1"/>
              </w:rPr>
              <w:t xml:space="preserve"> </w:t>
            </w:r>
            <w:r>
              <w:t>an</w:t>
            </w:r>
            <w:r>
              <w:rPr>
                <w:spacing w:val="2"/>
              </w:rPr>
              <w:t xml:space="preserve"> </w:t>
            </w:r>
            <w:r>
              <w:t>application</w:t>
            </w:r>
            <w:r>
              <w:rPr>
                <w:spacing w:val="1"/>
              </w:rPr>
              <w:t xml:space="preserve"> </w:t>
            </w:r>
            <w:r>
              <w:t>to</w:t>
            </w:r>
            <w:r>
              <w:rPr>
                <w:spacing w:val="3"/>
              </w:rPr>
              <w:t xml:space="preserve"> </w:t>
            </w:r>
            <w:r>
              <w:t>the</w:t>
            </w:r>
            <w:r>
              <w:rPr>
                <w:spacing w:val="1"/>
              </w:rPr>
              <w:t xml:space="preserve"> </w:t>
            </w:r>
            <w:r>
              <w:t>Licensing</w:t>
            </w:r>
            <w:r>
              <w:rPr>
                <w:spacing w:val="-58"/>
              </w:rPr>
              <w:t xml:space="preserve"> </w:t>
            </w:r>
            <w:r>
              <w:t>Authority</w:t>
            </w:r>
            <w:r>
              <w:rPr>
                <w:spacing w:val="-2"/>
              </w:rPr>
              <w:t xml:space="preserve"> </w:t>
            </w:r>
            <w:r>
              <w:t>in respect</w:t>
            </w:r>
            <w:r>
              <w:rPr>
                <w:spacing w:val="1"/>
              </w:rPr>
              <w:t xml:space="preserve"> </w:t>
            </w:r>
            <w:r>
              <w:t>of</w:t>
            </w:r>
            <w:r>
              <w:rPr>
                <w:spacing w:val="4"/>
              </w:rPr>
              <w:t xml:space="preserve"> </w:t>
            </w:r>
            <w:r>
              <w:t>premises</w:t>
            </w:r>
            <w:r>
              <w:rPr>
                <w:spacing w:val="1"/>
              </w:rPr>
              <w:t xml:space="preserve"> </w:t>
            </w:r>
            <w:r>
              <w:t>that</w:t>
            </w:r>
            <w:r>
              <w:rPr>
                <w:spacing w:val="2"/>
              </w:rPr>
              <w:t xml:space="preserve"> </w:t>
            </w:r>
            <w:proofErr w:type="gramStart"/>
            <w:r>
              <w:t>he:-</w:t>
            </w:r>
            <w:proofErr w:type="gramEnd"/>
          </w:p>
          <w:p w14:paraId="05BA748E" w14:textId="77777777" w:rsidR="00F13CD0" w:rsidRDefault="00F13CD0">
            <w:pPr>
              <w:pStyle w:val="TableParagraph"/>
              <w:spacing w:before="4"/>
              <w:ind w:left="0"/>
            </w:pPr>
          </w:p>
          <w:p w14:paraId="05BA748F" w14:textId="77777777" w:rsidR="00F13CD0" w:rsidRDefault="00C61AAD" w:rsidP="00715F3E">
            <w:pPr>
              <w:pStyle w:val="TableParagraph"/>
              <w:numPr>
                <w:ilvl w:val="0"/>
                <w:numId w:val="23"/>
              </w:numPr>
              <w:tabs>
                <w:tab w:val="left" w:pos="465"/>
                <w:tab w:val="left" w:pos="466"/>
              </w:tabs>
            </w:pPr>
            <w:r>
              <w:t>Expects</w:t>
            </w:r>
            <w:r>
              <w:rPr>
                <w:spacing w:val="1"/>
              </w:rPr>
              <w:t xml:space="preserve"> </w:t>
            </w:r>
            <w:r>
              <w:t>to be</w:t>
            </w:r>
            <w:r>
              <w:rPr>
                <w:spacing w:val="1"/>
              </w:rPr>
              <w:t xml:space="preserve"> </w:t>
            </w:r>
            <w:r>
              <w:t>constructed.</w:t>
            </w:r>
          </w:p>
          <w:p w14:paraId="05BA7490" w14:textId="77777777" w:rsidR="00F13CD0" w:rsidRDefault="00C61AAD" w:rsidP="00715F3E">
            <w:pPr>
              <w:pStyle w:val="TableParagraph"/>
              <w:numPr>
                <w:ilvl w:val="0"/>
                <w:numId w:val="23"/>
              </w:numPr>
              <w:tabs>
                <w:tab w:val="left" w:pos="465"/>
                <w:tab w:val="left" w:pos="466"/>
              </w:tabs>
              <w:spacing w:before="1"/>
            </w:pPr>
            <w:r>
              <w:t>Expects to be altered.</w:t>
            </w:r>
          </w:p>
          <w:p w14:paraId="05BA7491" w14:textId="77777777" w:rsidR="00F13CD0" w:rsidRDefault="00C61AAD" w:rsidP="00715F3E">
            <w:pPr>
              <w:pStyle w:val="TableParagraph"/>
              <w:numPr>
                <w:ilvl w:val="0"/>
                <w:numId w:val="23"/>
              </w:numPr>
              <w:tabs>
                <w:tab w:val="left" w:pos="465"/>
                <w:tab w:val="left" w:pos="466"/>
              </w:tabs>
              <w:spacing w:before="2"/>
            </w:pPr>
            <w:r>
              <w:t>Expects</w:t>
            </w:r>
            <w:r>
              <w:rPr>
                <w:spacing w:val="1"/>
              </w:rPr>
              <w:t xml:space="preserve"> </w:t>
            </w:r>
            <w:r>
              <w:t>to acquire a</w:t>
            </w:r>
            <w:r>
              <w:rPr>
                <w:spacing w:val="1"/>
              </w:rPr>
              <w:t xml:space="preserve"> </w:t>
            </w:r>
            <w:r>
              <w:t>right</w:t>
            </w:r>
            <w:r>
              <w:rPr>
                <w:spacing w:val="2"/>
              </w:rPr>
              <w:t xml:space="preserve"> </w:t>
            </w:r>
            <w:r>
              <w:t>to occupy.</w:t>
            </w:r>
          </w:p>
        </w:tc>
      </w:tr>
      <w:tr w:rsidR="00F13CD0" w14:paraId="05BA7496" w14:textId="77777777">
        <w:trPr>
          <w:trHeight w:val="762"/>
        </w:trPr>
        <w:tc>
          <w:tcPr>
            <w:tcW w:w="3584" w:type="dxa"/>
          </w:tcPr>
          <w:p w14:paraId="05BA7493" w14:textId="77777777" w:rsidR="00F13CD0" w:rsidRDefault="00F13CD0">
            <w:pPr>
              <w:pStyle w:val="TableParagraph"/>
              <w:spacing w:before="1"/>
              <w:ind w:left="0"/>
            </w:pPr>
          </w:p>
          <w:p w14:paraId="05BA7494" w14:textId="77777777" w:rsidR="00F13CD0" w:rsidRDefault="00C61AAD">
            <w:pPr>
              <w:pStyle w:val="TableParagraph"/>
            </w:pPr>
            <w:r>
              <w:t>Relevant Representations</w:t>
            </w:r>
          </w:p>
        </w:tc>
        <w:tc>
          <w:tcPr>
            <w:tcW w:w="6260" w:type="dxa"/>
          </w:tcPr>
          <w:p w14:paraId="05BA7495" w14:textId="77777777" w:rsidR="00F13CD0" w:rsidRDefault="00C61AAD">
            <w:pPr>
              <w:pStyle w:val="TableParagraph"/>
              <w:spacing w:line="254" w:lineRule="exact"/>
              <w:ind w:left="108" w:right="234"/>
            </w:pPr>
            <w:r>
              <w:t>Representations</w:t>
            </w:r>
            <w:r>
              <w:rPr>
                <w:spacing w:val="1"/>
              </w:rPr>
              <w:t xml:space="preserve"> </w:t>
            </w:r>
            <w:r>
              <w:t>that</w:t>
            </w:r>
            <w:r>
              <w:rPr>
                <w:spacing w:val="2"/>
              </w:rPr>
              <w:t xml:space="preserve"> </w:t>
            </w:r>
            <w:r>
              <w:t>relate</w:t>
            </w:r>
            <w:r>
              <w:rPr>
                <w:spacing w:val="1"/>
              </w:rPr>
              <w:t xml:space="preserve"> </w:t>
            </w:r>
            <w:r>
              <w:t>to the Gambling</w:t>
            </w:r>
            <w:r>
              <w:rPr>
                <w:spacing w:val="2"/>
              </w:rPr>
              <w:t xml:space="preserve"> </w:t>
            </w:r>
            <w:r>
              <w:t>Licensing</w:t>
            </w:r>
            <w:r>
              <w:rPr>
                <w:spacing w:val="1"/>
              </w:rPr>
              <w:t xml:space="preserve"> </w:t>
            </w:r>
            <w:r>
              <w:t>Objectives,</w:t>
            </w:r>
            <w:r>
              <w:rPr>
                <w:spacing w:val="1"/>
              </w:rPr>
              <w:t xml:space="preserve"> </w:t>
            </w:r>
            <w:r>
              <w:t>or</w:t>
            </w:r>
            <w:r>
              <w:rPr>
                <w:spacing w:val="1"/>
              </w:rPr>
              <w:t xml:space="preserve"> </w:t>
            </w:r>
            <w:r>
              <w:t>that</w:t>
            </w:r>
            <w:r>
              <w:rPr>
                <w:spacing w:val="2"/>
              </w:rPr>
              <w:t xml:space="preserve"> </w:t>
            </w:r>
            <w:r>
              <w:t>raise issues</w:t>
            </w:r>
            <w:r>
              <w:rPr>
                <w:spacing w:val="1"/>
              </w:rPr>
              <w:t xml:space="preserve"> </w:t>
            </w:r>
            <w:r>
              <w:t>under</w:t>
            </w:r>
            <w:r>
              <w:rPr>
                <w:spacing w:val="1"/>
              </w:rPr>
              <w:t xml:space="preserve"> </w:t>
            </w:r>
            <w:r>
              <w:t>the Licensing</w:t>
            </w:r>
            <w:r>
              <w:rPr>
                <w:spacing w:val="2"/>
              </w:rPr>
              <w:t xml:space="preserve"> </w:t>
            </w:r>
            <w:r>
              <w:t>Policy</w:t>
            </w:r>
            <w:r>
              <w:rPr>
                <w:spacing w:val="-2"/>
              </w:rPr>
              <w:t xml:space="preserve"> </w:t>
            </w:r>
            <w:r>
              <w:t>or</w:t>
            </w:r>
            <w:r>
              <w:rPr>
                <w:spacing w:val="-58"/>
              </w:rPr>
              <w:t xml:space="preserve"> </w:t>
            </w:r>
            <w:r>
              <w:t>the Gambling</w:t>
            </w:r>
            <w:r>
              <w:rPr>
                <w:spacing w:val="2"/>
              </w:rPr>
              <w:t xml:space="preserve"> </w:t>
            </w:r>
            <w:r>
              <w:t>Commission's</w:t>
            </w:r>
            <w:r>
              <w:rPr>
                <w:spacing w:val="1"/>
              </w:rPr>
              <w:t xml:space="preserve"> </w:t>
            </w:r>
            <w:r>
              <w:t>Guidance or</w:t>
            </w:r>
            <w:r>
              <w:rPr>
                <w:spacing w:val="2"/>
              </w:rPr>
              <w:t xml:space="preserve"> </w:t>
            </w:r>
            <w:r>
              <w:t>Codes of</w:t>
            </w:r>
            <w:r>
              <w:rPr>
                <w:spacing w:val="4"/>
              </w:rPr>
              <w:t xml:space="preserve"> </w:t>
            </w:r>
            <w:r>
              <w:t>Practice.</w:t>
            </w:r>
          </w:p>
        </w:tc>
      </w:tr>
      <w:tr w:rsidR="00F13CD0" w14:paraId="05BA74A7" w14:textId="77777777">
        <w:trPr>
          <w:trHeight w:val="5851"/>
        </w:trPr>
        <w:tc>
          <w:tcPr>
            <w:tcW w:w="3584" w:type="dxa"/>
          </w:tcPr>
          <w:p w14:paraId="05BA7497" w14:textId="77777777" w:rsidR="00F13CD0" w:rsidRDefault="00F13CD0">
            <w:pPr>
              <w:pStyle w:val="TableParagraph"/>
              <w:spacing w:before="1"/>
              <w:ind w:left="0"/>
            </w:pPr>
          </w:p>
          <w:p w14:paraId="05BA7498" w14:textId="77777777" w:rsidR="00F13CD0" w:rsidRDefault="00C61AAD">
            <w:pPr>
              <w:pStyle w:val="TableParagraph"/>
            </w:pPr>
            <w:r>
              <w:t>Responsible</w:t>
            </w:r>
            <w:r>
              <w:rPr>
                <w:spacing w:val="-1"/>
              </w:rPr>
              <w:t xml:space="preserve"> </w:t>
            </w:r>
            <w:r>
              <w:t>Authorities</w:t>
            </w:r>
          </w:p>
        </w:tc>
        <w:tc>
          <w:tcPr>
            <w:tcW w:w="6260" w:type="dxa"/>
          </w:tcPr>
          <w:p w14:paraId="05BA7499" w14:textId="77777777" w:rsidR="00F13CD0" w:rsidRDefault="00C61AAD">
            <w:pPr>
              <w:pStyle w:val="TableParagraph"/>
              <w:spacing w:line="242" w:lineRule="auto"/>
              <w:ind w:left="108" w:right="101"/>
            </w:pPr>
            <w:r>
              <w:t>Public Bodies that</w:t>
            </w:r>
            <w:r>
              <w:rPr>
                <w:spacing w:val="1"/>
              </w:rPr>
              <w:t xml:space="preserve"> </w:t>
            </w:r>
            <w:r>
              <w:t>must</w:t>
            </w:r>
            <w:r>
              <w:rPr>
                <w:spacing w:val="1"/>
              </w:rPr>
              <w:t xml:space="preserve"> </w:t>
            </w:r>
            <w:r>
              <w:t>be</w:t>
            </w:r>
            <w:r>
              <w:rPr>
                <w:spacing w:val="-1"/>
              </w:rPr>
              <w:t xml:space="preserve"> </w:t>
            </w:r>
            <w:r>
              <w:t>notified of</w:t>
            </w:r>
            <w:r>
              <w:rPr>
                <w:spacing w:val="3"/>
              </w:rPr>
              <w:t xml:space="preserve"> </w:t>
            </w:r>
            <w:r>
              <w:t>all applications and</w:t>
            </w:r>
            <w:r>
              <w:rPr>
                <w:spacing w:val="-1"/>
              </w:rPr>
              <w:t xml:space="preserve"> </w:t>
            </w:r>
            <w:r>
              <w:t>who</w:t>
            </w:r>
            <w:r>
              <w:rPr>
                <w:spacing w:val="-58"/>
              </w:rPr>
              <w:t xml:space="preserve"> </w:t>
            </w:r>
            <w:r>
              <w:t>are</w:t>
            </w:r>
            <w:r>
              <w:rPr>
                <w:spacing w:val="1"/>
              </w:rPr>
              <w:t xml:space="preserve"> </w:t>
            </w:r>
            <w:r>
              <w:t>entitled</w:t>
            </w:r>
            <w:r>
              <w:rPr>
                <w:spacing w:val="1"/>
              </w:rPr>
              <w:t xml:space="preserve"> </w:t>
            </w:r>
            <w:r>
              <w:t>to make</w:t>
            </w:r>
            <w:r>
              <w:rPr>
                <w:spacing w:val="1"/>
              </w:rPr>
              <w:t xml:space="preserve"> </w:t>
            </w:r>
            <w:r>
              <w:t>representations</w:t>
            </w:r>
            <w:r>
              <w:rPr>
                <w:spacing w:val="1"/>
              </w:rPr>
              <w:t xml:space="preserve"> </w:t>
            </w:r>
            <w:r>
              <w:t>in</w:t>
            </w:r>
            <w:r>
              <w:rPr>
                <w:spacing w:val="1"/>
              </w:rPr>
              <w:t xml:space="preserve"> </w:t>
            </w:r>
            <w:r>
              <w:t>relation</w:t>
            </w:r>
            <w:r>
              <w:rPr>
                <w:spacing w:val="1"/>
              </w:rPr>
              <w:t xml:space="preserve"> </w:t>
            </w:r>
            <w:r>
              <w:t>to Premises</w:t>
            </w:r>
            <w:r>
              <w:rPr>
                <w:spacing w:val="1"/>
              </w:rPr>
              <w:t xml:space="preserve"> </w:t>
            </w:r>
            <w:r>
              <w:t>Licences,</w:t>
            </w:r>
            <w:r>
              <w:rPr>
                <w:spacing w:val="1"/>
              </w:rPr>
              <w:t xml:space="preserve"> </w:t>
            </w:r>
            <w:r>
              <w:t xml:space="preserve">as </w:t>
            </w:r>
            <w:proofErr w:type="gramStart"/>
            <w:r>
              <w:t>follows:-</w:t>
            </w:r>
            <w:proofErr w:type="gramEnd"/>
          </w:p>
          <w:p w14:paraId="05BA749A" w14:textId="77777777" w:rsidR="00F13CD0" w:rsidRDefault="00F13CD0">
            <w:pPr>
              <w:pStyle w:val="TableParagraph"/>
              <w:spacing w:before="10"/>
              <w:ind w:left="0"/>
              <w:rPr>
                <w:sz w:val="21"/>
              </w:rPr>
            </w:pPr>
          </w:p>
          <w:p w14:paraId="05BA749B" w14:textId="77777777" w:rsidR="00F13CD0" w:rsidRDefault="00C61AAD" w:rsidP="00715F3E">
            <w:pPr>
              <w:pStyle w:val="TableParagraph"/>
              <w:numPr>
                <w:ilvl w:val="0"/>
                <w:numId w:val="22"/>
              </w:numPr>
              <w:tabs>
                <w:tab w:val="left" w:pos="465"/>
                <w:tab w:val="left" w:pos="466"/>
              </w:tabs>
              <w:ind w:right="496"/>
            </w:pPr>
            <w:r>
              <w:t>The Licensing</w:t>
            </w:r>
            <w:r>
              <w:rPr>
                <w:spacing w:val="2"/>
              </w:rPr>
              <w:t xml:space="preserve"> </w:t>
            </w:r>
            <w:r>
              <w:t>Authority</w:t>
            </w:r>
            <w:r>
              <w:rPr>
                <w:spacing w:val="-2"/>
              </w:rPr>
              <w:t xml:space="preserve"> </w:t>
            </w:r>
            <w:r>
              <w:t>in whose area</w:t>
            </w:r>
            <w:r>
              <w:rPr>
                <w:spacing w:val="1"/>
              </w:rPr>
              <w:t xml:space="preserve"> </w:t>
            </w:r>
            <w:r>
              <w:t>the premises is</w:t>
            </w:r>
            <w:r>
              <w:rPr>
                <w:spacing w:val="-58"/>
              </w:rPr>
              <w:t xml:space="preserve"> </w:t>
            </w:r>
            <w:r>
              <w:t>partly</w:t>
            </w:r>
            <w:r>
              <w:rPr>
                <w:spacing w:val="-3"/>
              </w:rPr>
              <w:t xml:space="preserve"> </w:t>
            </w:r>
            <w:r>
              <w:t>or</w:t>
            </w:r>
            <w:r>
              <w:rPr>
                <w:spacing w:val="1"/>
              </w:rPr>
              <w:t xml:space="preserve"> </w:t>
            </w:r>
            <w:r>
              <w:t>wholly</w:t>
            </w:r>
            <w:r>
              <w:rPr>
                <w:spacing w:val="-2"/>
              </w:rPr>
              <w:t xml:space="preserve"> </w:t>
            </w:r>
            <w:r>
              <w:t>situated</w:t>
            </w:r>
          </w:p>
          <w:p w14:paraId="05BA749C" w14:textId="77777777" w:rsidR="00F13CD0" w:rsidRDefault="00C61AAD" w:rsidP="00715F3E">
            <w:pPr>
              <w:pStyle w:val="TableParagraph"/>
              <w:numPr>
                <w:ilvl w:val="0"/>
                <w:numId w:val="22"/>
              </w:numPr>
              <w:tabs>
                <w:tab w:val="left" w:pos="465"/>
                <w:tab w:val="left" w:pos="466"/>
              </w:tabs>
              <w:spacing w:before="3"/>
            </w:pPr>
            <w:r>
              <w:t>The Gambling</w:t>
            </w:r>
            <w:r>
              <w:rPr>
                <w:spacing w:val="2"/>
              </w:rPr>
              <w:t xml:space="preserve"> </w:t>
            </w:r>
            <w:r>
              <w:t>Commission</w:t>
            </w:r>
          </w:p>
          <w:p w14:paraId="05BA749D" w14:textId="77777777" w:rsidR="00F13CD0" w:rsidRDefault="00C61AAD" w:rsidP="00715F3E">
            <w:pPr>
              <w:pStyle w:val="TableParagraph"/>
              <w:numPr>
                <w:ilvl w:val="0"/>
                <w:numId w:val="22"/>
              </w:numPr>
              <w:tabs>
                <w:tab w:val="left" w:pos="465"/>
                <w:tab w:val="left" w:pos="466"/>
              </w:tabs>
              <w:spacing w:before="1"/>
            </w:pPr>
            <w:r>
              <w:t>The Chief</w:t>
            </w:r>
            <w:r>
              <w:rPr>
                <w:spacing w:val="5"/>
              </w:rPr>
              <w:t xml:space="preserve"> </w:t>
            </w:r>
            <w:r>
              <w:t>Officer</w:t>
            </w:r>
            <w:r>
              <w:rPr>
                <w:spacing w:val="1"/>
              </w:rPr>
              <w:t xml:space="preserve"> </w:t>
            </w:r>
            <w:r>
              <w:t>of</w:t>
            </w:r>
            <w:r>
              <w:rPr>
                <w:spacing w:val="5"/>
              </w:rPr>
              <w:t xml:space="preserve"> </w:t>
            </w:r>
            <w:r>
              <w:t>Police</w:t>
            </w:r>
          </w:p>
          <w:p w14:paraId="05BA749E" w14:textId="77777777" w:rsidR="00F13CD0" w:rsidRDefault="00C61AAD" w:rsidP="00715F3E">
            <w:pPr>
              <w:pStyle w:val="TableParagraph"/>
              <w:numPr>
                <w:ilvl w:val="0"/>
                <w:numId w:val="22"/>
              </w:numPr>
              <w:tabs>
                <w:tab w:val="left" w:pos="465"/>
                <w:tab w:val="left" w:pos="466"/>
              </w:tabs>
              <w:spacing w:before="1"/>
            </w:pPr>
            <w:r>
              <w:t>Fire</w:t>
            </w:r>
            <w:r>
              <w:rPr>
                <w:spacing w:val="-1"/>
              </w:rPr>
              <w:t xml:space="preserve"> </w:t>
            </w:r>
            <w:r>
              <w:t>and Rescue Service</w:t>
            </w:r>
          </w:p>
          <w:p w14:paraId="05BA749F" w14:textId="77777777" w:rsidR="00F13CD0" w:rsidRDefault="00C61AAD" w:rsidP="00715F3E">
            <w:pPr>
              <w:pStyle w:val="TableParagraph"/>
              <w:numPr>
                <w:ilvl w:val="0"/>
                <w:numId w:val="22"/>
              </w:numPr>
              <w:tabs>
                <w:tab w:val="left" w:pos="465"/>
                <w:tab w:val="left" w:pos="466"/>
              </w:tabs>
              <w:spacing w:before="2"/>
            </w:pPr>
            <w:r>
              <w:t>The Planning</w:t>
            </w:r>
            <w:r>
              <w:rPr>
                <w:spacing w:val="2"/>
              </w:rPr>
              <w:t xml:space="preserve"> </w:t>
            </w:r>
            <w:r>
              <w:t>Authority</w:t>
            </w:r>
            <w:r>
              <w:rPr>
                <w:spacing w:val="-2"/>
              </w:rPr>
              <w:t xml:space="preserve"> </w:t>
            </w:r>
            <w:r>
              <w:t>for</w:t>
            </w:r>
            <w:r>
              <w:rPr>
                <w:spacing w:val="2"/>
              </w:rPr>
              <w:t xml:space="preserve"> </w:t>
            </w:r>
            <w:r>
              <w:t>the local authority</w:t>
            </w:r>
            <w:r>
              <w:rPr>
                <w:spacing w:val="-1"/>
              </w:rPr>
              <w:t xml:space="preserve"> </w:t>
            </w:r>
            <w:r>
              <w:t>area</w:t>
            </w:r>
          </w:p>
          <w:p w14:paraId="05BA74A0" w14:textId="77777777" w:rsidR="00F13CD0" w:rsidRDefault="00C61AAD" w:rsidP="00715F3E">
            <w:pPr>
              <w:pStyle w:val="TableParagraph"/>
              <w:numPr>
                <w:ilvl w:val="0"/>
                <w:numId w:val="22"/>
              </w:numPr>
              <w:tabs>
                <w:tab w:val="left" w:pos="465"/>
                <w:tab w:val="left" w:pos="466"/>
              </w:tabs>
              <w:spacing w:before="1"/>
            </w:pPr>
            <w:r>
              <w:t>Environmental</w:t>
            </w:r>
            <w:r>
              <w:rPr>
                <w:spacing w:val="-2"/>
              </w:rPr>
              <w:t xml:space="preserve"> </w:t>
            </w:r>
            <w:r>
              <w:t>Health Service</w:t>
            </w:r>
            <w:r>
              <w:rPr>
                <w:spacing w:val="-1"/>
              </w:rPr>
              <w:t xml:space="preserve"> </w:t>
            </w:r>
            <w:r>
              <w:t>for</w:t>
            </w:r>
            <w:r>
              <w:rPr>
                <w:spacing w:val="1"/>
              </w:rPr>
              <w:t xml:space="preserve"> </w:t>
            </w:r>
            <w:r>
              <w:t>the</w:t>
            </w:r>
            <w:r>
              <w:rPr>
                <w:spacing w:val="1"/>
              </w:rPr>
              <w:t xml:space="preserve"> </w:t>
            </w:r>
            <w:r>
              <w:t>local authority</w:t>
            </w:r>
            <w:r>
              <w:rPr>
                <w:spacing w:val="-2"/>
              </w:rPr>
              <w:t xml:space="preserve"> </w:t>
            </w:r>
            <w:r>
              <w:t>area</w:t>
            </w:r>
          </w:p>
          <w:p w14:paraId="05BA74A1" w14:textId="77777777" w:rsidR="00F13CD0" w:rsidRDefault="00C61AAD" w:rsidP="00715F3E">
            <w:pPr>
              <w:pStyle w:val="TableParagraph"/>
              <w:numPr>
                <w:ilvl w:val="0"/>
                <w:numId w:val="22"/>
              </w:numPr>
              <w:tabs>
                <w:tab w:val="left" w:pos="465"/>
                <w:tab w:val="left" w:pos="466"/>
              </w:tabs>
              <w:spacing w:before="2"/>
              <w:ind w:right="848"/>
            </w:pPr>
            <w:r>
              <w:t>The Body</w:t>
            </w:r>
            <w:r>
              <w:rPr>
                <w:spacing w:val="-1"/>
              </w:rPr>
              <w:t xml:space="preserve"> </w:t>
            </w:r>
            <w:r>
              <w:t>competent</w:t>
            </w:r>
            <w:r>
              <w:rPr>
                <w:spacing w:val="3"/>
              </w:rPr>
              <w:t xml:space="preserve"> </w:t>
            </w:r>
            <w:r>
              <w:t>to</w:t>
            </w:r>
            <w:r>
              <w:rPr>
                <w:spacing w:val="1"/>
              </w:rPr>
              <w:t xml:space="preserve"> </w:t>
            </w:r>
            <w:r>
              <w:t>advise</w:t>
            </w:r>
            <w:r>
              <w:rPr>
                <w:spacing w:val="1"/>
              </w:rPr>
              <w:t xml:space="preserve"> </w:t>
            </w:r>
            <w:r>
              <w:t>on</w:t>
            </w:r>
            <w:r>
              <w:rPr>
                <w:spacing w:val="1"/>
              </w:rPr>
              <w:t xml:space="preserve"> </w:t>
            </w:r>
            <w:r>
              <w:t>the</w:t>
            </w:r>
            <w:r>
              <w:rPr>
                <w:spacing w:val="1"/>
              </w:rPr>
              <w:t xml:space="preserve"> </w:t>
            </w:r>
            <w:r>
              <w:t>protection</w:t>
            </w:r>
            <w:r>
              <w:rPr>
                <w:spacing w:val="1"/>
              </w:rPr>
              <w:t xml:space="preserve"> </w:t>
            </w:r>
            <w:r>
              <w:t>of</w:t>
            </w:r>
            <w:r>
              <w:rPr>
                <w:spacing w:val="-58"/>
              </w:rPr>
              <w:t xml:space="preserve"> </w:t>
            </w:r>
            <w:r>
              <w:t>children from</w:t>
            </w:r>
            <w:r>
              <w:rPr>
                <w:spacing w:val="1"/>
              </w:rPr>
              <w:t xml:space="preserve"> </w:t>
            </w:r>
            <w:r>
              <w:t>harm</w:t>
            </w:r>
          </w:p>
          <w:p w14:paraId="05BA74A2" w14:textId="77777777" w:rsidR="00F13CD0" w:rsidRDefault="00C61AAD" w:rsidP="00715F3E">
            <w:pPr>
              <w:pStyle w:val="TableParagraph"/>
              <w:numPr>
                <w:ilvl w:val="0"/>
                <w:numId w:val="22"/>
              </w:numPr>
              <w:tabs>
                <w:tab w:val="left" w:pos="465"/>
                <w:tab w:val="left" w:pos="466"/>
              </w:tabs>
              <w:spacing w:before="3"/>
            </w:pPr>
            <w:r>
              <w:t>HM</w:t>
            </w:r>
            <w:r>
              <w:rPr>
                <w:spacing w:val="-4"/>
              </w:rPr>
              <w:t xml:space="preserve"> </w:t>
            </w:r>
            <w:r>
              <w:t>Revenue and</w:t>
            </w:r>
            <w:r>
              <w:rPr>
                <w:spacing w:val="-1"/>
              </w:rPr>
              <w:t xml:space="preserve"> </w:t>
            </w:r>
            <w:r>
              <w:t>Customs</w:t>
            </w:r>
          </w:p>
          <w:p w14:paraId="05BA74A3" w14:textId="77777777" w:rsidR="00F13CD0" w:rsidRDefault="00C61AAD" w:rsidP="00715F3E">
            <w:pPr>
              <w:pStyle w:val="TableParagraph"/>
              <w:numPr>
                <w:ilvl w:val="0"/>
                <w:numId w:val="22"/>
              </w:numPr>
              <w:tabs>
                <w:tab w:val="left" w:pos="465"/>
                <w:tab w:val="left" w:pos="466"/>
              </w:tabs>
              <w:spacing w:before="1"/>
            </w:pPr>
            <w:r>
              <w:t>Authority</w:t>
            </w:r>
            <w:r>
              <w:rPr>
                <w:spacing w:val="-3"/>
              </w:rPr>
              <w:t xml:space="preserve"> </w:t>
            </w:r>
            <w:r>
              <w:t>in relation</w:t>
            </w:r>
            <w:r>
              <w:rPr>
                <w:spacing w:val="-1"/>
              </w:rPr>
              <w:t xml:space="preserve"> </w:t>
            </w:r>
            <w:r>
              <w:t>to vulnerable</w:t>
            </w:r>
            <w:r>
              <w:rPr>
                <w:spacing w:val="-1"/>
              </w:rPr>
              <w:t xml:space="preserve"> </w:t>
            </w:r>
            <w:r>
              <w:t>adults</w:t>
            </w:r>
          </w:p>
          <w:p w14:paraId="05BA74A4" w14:textId="77777777" w:rsidR="00F13CD0" w:rsidRDefault="00C61AAD" w:rsidP="00715F3E">
            <w:pPr>
              <w:pStyle w:val="TableParagraph"/>
              <w:numPr>
                <w:ilvl w:val="0"/>
                <w:numId w:val="22"/>
              </w:numPr>
              <w:tabs>
                <w:tab w:val="left" w:pos="465"/>
                <w:tab w:val="left" w:pos="466"/>
              </w:tabs>
              <w:spacing w:before="1"/>
              <w:ind w:right="275"/>
            </w:pPr>
            <w:r>
              <w:t>Vessels</w:t>
            </w:r>
            <w:r>
              <w:rPr>
                <w:spacing w:val="1"/>
              </w:rPr>
              <w:t xml:space="preserve"> </w:t>
            </w:r>
            <w:r>
              <w:t>only</w:t>
            </w:r>
            <w:r>
              <w:rPr>
                <w:spacing w:val="-1"/>
              </w:rPr>
              <w:t xml:space="preserve"> </w:t>
            </w:r>
            <w:r>
              <w:t>-</w:t>
            </w:r>
            <w:r>
              <w:rPr>
                <w:spacing w:val="2"/>
              </w:rPr>
              <w:t xml:space="preserve"> </w:t>
            </w:r>
            <w:r>
              <w:t>the Navigation Authority</w:t>
            </w:r>
            <w:r>
              <w:rPr>
                <w:spacing w:val="-1"/>
              </w:rPr>
              <w:t xml:space="preserve"> </w:t>
            </w:r>
            <w:r>
              <w:t>whose statutory</w:t>
            </w:r>
            <w:r>
              <w:rPr>
                <w:spacing w:val="1"/>
              </w:rPr>
              <w:t xml:space="preserve"> </w:t>
            </w:r>
            <w:r>
              <w:t>functions</w:t>
            </w:r>
            <w:r>
              <w:rPr>
                <w:spacing w:val="1"/>
              </w:rPr>
              <w:t xml:space="preserve"> </w:t>
            </w:r>
            <w:r>
              <w:t>are</w:t>
            </w:r>
            <w:r>
              <w:rPr>
                <w:spacing w:val="1"/>
              </w:rPr>
              <w:t xml:space="preserve"> </w:t>
            </w:r>
            <w:r>
              <w:t>in relation to waters</w:t>
            </w:r>
            <w:r>
              <w:rPr>
                <w:spacing w:val="1"/>
              </w:rPr>
              <w:t xml:space="preserve"> </w:t>
            </w:r>
            <w:r>
              <w:t>where the</w:t>
            </w:r>
            <w:r>
              <w:rPr>
                <w:spacing w:val="1"/>
              </w:rPr>
              <w:t xml:space="preserve"> </w:t>
            </w:r>
            <w:r>
              <w:t>vessel is</w:t>
            </w:r>
            <w:r>
              <w:rPr>
                <w:spacing w:val="1"/>
              </w:rPr>
              <w:t xml:space="preserve"> </w:t>
            </w:r>
            <w:r>
              <w:t>usually moored or berthed, i.e. the Environment Agency,</w:t>
            </w:r>
            <w:r>
              <w:rPr>
                <w:spacing w:val="-59"/>
              </w:rPr>
              <w:t xml:space="preserve"> </w:t>
            </w:r>
            <w:r>
              <w:t>British</w:t>
            </w:r>
            <w:r>
              <w:rPr>
                <w:spacing w:val="1"/>
              </w:rPr>
              <w:t xml:space="preserve"> </w:t>
            </w:r>
            <w:r>
              <w:t>Waterways</w:t>
            </w:r>
            <w:r>
              <w:rPr>
                <w:spacing w:val="2"/>
              </w:rPr>
              <w:t xml:space="preserve"> </w:t>
            </w:r>
            <w:r>
              <w:t>Board,</w:t>
            </w:r>
            <w:r>
              <w:rPr>
                <w:spacing w:val="2"/>
              </w:rPr>
              <w:t xml:space="preserve"> </w:t>
            </w:r>
            <w:r>
              <w:t>the</w:t>
            </w:r>
            <w:r>
              <w:rPr>
                <w:spacing w:val="1"/>
              </w:rPr>
              <w:t xml:space="preserve"> </w:t>
            </w:r>
            <w:r>
              <w:t>Maritime</w:t>
            </w:r>
            <w:r>
              <w:rPr>
                <w:spacing w:val="2"/>
              </w:rPr>
              <w:t xml:space="preserve"> </w:t>
            </w:r>
            <w:r>
              <w:t>and</w:t>
            </w:r>
            <w:r>
              <w:rPr>
                <w:spacing w:val="1"/>
              </w:rPr>
              <w:t xml:space="preserve"> </w:t>
            </w:r>
            <w:r>
              <w:t>Coastguard</w:t>
            </w:r>
            <w:r>
              <w:rPr>
                <w:spacing w:val="1"/>
              </w:rPr>
              <w:t xml:space="preserve"> </w:t>
            </w:r>
            <w:r>
              <w:t>Agency</w:t>
            </w:r>
          </w:p>
          <w:p w14:paraId="05BA74A5" w14:textId="77777777" w:rsidR="00F13CD0" w:rsidRDefault="00F13CD0">
            <w:pPr>
              <w:pStyle w:val="TableParagraph"/>
              <w:spacing w:before="3"/>
              <w:ind w:left="0"/>
              <w:rPr>
                <w:sz w:val="21"/>
              </w:rPr>
            </w:pPr>
          </w:p>
          <w:p w14:paraId="05BA74A6" w14:textId="77777777" w:rsidR="00F13CD0" w:rsidRDefault="00C61AAD">
            <w:pPr>
              <w:pStyle w:val="TableParagraph"/>
              <w:spacing w:line="250" w:lineRule="atLeast"/>
              <w:ind w:left="108" w:right="571"/>
            </w:pPr>
            <w:r>
              <w:t>Full details</w:t>
            </w:r>
            <w:r>
              <w:rPr>
                <w:spacing w:val="1"/>
              </w:rPr>
              <w:t xml:space="preserve"> </w:t>
            </w:r>
            <w:r>
              <w:t>of</w:t>
            </w:r>
            <w:r>
              <w:rPr>
                <w:spacing w:val="4"/>
              </w:rPr>
              <w:t xml:space="preserve"> </w:t>
            </w:r>
            <w:r>
              <w:t>Responsible Authorities</w:t>
            </w:r>
            <w:r>
              <w:rPr>
                <w:spacing w:val="2"/>
              </w:rPr>
              <w:t xml:space="preserve"> </w:t>
            </w:r>
            <w:r>
              <w:t>for</w:t>
            </w:r>
            <w:r>
              <w:rPr>
                <w:spacing w:val="1"/>
              </w:rPr>
              <w:t xml:space="preserve"> </w:t>
            </w:r>
            <w:r>
              <w:t>the</w:t>
            </w:r>
            <w:r>
              <w:rPr>
                <w:spacing w:val="3"/>
              </w:rPr>
              <w:t xml:space="preserve"> </w:t>
            </w:r>
            <w:r>
              <w:t>Chelmsford</w:t>
            </w:r>
            <w:r>
              <w:rPr>
                <w:spacing w:val="-58"/>
              </w:rPr>
              <w:t xml:space="preserve"> </w:t>
            </w:r>
            <w:r>
              <w:t>District</w:t>
            </w:r>
            <w:r>
              <w:rPr>
                <w:spacing w:val="1"/>
              </w:rPr>
              <w:t xml:space="preserve"> </w:t>
            </w:r>
            <w:r>
              <w:t>are contained in</w:t>
            </w:r>
            <w:r>
              <w:rPr>
                <w:spacing w:val="-1"/>
              </w:rPr>
              <w:t xml:space="preserve"> </w:t>
            </w:r>
            <w:r>
              <w:t>Appendix</w:t>
            </w:r>
            <w:r>
              <w:rPr>
                <w:spacing w:val="-2"/>
              </w:rPr>
              <w:t xml:space="preserve"> </w:t>
            </w:r>
            <w:r>
              <w:t>'B'</w:t>
            </w:r>
            <w:r>
              <w:rPr>
                <w:spacing w:val="1"/>
              </w:rPr>
              <w:t xml:space="preserve"> </w:t>
            </w:r>
            <w:r>
              <w:t>to this Policy.</w:t>
            </w:r>
          </w:p>
        </w:tc>
      </w:tr>
      <w:tr w:rsidR="00F13CD0" w14:paraId="05BA74AB" w14:textId="77777777">
        <w:trPr>
          <w:trHeight w:val="508"/>
        </w:trPr>
        <w:tc>
          <w:tcPr>
            <w:tcW w:w="3584" w:type="dxa"/>
          </w:tcPr>
          <w:p w14:paraId="05BA74A8" w14:textId="77777777" w:rsidR="00F13CD0" w:rsidRDefault="00F13CD0">
            <w:pPr>
              <w:pStyle w:val="TableParagraph"/>
              <w:spacing w:before="1"/>
              <w:ind w:left="0"/>
            </w:pPr>
          </w:p>
          <w:p w14:paraId="05BA74A9" w14:textId="77777777" w:rsidR="00F13CD0" w:rsidRDefault="00C61AAD">
            <w:pPr>
              <w:pStyle w:val="TableParagraph"/>
              <w:spacing w:line="234" w:lineRule="exact"/>
            </w:pPr>
            <w:r>
              <w:t>Small</w:t>
            </w:r>
            <w:r>
              <w:rPr>
                <w:spacing w:val="-1"/>
              </w:rPr>
              <w:t xml:space="preserve"> </w:t>
            </w:r>
            <w:r>
              <w:t>Society</w:t>
            </w:r>
            <w:r>
              <w:rPr>
                <w:spacing w:val="-2"/>
              </w:rPr>
              <w:t xml:space="preserve"> </w:t>
            </w:r>
            <w:r>
              <w:t>Lottery</w:t>
            </w:r>
          </w:p>
        </w:tc>
        <w:tc>
          <w:tcPr>
            <w:tcW w:w="6260" w:type="dxa"/>
          </w:tcPr>
          <w:p w14:paraId="05BA74AA" w14:textId="77777777" w:rsidR="00F13CD0" w:rsidRDefault="00C61AAD">
            <w:pPr>
              <w:pStyle w:val="TableParagraph"/>
              <w:spacing w:line="254" w:lineRule="exact"/>
              <w:ind w:left="108" w:right="139"/>
            </w:pPr>
            <w:r>
              <w:t>A lottery promoted on</w:t>
            </w:r>
            <w:r>
              <w:rPr>
                <w:spacing w:val="1"/>
              </w:rPr>
              <w:t xml:space="preserve"> </w:t>
            </w:r>
            <w:r>
              <w:t>behalf</w:t>
            </w:r>
            <w:r>
              <w:rPr>
                <w:spacing w:val="5"/>
              </w:rPr>
              <w:t xml:space="preserve"> </w:t>
            </w:r>
            <w:r>
              <w:t>of</w:t>
            </w:r>
            <w:r>
              <w:rPr>
                <w:spacing w:val="4"/>
              </w:rPr>
              <w:t xml:space="preserve"> </w:t>
            </w:r>
            <w:r>
              <w:t>a</w:t>
            </w:r>
            <w:r>
              <w:rPr>
                <w:spacing w:val="1"/>
              </w:rPr>
              <w:t xml:space="preserve"> </w:t>
            </w:r>
            <w:proofErr w:type="spellStart"/>
            <w:proofErr w:type="gramStart"/>
            <w:r>
              <w:t>non</w:t>
            </w:r>
            <w:r>
              <w:rPr>
                <w:spacing w:val="1"/>
              </w:rPr>
              <w:t xml:space="preserve"> </w:t>
            </w:r>
            <w:r>
              <w:t>commercial</w:t>
            </w:r>
            <w:proofErr w:type="spellEnd"/>
            <w:proofErr w:type="gramEnd"/>
            <w:r>
              <w:t xml:space="preserve"> society,</w:t>
            </w:r>
            <w:r>
              <w:rPr>
                <w:spacing w:val="3"/>
              </w:rPr>
              <w:t xml:space="preserve"> </w:t>
            </w:r>
            <w:r>
              <w:t>i.e.</w:t>
            </w:r>
            <w:r>
              <w:rPr>
                <w:spacing w:val="-58"/>
              </w:rPr>
              <w:t xml:space="preserve"> </w:t>
            </w:r>
            <w:r>
              <w:t>lotteries</w:t>
            </w:r>
            <w:r>
              <w:rPr>
                <w:spacing w:val="1"/>
              </w:rPr>
              <w:t xml:space="preserve"> </w:t>
            </w:r>
            <w:r>
              <w:t>intended</w:t>
            </w:r>
            <w:r>
              <w:rPr>
                <w:spacing w:val="1"/>
              </w:rPr>
              <w:t xml:space="preserve"> </w:t>
            </w:r>
            <w:r>
              <w:t>to raise</w:t>
            </w:r>
            <w:r>
              <w:rPr>
                <w:spacing w:val="1"/>
              </w:rPr>
              <w:t xml:space="preserve"> </w:t>
            </w:r>
            <w:r>
              <w:t>funds for</w:t>
            </w:r>
            <w:r>
              <w:rPr>
                <w:spacing w:val="2"/>
              </w:rPr>
              <w:t xml:space="preserve"> </w:t>
            </w:r>
            <w:r>
              <w:t>good causes.</w:t>
            </w:r>
          </w:p>
        </w:tc>
      </w:tr>
      <w:tr w:rsidR="00F13CD0" w14:paraId="05BA74AF" w14:textId="77777777">
        <w:trPr>
          <w:trHeight w:val="508"/>
        </w:trPr>
        <w:tc>
          <w:tcPr>
            <w:tcW w:w="3584" w:type="dxa"/>
          </w:tcPr>
          <w:p w14:paraId="05BA74AC" w14:textId="77777777" w:rsidR="00F13CD0" w:rsidRDefault="00F13CD0">
            <w:pPr>
              <w:pStyle w:val="TableParagraph"/>
              <w:spacing w:before="1"/>
              <w:ind w:left="0"/>
            </w:pPr>
          </w:p>
          <w:p w14:paraId="05BA74AD" w14:textId="77777777" w:rsidR="00F13CD0" w:rsidRDefault="00C61AAD">
            <w:pPr>
              <w:pStyle w:val="TableParagraph"/>
              <w:spacing w:line="234" w:lineRule="exact"/>
            </w:pPr>
            <w:r>
              <w:t>Society</w:t>
            </w:r>
          </w:p>
        </w:tc>
        <w:tc>
          <w:tcPr>
            <w:tcW w:w="6260" w:type="dxa"/>
          </w:tcPr>
          <w:p w14:paraId="05BA74AE" w14:textId="77777777" w:rsidR="00F13CD0" w:rsidRDefault="00C61AAD">
            <w:pPr>
              <w:pStyle w:val="TableParagraph"/>
              <w:spacing w:line="254" w:lineRule="exact"/>
              <w:ind w:left="108" w:right="592"/>
            </w:pPr>
            <w:r>
              <w:t>The</w:t>
            </w:r>
            <w:r>
              <w:rPr>
                <w:spacing w:val="1"/>
              </w:rPr>
              <w:t xml:space="preserve"> </w:t>
            </w:r>
            <w:r>
              <w:t>society</w:t>
            </w:r>
            <w:r>
              <w:rPr>
                <w:spacing w:val="-1"/>
              </w:rPr>
              <w:t xml:space="preserve"> </w:t>
            </w:r>
            <w:r>
              <w:t>or</w:t>
            </w:r>
            <w:r>
              <w:rPr>
                <w:spacing w:val="2"/>
              </w:rPr>
              <w:t xml:space="preserve"> </w:t>
            </w:r>
            <w:r>
              <w:t>any</w:t>
            </w:r>
            <w:r>
              <w:rPr>
                <w:spacing w:val="-1"/>
              </w:rPr>
              <w:t xml:space="preserve"> </w:t>
            </w:r>
            <w:r>
              <w:t>separate</w:t>
            </w:r>
            <w:r>
              <w:rPr>
                <w:spacing w:val="1"/>
              </w:rPr>
              <w:t xml:space="preserve"> </w:t>
            </w:r>
            <w:r>
              <w:t>branch</w:t>
            </w:r>
            <w:r>
              <w:rPr>
                <w:spacing w:val="1"/>
              </w:rPr>
              <w:t xml:space="preserve"> </w:t>
            </w:r>
            <w:r>
              <w:t>of</w:t>
            </w:r>
            <w:r>
              <w:rPr>
                <w:spacing w:val="5"/>
              </w:rPr>
              <w:t xml:space="preserve"> </w:t>
            </w:r>
            <w:r>
              <w:t>such</w:t>
            </w:r>
            <w:r>
              <w:rPr>
                <w:spacing w:val="1"/>
              </w:rPr>
              <w:t xml:space="preserve"> </w:t>
            </w:r>
            <w:r>
              <w:t>a</w:t>
            </w:r>
            <w:r>
              <w:rPr>
                <w:spacing w:val="1"/>
              </w:rPr>
              <w:t xml:space="preserve"> </w:t>
            </w:r>
            <w:r>
              <w:t>society,</w:t>
            </w:r>
            <w:r>
              <w:rPr>
                <w:spacing w:val="4"/>
              </w:rPr>
              <w:t xml:space="preserve"> </w:t>
            </w:r>
            <w:r>
              <w:t>on</w:t>
            </w:r>
            <w:r>
              <w:rPr>
                <w:spacing w:val="-59"/>
              </w:rPr>
              <w:t xml:space="preserve"> </w:t>
            </w:r>
            <w:r>
              <w:t>whose behalf</w:t>
            </w:r>
            <w:r>
              <w:rPr>
                <w:spacing w:val="4"/>
              </w:rPr>
              <w:t xml:space="preserve"> </w:t>
            </w:r>
            <w:r>
              <w:t>a lottery</w:t>
            </w:r>
            <w:r>
              <w:rPr>
                <w:spacing w:val="-1"/>
              </w:rPr>
              <w:t xml:space="preserve"> </w:t>
            </w:r>
            <w:r>
              <w:t>is</w:t>
            </w:r>
            <w:r>
              <w:rPr>
                <w:spacing w:val="1"/>
              </w:rPr>
              <w:t xml:space="preserve"> </w:t>
            </w:r>
            <w:r>
              <w:t>to be promoted.</w:t>
            </w:r>
          </w:p>
        </w:tc>
      </w:tr>
      <w:tr w:rsidR="00F13CD0" w14:paraId="05BA74B4" w14:textId="77777777">
        <w:trPr>
          <w:trHeight w:val="1017"/>
        </w:trPr>
        <w:tc>
          <w:tcPr>
            <w:tcW w:w="3584" w:type="dxa"/>
          </w:tcPr>
          <w:p w14:paraId="05BA74B0" w14:textId="77777777" w:rsidR="00F13CD0" w:rsidRDefault="00F13CD0">
            <w:pPr>
              <w:pStyle w:val="TableParagraph"/>
              <w:spacing w:before="1"/>
              <w:ind w:left="0"/>
            </w:pPr>
          </w:p>
          <w:p w14:paraId="05BA74B1" w14:textId="77777777" w:rsidR="00F13CD0" w:rsidRDefault="00C61AAD">
            <w:pPr>
              <w:pStyle w:val="TableParagraph"/>
            </w:pPr>
            <w:r>
              <w:t>Temporary</w:t>
            </w:r>
            <w:r>
              <w:rPr>
                <w:spacing w:val="-2"/>
              </w:rPr>
              <w:t xml:space="preserve"> </w:t>
            </w:r>
            <w:r>
              <w:t>Use</w:t>
            </w:r>
            <w:r>
              <w:rPr>
                <w:spacing w:val="1"/>
              </w:rPr>
              <w:t xml:space="preserve"> </w:t>
            </w:r>
            <w:r>
              <w:t>Notice</w:t>
            </w:r>
          </w:p>
        </w:tc>
        <w:tc>
          <w:tcPr>
            <w:tcW w:w="6260" w:type="dxa"/>
          </w:tcPr>
          <w:p w14:paraId="05BA74B2" w14:textId="77777777" w:rsidR="00F13CD0" w:rsidRDefault="00C61AAD">
            <w:pPr>
              <w:pStyle w:val="TableParagraph"/>
              <w:ind w:left="108" w:right="288"/>
            </w:pPr>
            <w:r>
              <w:t>To allow</w:t>
            </w:r>
            <w:r>
              <w:rPr>
                <w:spacing w:val="-2"/>
              </w:rPr>
              <w:t xml:space="preserve"> </w:t>
            </w:r>
            <w:r>
              <w:t>the</w:t>
            </w:r>
            <w:r>
              <w:rPr>
                <w:spacing w:val="1"/>
              </w:rPr>
              <w:t xml:space="preserve"> </w:t>
            </w:r>
            <w:r>
              <w:t>use</w:t>
            </w:r>
            <w:r>
              <w:rPr>
                <w:spacing w:val="1"/>
              </w:rPr>
              <w:t xml:space="preserve"> </w:t>
            </w:r>
            <w:r>
              <w:t>of</w:t>
            </w:r>
            <w:r>
              <w:rPr>
                <w:spacing w:val="5"/>
              </w:rPr>
              <w:t xml:space="preserve"> </w:t>
            </w:r>
            <w:r>
              <w:t>premises</w:t>
            </w:r>
            <w:r>
              <w:rPr>
                <w:spacing w:val="1"/>
              </w:rPr>
              <w:t xml:space="preserve"> </w:t>
            </w:r>
            <w:r>
              <w:t>for</w:t>
            </w:r>
            <w:r>
              <w:rPr>
                <w:spacing w:val="2"/>
              </w:rPr>
              <w:t xml:space="preserve"> </w:t>
            </w:r>
            <w:r>
              <w:t>gambling</w:t>
            </w:r>
            <w:r>
              <w:rPr>
                <w:spacing w:val="2"/>
              </w:rPr>
              <w:t xml:space="preserve"> </w:t>
            </w:r>
            <w:r>
              <w:t>where</w:t>
            </w:r>
            <w:r>
              <w:rPr>
                <w:spacing w:val="1"/>
              </w:rPr>
              <w:t xml:space="preserve"> </w:t>
            </w:r>
            <w:r>
              <w:t>there</w:t>
            </w:r>
            <w:r>
              <w:rPr>
                <w:spacing w:val="1"/>
              </w:rPr>
              <w:t xml:space="preserve"> </w:t>
            </w:r>
            <w:r>
              <w:t>is</w:t>
            </w:r>
            <w:r>
              <w:rPr>
                <w:spacing w:val="1"/>
              </w:rPr>
              <w:t xml:space="preserve"> </w:t>
            </w:r>
            <w:r>
              <w:t>no</w:t>
            </w:r>
            <w:r>
              <w:rPr>
                <w:spacing w:val="-58"/>
              </w:rPr>
              <w:t xml:space="preserve"> </w:t>
            </w:r>
            <w:r>
              <w:t>Premises Licence but</w:t>
            </w:r>
            <w:r>
              <w:rPr>
                <w:spacing w:val="1"/>
              </w:rPr>
              <w:t xml:space="preserve"> </w:t>
            </w:r>
            <w:r>
              <w:t>where a</w:t>
            </w:r>
            <w:r>
              <w:rPr>
                <w:spacing w:val="1"/>
              </w:rPr>
              <w:t xml:space="preserve"> </w:t>
            </w:r>
            <w:r>
              <w:t>gambling</w:t>
            </w:r>
            <w:r>
              <w:rPr>
                <w:spacing w:val="1"/>
              </w:rPr>
              <w:t xml:space="preserve"> </w:t>
            </w:r>
            <w:r>
              <w:t>operator</w:t>
            </w:r>
            <w:r>
              <w:rPr>
                <w:spacing w:val="1"/>
              </w:rPr>
              <w:t xml:space="preserve"> </w:t>
            </w:r>
            <w:r>
              <w:t>wishes</w:t>
            </w:r>
            <w:r>
              <w:rPr>
                <w:spacing w:val="1"/>
              </w:rPr>
              <w:t xml:space="preserve"> </w:t>
            </w:r>
            <w:r>
              <w:t>to</w:t>
            </w:r>
            <w:r>
              <w:rPr>
                <w:spacing w:val="1"/>
              </w:rPr>
              <w:t xml:space="preserve"> </w:t>
            </w:r>
            <w:r>
              <w:t>use the premises</w:t>
            </w:r>
            <w:r>
              <w:rPr>
                <w:spacing w:val="1"/>
              </w:rPr>
              <w:t xml:space="preserve"> </w:t>
            </w:r>
            <w:r>
              <w:t>temporarily</w:t>
            </w:r>
            <w:r>
              <w:rPr>
                <w:spacing w:val="-2"/>
              </w:rPr>
              <w:t xml:space="preserve"> </w:t>
            </w:r>
            <w:r>
              <w:t>for</w:t>
            </w:r>
            <w:r>
              <w:rPr>
                <w:spacing w:val="1"/>
              </w:rPr>
              <w:t xml:space="preserve"> </w:t>
            </w:r>
            <w:r>
              <w:t>providing</w:t>
            </w:r>
            <w:r>
              <w:rPr>
                <w:spacing w:val="3"/>
              </w:rPr>
              <w:t xml:space="preserve"> </w:t>
            </w:r>
            <w:r>
              <w:t>facilities for</w:t>
            </w:r>
          </w:p>
          <w:p w14:paraId="05BA74B3" w14:textId="77777777" w:rsidR="00F13CD0" w:rsidRDefault="00C61AAD">
            <w:pPr>
              <w:pStyle w:val="TableParagraph"/>
              <w:spacing w:before="4" w:line="234" w:lineRule="exact"/>
              <w:ind w:left="108"/>
            </w:pPr>
            <w:r>
              <w:t>gambling.</w:t>
            </w:r>
          </w:p>
        </w:tc>
      </w:tr>
      <w:tr w:rsidR="00F13CD0" w14:paraId="05BA74B8" w14:textId="77777777">
        <w:trPr>
          <w:trHeight w:val="508"/>
        </w:trPr>
        <w:tc>
          <w:tcPr>
            <w:tcW w:w="3584" w:type="dxa"/>
          </w:tcPr>
          <w:p w14:paraId="05BA74B5" w14:textId="77777777" w:rsidR="00F13CD0" w:rsidRDefault="00F13CD0">
            <w:pPr>
              <w:pStyle w:val="TableParagraph"/>
              <w:spacing w:before="1"/>
              <w:ind w:left="0"/>
            </w:pPr>
          </w:p>
          <w:p w14:paraId="05BA74B6" w14:textId="77777777" w:rsidR="00F13CD0" w:rsidRDefault="00C61AAD">
            <w:pPr>
              <w:pStyle w:val="TableParagraph"/>
              <w:spacing w:line="234" w:lineRule="exact"/>
            </w:pPr>
            <w:r>
              <w:t>Tote</w:t>
            </w:r>
            <w:r>
              <w:rPr>
                <w:spacing w:val="1"/>
              </w:rPr>
              <w:t xml:space="preserve"> </w:t>
            </w:r>
            <w:r>
              <w:t>[or</w:t>
            </w:r>
            <w:r>
              <w:rPr>
                <w:spacing w:val="2"/>
              </w:rPr>
              <w:t xml:space="preserve"> </w:t>
            </w:r>
            <w:r>
              <w:t>Totalisator]</w:t>
            </w:r>
          </w:p>
        </w:tc>
        <w:tc>
          <w:tcPr>
            <w:tcW w:w="6260" w:type="dxa"/>
          </w:tcPr>
          <w:p w14:paraId="05BA74B7" w14:textId="77777777" w:rsidR="00F13CD0" w:rsidRDefault="00C61AAD">
            <w:pPr>
              <w:pStyle w:val="TableParagraph"/>
              <w:ind w:left="108"/>
            </w:pPr>
            <w:r>
              <w:t>Pool betting</w:t>
            </w:r>
            <w:r>
              <w:rPr>
                <w:spacing w:val="2"/>
              </w:rPr>
              <w:t xml:space="preserve"> </w:t>
            </w:r>
            <w:r>
              <w:t>on</w:t>
            </w:r>
            <w:r>
              <w:rPr>
                <w:spacing w:val="1"/>
              </w:rPr>
              <w:t xml:space="preserve"> </w:t>
            </w:r>
            <w:r>
              <w:t>tracks.</w:t>
            </w:r>
          </w:p>
        </w:tc>
      </w:tr>
      <w:tr w:rsidR="00F13CD0" w14:paraId="05BA74BC" w14:textId="77777777">
        <w:trPr>
          <w:trHeight w:val="1017"/>
        </w:trPr>
        <w:tc>
          <w:tcPr>
            <w:tcW w:w="3584" w:type="dxa"/>
          </w:tcPr>
          <w:p w14:paraId="05BA74B9" w14:textId="77777777" w:rsidR="00F13CD0" w:rsidRDefault="00F13CD0">
            <w:pPr>
              <w:pStyle w:val="TableParagraph"/>
              <w:spacing w:before="1"/>
              <w:ind w:left="0"/>
            </w:pPr>
          </w:p>
          <w:p w14:paraId="05BA74BA" w14:textId="77777777" w:rsidR="00F13CD0" w:rsidRDefault="00C61AAD">
            <w:pPr>
              <w:pStyle w:val="TableParagraph"/>
            </w:pPr>
            <w:r>
              <w:t>Track</w:t>
            </w:r>
          </w:p>
        </w:tc>
        <w:tc>
          <w:tcPr>
            <w:tcW w:w="6260" w:type="dxa"/>
          </w:tcPr>
          <w:p w14:paraId="05BA74BB" w14:textId="77777777" w:rsidR="00F13CD0" w:rsidRDefault="00C61AAD">
            <w:pPr>
              <w:pStyle w:val="TableParagraph"/>
              <w:spacing w:line="254" w:lineRule="exact"/>
              <w:ind w:left="108" w:right="151"/>
            </w:pPr>
            <w:r>
              <w:t>Sites where races</w:t>
            </w:r>
            <w:r>
              <w:rPr>
                <w:spacing w:val="2"/>
              </w:rPr>
              <w:t xml:space="preserve"> </w:t>
            </w:r>
            <w:r>
              <w:t>or</w:t>
            </w:r>
            <w:r>
              <w:rPr>
                <w:spacing w:val="1"/>
              </w:rPr>
              <w:t xml:space="preserve"> </w:t>
            </w:r>
            <w:r>
              <w:t>other</w:t>
            </w:r>
            <w:r>
              <w:rPr>
                <w:spacing w:val="2"/>
              </w:rPr>
              <w:t xml:space="preserve"> </w:t>
            </w:r>
            <w:r>
              <w:t>sporting</w:t>
            </w:r>
            <w:r>
              <w:rPr>
                <w:spacing w:val="2"/>
              </w:rPr>
              <w:t xml:space="preserve"> </w:t>
            </w:r>
            <w:r>
              <w:t>events</w:t>
            </w:r>
            <w:r>
              <w:rPr>
                <w:spacing w:val="2"/>
              </w:rPr>
              <w:t xml:space="preserve"> </w:t>
            </w:r>
            <w:r>
              <w:t>take place,</w:t>
            </w:r>
            <w:r>
              <w:rPr>
                <w:spacing w:val="2"/>
              </w:rPr>
              <w:t xml:space="preserve"> </w:t>
            </w:r>
            <w:r>
              <w:t>e.g.</w:t>
            </w:r>
            <w:r>
              <w:rPr>
                <w:spacing w:val="1"/>
              </w:rPr>
              <w:t xml:space="preserve"> </w:t>
            </w:r>
            <w:r>
              <w:t>horse racing,</w:t>
            </w:r>
            <w:r>
              <w:rPr>
                <w:spacing w:val="3"/>
              </w:rPr>
              <w:t xml:space="preserve"> </w:t>
            </w:r>
            <w:r>
              <w:t>dog</w:t>
            </w:r>
            <w:r>
              <w:rPr>
                <w:spacing w:val="3"/>
              </w:rPr>
              <w:t xml:space="preserve"> </w:t>
            </w:r>
            <w:r>
              <w:t>racing</w:t>
            </w:r>
            <w:r>
              <w:rPr>
                <w:spacing w:val="3"/>
              </w:rPr>
              <w:t xml:space="preserve"> </w:t>
            </w:r>
            <w:r>
              <w:t>or</w:t>
            </w:r>
            <w:r>
              <w:rPr>
                <w:spacing w:val="2"/>
              </w:rPr>
              <w:t xml:space="preserve"> </w:t>
            </w:r>
            <w:r>
              <w:t>any</w:t>
            </w:r>
            <w:r>
              <w:rPr>
                <w:spacing w:val="-2"/>
              </w:rPr>
              <w:t xml:space="preserve"> </w:t>
            </w:r>
            <w:r>
              <w:t>other</w:t>
            </w:r>
            <w:r>
              <w:rPr>
                <w:spacing w:val="2"/>
              </w:rPr>
              <w:t xml:space="preserve"> </w:t>
            </w:r>
            <w:r>
              <w:t>premises</w:t>
            </w:r>
            <w:r>
              <w:rPr>
                <w:spacing w:val="1"/>
              </w:rPr>
              <w:t xml:space="preserve"> </w:t>
            </w:r>
            <w:r>
              <w:t>on</w:t>
            </w:r>
            <w:r>
              <w:rPr>
                <w:spacing w:val="1"/>
              </w:rPr>
              <w:t xml:space="preserve"> </w:t>
            </w:r>
            <w:r>
              <w:t>any</w:t>
            </w:r>
            <w:r>
              <w:rPr>
                <w:spacing w:val="-1"/>
              </w:rPr>
              <w:t xml:space="preserve"> </w:t>
            </w:r>
            <w:r>
              <w:t>part</w:t>
            </w:r>
            <w:r>
              <w:rPr>
                <w:spacing w:val="3"/>
              </w:rPr>
              <w:t xml:space="preserve"> </w:t>
            </w:r>
            <w:r>
              <w:t>of</w:t>
            </w:r>
            <w:r>
              <w:rPr>
                <w:spacing w:val="-59"/>
              </w:rPr>
              <w:t xml:space="preserve"> </w:t>
            </w:r>
            <w:r>
              <w:t>which a</w:t>
            </w:r>
            <w:r>
              <w:rPr>
                <w:spacing w:val="1"/>
              </w:rPr>
              <w:t xml:space="preserve"> </w:t>
            </w:r>
            <w:r>
              <w:t>race or</w:t>
            </w:r>
            <w:r>
              <w:rPr>
                <w:spacing w:val="1"/>
              </w:rPr>
              <w:t xml:space="preserve"> </w:t>
            </w:r>
            <w:r>
              <w:t>other</w:t>
            </w:r>
            <w:r>
              <w:rPr>
                <w:spacing w:val="1"/>
              </w:rPr>
              <w:t xml:space="preserve"> </w:t>
            </w:r>
            <w:r>
              <w:t>sporting</w:t>
            </w:r>
            <w:r>
              <w:rPr>
                <w:spacing w:val="2"/>
              </w:rPr>
              <w:t xml:space="preserve"> </w:t>
            </w:r>
            <w:r>
              <w:t>event</w:t>
            </w:r>
            <w:r>
              <w:rPr>
                <w:spacing w:val="2"/>
              </w:rPr>
              <w:t xml:space="preserve"> </w:t>
            </w:r>
            <w:r>
              <w:t>takes place or</w:t>
            </w:r>
            <w:r>
              <w:rPr>
                <w:spacing w:val="1"/>
              </w:rPr>
              <w:t xml:space="preserve"> </w:t>
            </w:r>
            <w:r>
              <w:t>is</w:t>
            </w:r>
            <w:r>
              <w:rPr>
                <w:spacing w:val="1"/>
              </w:rPr>
              <w:t xml:space="preserve"> </w:t>
            </w:r>
            <w:r>
              <w:t>intended to take place.</w:t>
            </w:r>
          </w:p>
        </w:tc>
      </w:tr>
      <w:tr w:rsidR="00F13CD0" w14:paraId="05BA74C0" w14:textId="77777777">
        <w:trPr>
          <w:trHeight w:val="762"/>
        </w:trPr>
        <w:tc>
          <w:tcPr>
            <w:tcW w:w="3584" w:type="dxa"/>
          </w:tcPr>
          <w:p w14:paraId="05BA74BD" w14:textId="77777777" w:rsidR="00F13CD0" w:rsidRDefault="00F13CD0">
            <w:pPr>
              <w:pStyle w:val="TableParagraph"/>
              <w:spacing w:before="1"/>
              <w:ind w:left="0"/>
            </w:pPr>
          </w:p>
          <w:p w14:paraId="05BA74BE" w14:textId="77777777" w:rsidR="00F13CD0" w:rsidRDefault="00C61AAD">
            <w:pPr>
              <w:pStyle w:val="TableParagraph"/>
            </w:pPr>
            <w:r>
              <w:t>Travelling Fair</w:t>
            </w:r>
          </w:p>
        </w:tc>
        <w:tc>
          <w:tcPr>
            <w:tcW w:w="6260" w:type="dxa"/>
          </w:tcPr>
          <w:p w14:paraId="05BA74BF" w14:textId="77777777" w:rsidR="00F13CD0" w:rsidRDefault="00C61AAD">
            <w:pPr>
              <w:pStyle w:val="TableParagraph"/>
              <w:spacing w:line="254" w:lineRule="exact"/>
              <w:ind w:left="108" w:right="203"/>
            </w:pPr>
            <w:r>
              <w:t>A</w:t>
            </w:r>
            <w:r>
              <w:rPr>
                <w:spacing w:val="-1"/>
              </w:rPr>
              <w:t xml:space="preserve"> </w:t>
            </w:r>
            <w:r>
              <w:t>fair that</w:t>
            </w:r>
            <w:r>
              <w:rPr>
                <w:spacing w:val="2"/>
              </w:rPr>
              <w:t xml:space="preserve"> </w:t>
            </w:r>
            <w:r>
              <w:t>'wholly</w:t>
            </w:r>
            <w:r>
              <w:rPr>
                <w:spacing w:val="-3"/>
              </w:rPr>
              <w:t xml:space="preserve"> </w:t>
            </w:r>
            <w:r>
              <w:t>or</w:t>
            </w:r>
            <w:r>
              <w:rPr>
                <w:spacing w:val="1"/>
              </w:rPr>
              <w:t xml:space="preserve"> </w:t>
            </w:r>
            <w:r>
              <w:t>principally'</w:t>
            </w:r>
            <w:r>
              <w:rPr>
                <w:spacing w:val="1"/>
              </w:rPr>
              <w:t xml:space="preserve"> </w:t>
            </w:r>
            <w:r>
              <w:t>provides</w:t>
            </w:r>
            <w:r>
              <w:rPr>
                <w:spacing w:val="1"/>
              </w:rPr>
              <w:t xml:space="preserve"> </w:t>
            </w:r>
            <w:r>
              <w:t>amusements and</w:t>
            </w:r>
            <w:r>
              <w:rPr>
                <w:spacing w:val="1"/>
              </w:rPr>
              <w:t xml:space="preserve"> </w:t>
            </w:r>
            <w:r>
              <w:t>must</w:t>
            </w:r>
            <w:r>
              <w:rPr>
                <w:spacing w:val="2"/>
              </w:rPr>
              <w:t xml:space="preserve"> </w:t>
            </w:r>
            <w:r>
              <w:t>be</w:t>
            </w:r>
            <w:r>
              <w:rPr>
                <w:spacing w:val="1"/>
              </w:rPr>
              <w:t xml:space="preserve"> </w:t>
            </w:r>
            <w:r>
              <w:t>on</w:t>
            </w:r>
            <w:r>
              <w:rPr>
                <w:spacing w:val="1"/>
              </w:rPr>
              <w:t xml:space="preserve"> </w:t>
            </w:r>
            <w:r>
              <w:t>a</w:t>
            </w:r>
            <w:r>
              <w:rPr>
                <w:spacing w:val="1"/>
              </w:rPr>
              <w:t xml:space="preserve"> </w:t>
            </w:r>
            <w:r>
              <w:t>site</w:t>
            </w:r>
            <w:r>
              <w:rPr>
                <w:spacing w:val="3"/>
              </w:rPr>
              <w:t xml:space="preserve"> </w:t>
            </w:r>
            <w:r>
              <w:t>used</w:t>
            </w:r>
            <w:r>
              <w:rPr>
                <w:spacing w:val="1"/>
              </w:rPr>
              <w:t xml:space="preserve"> </w:t>
            </w:r>
            <w:r>
              <w:t>for</w:t>
            </w:r>
            <w:r>
              <w:rPr>
                <w:spacing w:val="2"/>
              </w:rPr>
              <w:t xml:space="preserve"> </w:t>
            </w:r>
            <w:r>
              <w:t>fairs</w:t>
            </w:r>
            <w:r>
              <w:rPr>
                <w:spacing w:val="2"/>
              </w:rPr>
              <w:t xml:space="preserve"> </w:t>
            </w:r>
            <w:r>
              <w:t>for</w:t>
            </w:r>
            <w:r>
              <w:rPr>
                <w:spacing w:val="3"/>
              </w:rPr>
              <w:t xml:space="preserve"> </w:t>
            </w:r>
            <w:r>
              <w:t>no</w:t>
            </w:r>
            <w:r>
              <w:rPr>
                <w:spacing w:val="1"/>
              </w:rPr>
              <w:t xml:space="preserve"> </w:t>
            </w:r>
            <w:r>
              <w:t>more</w:t>
            </w:r>
            <w:r>
              <w:rPr>
                <w:spacing w:val="2"/>
              </w:rPr>
              <w:t xml:space="preserve"> </w:t>
            </w:r>
            <w:r>
              <w:t>than</w:t>
            </w:r>
            <w:r>
              <w:rPr>
                <w:spacing w:val="1"/>
              </w:rPr>
              <w:t xml:space="preserve"> </w:t>
            </w:r>
            <w:r>
              <w:t>27</w:t>
            </w:r>
            <w:r>
              <w:rPr>
                <w:spacing w:val="2"/>
              </w:rPr>
              <w:t xml:space="preserve"> </w:t>
            </w:r>
            <w:r>
              <w:t>days</w:t>
            </w:r>
            <w:r>
              <w:rPr>
                <w:spacing w:val="2"/>
              </w:rPr>
              <w:t xml:space="preserve"> </w:t>
            </w:r>
            <w:r>
              <w:t>per</w:t>
            </w:r>
            <w:r>
              <w:rPr>
                <w:spacing w:val="-58"/>
              </w:rPr>
              <w:t xml:space="preserve"> </w:t>
            </w:r>
            <w:r>
              <w:t>calendar year.</w:t>
            </w:r>
          </w:p>
        </w:tc>
      </w:tr>
      <w:tr w:rsidR="00F13CD0" w14:paraId="05BA74C4" w14:textId="77777777">
        <w:trPr>
          <w:trHeight w:val="508"/>
        </w:trPr>
        <w:tc>
          <w:tcPr>
            <w:tcW w:w="3584" w:type="dxa"/>
          </w:tcPr>
          <w:p w14:paraId="05BA74C1" w14:textId="77777777" w:rsidR="00F13CD0" w:rsidRDefault="00F13CD0">
            <w:pPr>
              <w:pStyle w:val="TableParagraph"/>
              <w:spacing w:before="1"/>
              <w:ind w:left="0"/>
            </w:pPr>
          </w:p>
          <w:p w14:paraId="05BA74C2" w14:textId="77777777" w:rsidR="00F13CD0" w:rsidRDefault="00C61AAD">
            <w:pPr>
              <w:pStyle w:val="TableParagraph"/>
              <w:spacing w:line="234" w:lineRule="exact"/>
            </w:pPr>
            <w:r>
              <w:t>Vehicles</w:t>
            </w:r>
          </w:p>
        </w:tc>
        <w:tc>
          <w:tcPr>
            <w:tcW w:w="6260" w:type="dxa"/>
          </w:tcPr>
          <w:p w14:paraId="05BA74C3" w14:textId="77777777" w:rsidR="00F13CD0" w:rsidRDefault="00C61AAD">
            <w:pPr>
              <w:pStyle w:val="TableParagraph"/>
              <w:spacing w:line="254" w:lineRule="exact"/>
              <w:ind w:left="108" w:right="206"/>
            </w:pPr>
            <w:r>
              <w:t>Defined</w:t>
            </w:r>
            <w:r>
              <w:rPr>
                <w:spacing w:val="-1"/>
              </w:rPr>
              <w:t xml:space="preserve"> </w:t>
            </w:r>
            <w:r>
              <w:t>trains,</w:t>
            </w:r>
            <w:r>
              <w:rPr>
                <w:spacing w:val="1"/>
              </w:rPr>
              <w:t xml:space="preserve"> </w:t>
            </w:r>
            <w:r>
              <w:t>aircraft,</w:t>
            </w:r>
            <w:r>
              <w:rPr>
                <w:spacing w:val="1"/>
              </w:rPr>
              <w:t xml:space="preserve"> </w:t>
            </w:r>
            <w:r>
              <w:t>sea planes and</w:t>
            </w:r>
            <w:r>
              <w:rPr>
                <w:spacing w:val="-1"/>
              </w:rPr>
              <w:t xml:space="preserve"> </w:t>
            </w:r>
            <w:r>
              <w:t>amphibious</w:t>
            </w:r>
            <w:r>
              <w:rPr>
                <w:spacing w:val="1"/>
              </w:rPr>
              <w:t xml:space="preserve"> </w:t>
            </w:r>
            <w:r>
              <w:t>vehicles</w:t>
            </w:r>
            <w:r>
              <w:rPr>
                <w:spacing w:val="-58"/>
              </w:rPr>
              <w:t xml:space="preserve"> </w:t>
            </w:r>
            <w:r>
              <w:t>other</w:t>
            </w:r>
            <w:r>
              <w:rPr>
                <w:spacing w:val="2"/>
              </w:rPr>
              <w:t xml:space="preserve"> </w:t>
            </w:r>
            <w:r>
              <w:t>than</w:t>
            </w:r>
            <w:r>
              <w:rPr>
                <w:spacing w:val="1"/>
              </w:rPr>
              <w:t xml:space="preserve"> </w:t>
            </w:r>
            <w:r>
              <w:t>hovercraft.</w:t>
            </w:r>
            <w:r>
              <w:rPr>
                <w:spacing w:val="4"/>
              </w:rPr>
              <w:t xml:space="preserve"> </w:t>
            </w:r>
            <w:r>
              <w:t>No</w:t>
            </w:r>
            <w:r>
              <w:rPr>
                <w:spacing w:val="1"/>
              </w:rPr>
              <w:t xml:space="preserve"> </w:t>
            </w:r>
            <w:r>
              <w:t>form</w:t>
            </w:r>
            <w:r>
              <w:rPr>
                <w:spacing w:val="3"/>
              </w:rPr>
              <w:t xml:space="preserve"> </w:t>
            </w:r>
            <w:r>
              <w:t>of</w:t>
            </w:r>
            <w:r>
              <w:rPr>
                <w:spacing w:val="5"/>
              </w:rPr>
              <w:t xml:space="preserve"> </w:t>
            </w:r>
            <w:r>
              <w:t>commercial</w:t>
            </w:r>
            <w:r>
              <w:rPr>
                <w:spacing w:val="1"/>
              </w:rPr>
              <w:t xml:space="preserve"> </w:t>
            </w:r>
            <w:r>
              <w:t>betting</w:t>
            </w:r>
            <w:r>
              <w:rPr>
                <w:spacing w:val="3"/>
              </w:rPr>
              <w:t xml:space="preserve"> </w:t>
            </w:r>
            <w:r>
              <w:t>and</w:t>
            </w:r>
          </w:p>
        </w:tc>
      </w:tr>
    </w:tbl>
    <w:p w14:paraId="05BA74C5" w14:textId="77777777" w:rsidR="00F13CD0" w:rsidRDefault="00F13CD0">
      <w:pPr>
        <w:spacing w:line="254" w:lineRule="exact"/>
        <w:sectPr w:rsidR="00F13CD0">
          <w:pgSz w:w="11910" w:h="16850"/>
          <w:pgMar w:top="1220" w:right="920" w:bottom="1040" w:left="320" w:header="0" w:footer="840" w:gutter="0"/>
          <w:cols w:space="720"/>
        </w:sect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6260"/>
      </w:tblGrid>
      <w:tr w:rsidR="00F13CD0" w14:paraId="05BA74C8" w14:textId="77777777">
        <w:trPr>
          <w:trHeight w:val="254"/>
        </w:trPr>
        <w:tc>
          <w:tcPr>
            <w:tcW w:w="3584" w:type="dxa"/>
          </w:tcPr>
          <w:p w14:paraId="05BA74C6" w14:textId="77777777" w:rsidR="00F13CD0" w:rsidRDefault="00F13CD0">
            <w:pPr>
              <w:pStyle w:val="TableParagraph"/>
              <w:ind w:left="0"/>
              <w:rPr>
                <w:rFonts w:ascii="Times New Roman"/>
                <w:sz w:val="18"/>
              </w:rPr>
            </w:pPr>
          </w:p>
        </w:tc>
        <w:tc>
          <w:tcPr>
            <w:tcW w:w="6260" w:type="dxa"/>
          </w:tcPr>
          <w:p w14:paraId="05BA74C7" w14:textId="77777777" w:rsidR="00F13CD0" w:rsidRDefault="00C61AAD">
            <w:pPr>
              <w:pStyle w:val="TableParagraph"/>
              <w:spacing w:line="234" w:lineRule="exact"/>
              <w:ind w:left="108"/>
            </w:pPr>
            <w:r>
              <w:t>gaming</w:t>
            </w:r>
            <w:r>
              <w:rPr>
                <w:spacing w:val="2"/>
              </w:rPr>
              <w:t xml:space="preserve"> </w:t>
            </w:r>
            <w:r>
              <w:t>is</w:t>
            </w:r>
            <w:r>
              <w:rPr>
                <w:spacing w:val="1"/>
              </w:rPr>
              <w:t xml:space="preserve"> </w:t>
            </w:r>
            <w:r>
              <w:t>permitted.</w:t>
            </w:r>
          </w:p>
        </w:tc>
      </w:tr>
      <w:tr w:rsidR="00F13CD0" w14:paraId="05BA74CF" w14:textId="77777777">
        <w:trPr>
          <w:trHeight w:val="1780"/>
        </w:trPr>
        <w:tc>
          <w:tcPr>
            <w:tcW w:w="3584" w:type="dxa"/>
          </w:tcPr>
          <w:p w14:paraId="05BA74C9" w14:textId="77777777" w:rsidR="00F13CD0" w:rsidRDefault="00F13CD0">
            <w:pPr>
              <w:pStyle w:val="TableParagraph"/>
              <w:spacing w:before="1"/>
              <w:ind w:left="0"/>
            </w:pPr>
          </w:p>
          <w:p w14:paraId="05BA74CA" w14:textId="77777777" w:rsidR="00F13CD0" w:rsidRDefault="00C61AAD">
            <w:pPr>
              <w:pStyle w:val="TableParagraph"/>
            </w:pPr>
            <w:r>
              <w:t>Vulnerable</w:t>
            </w:r>
            <w:r>
              <w:rPr>
                <w:spacing w:val="-1"/>
              </w:rPr>
              <w:t xml:space="preserve"> </w:t>
            </w:r>
            <w:r>
              <w:t>Persons</w:t>
            </w:r>
          </w:p>
        </w:tc>
        <w:tc>
          <w:tcPr>
            <w:tcW w:w="6260" w:type="dxa"/>
          </w:tcPr>
          <w:p w14:paraId="05BA74CB" w14:textId="77777777" w:rsidR="00F13CD0" w:rsidRDefault="00C61AAD">
            <w:pPr>
              <w:pStyle w:val="TableParagraph"/>
              <w:ind w:left="108" w:right="358"/>
            </w:pPr>
            <w:r>
              <w:t>No set</w:t>
            </w:r>
            <w:r>
              <w:rPr>
                <w:spacing w:val="2"/>
              </w:rPr>
              <w:t xml:space="preserve"> </w:t>
            </w:r>
            <w:r>
              <w:t>definition,</w:t>
            </w:r>
            <w:r>
              <w:rPr>
                <w:spacing w:val="2"/>
              </w:rPr>
              <w:t xml:space="preserve"> </w:t>
            </w:r>
            <w:r>
              <w:t>but</w:t>
            </w:r>
            <w:r>
              <w:rPr>
                <w:spacing w:val="2"/>
              </w:rPr>
              <w:t xml:space="preserve"> </w:t>
            </w:r>
            <w:r>
              <w:t>likely</w:t>
            </w:r>
            <w:r>
              <w:rPr>
                <w:spacing w:val="-2"/>
              </w:rPr>
              <w:t xml:space="preserve"> </w:t>
            </w:r>
            <w:r>
              <w:t>to mean group to include people</w:t>
            </w:r>
            <w:r>
              <w:rPr>
                <w:spacing w:val="-58"/>
              </w:rPr>
              <w:t xml:space="preserve"> </w:t>
            </w:r>
            <w:proofErr w:type="gramStart"/>
            <w:r>
              <w:t>who:-</w:t>
            </w:r>
            <w:proofErr w:type="gramEnd"/>
          </w:p>
          <w:p w14:paraId="05BA74CC" w14:textId="77777777" w:rsidR="00F13CD0" w:rsidRDefault="00C61AAD" w:rsidP="00715F3E">
            <w:pPr>
              <w:pStyle w:val="TableParagraph"/>
              <w:numPr>
                <w:ilvl w:val="0"/>
                <w:numId w:val="21"/>
              </w:numPr>
              <w:tabs>
                <w:tab w:val="left" w:pos="527"/>
                <w:tab w:val="left" w:pos="528"/>
              </w:tabs>
              <w:spacing w:before="3"/>
            </w:pPr>
            <w:r>
              <w:t>gamble more</w:t>
            </w:r>
            <w:r>
              <w:rPr>
                <w:spacing w:val="2"/>
              </w:rPr>
              <w:t xml:space="preserve"> </w:t>
            </w:r>
            <w:r>
              <w:t>than they</w:t>
            </w:r>
            <w:r>
              <w:rPr>
                <w:spacing w:val="-1"/>
              </w:rPr>
              <w:t xml:space="preserve"> </w:t>
            </w:r>
            <w:r>
              <w:t>want</w:t>
            </w:r>
            <w:r>
              <w:rPr>
                <w:spacing w:val="2"/>
              </w:rPr>
              <w:t xml:space="preserve"> </w:t>
            </w:r>
            <w:r>
              <w:t>to</w:t>
            </w:r>
          </w:p>
          <w:p w14:paraId="05BA74CD" w14:textId="77777777" w:rsidR="00F13CD0" w:rsidRDefault="00C61AAD" w:rsidP="00715F3E">
            <w:pPr>
              <w:pStyle w:val="TableParagraph"/>
              <w:numPr>
                <w:ilvl w:val="0"/>
                <w:numId w:val="21"/>
              </w:numPr>
              <w:tabs>
                <w:tab w:val="left" w:pos="527"/>
                <w:tab w:val="left" w:pos="528"/>
              </w:tabs>
              <w:spacing w:before="1"/>
            </w:pPr>
            <w:r>
              <w:t>gamble beyond their</w:t>
            </w:r>
            <w:r>
              <w:rPr>
                <w:spacing w:val="1"/>
              </w:rPr>
              <w:t xml:space="preserve"> </w:t>
            </w:r>
            <w:r>
              <w:t>means</w:t>
            </w:r>
          </w:p>
          <w:p w14:paraId="05BA74CE" w14:textId="77777777" w:rsidR="00F13CD0" w:rsidRDefault="00C61AAD" w:rsidP="00715F3E">
            <w:pPr>
              <w:pStyle w:val="TableParagraph"/>
              <w:numPr>
                <w:ilvl w:val="0"/>
                <w:numId w:val="21"/>
              </w:numPr>
              <w:tabs>
                <w:tab w:val="left" w:pos="527"/>
                <w:tab w:val="left" w:pos="528"/>
              </w:tabs>
              <w:spacing w:line="250" w:lineRule="atLeast"/>
              <w:ind w:left="527" w:right="428"/>
            </w:pPr>
            <w:r>
              <w:t>who may</w:t>
            </w:r>
            <w:r>
              <w:rPr>
                <w:spacing w:val="-1"/>
              </w:rPr>
              <w:t xml:space="preserve"> </w:t>
            </w:r>
            <w:r>
              <w:t>not</w:t>
            </w:r>
            <w:r>
              <w:rPr>
                <w:spacing w:val="3"/>
              </w:rPr>
              <w:t xml:space="preserve"> </w:t>
            </w:r>
            <w:r>
              <w:t>be able</w:t>
            </w:r>
            <w:r>
              <w:rPr>
                <w:spacing w:val="1"/>
              </w:rPr>
              <w:t xml:space="preserve"> </w:t>
            </w:r>
            <w:r>
              <w:t>to</w:t>
            </w:r>
            <w:r>
              <w:rPr>
                <w:spacing w:val="1"/>
              </w:rPr>
              <w:t xml:space="preserve"> </w:t>
            </w:r>
            <w:r>
              <w:t>make informed</w:t>
            </w:r>
            <w:r>
              <w:rPr>
                <w:spacing w:val="1"/>
              </w:rPr>
              <w:t xml:space="preserve"> </w:t>
            </w:r>
            <w:r>
              <w:t>or</w:t>
            </w:r>
            <w:r>
              <w:rPr>
                <w:spacing w:val="2"/>
              </w:rPr>
              <w:t xml:space="preserve"> </w:t>
            </w:r>
            <w:r>
              <w:t>balanced</w:t>
            </w:r>
            <w:r>
              <w:rPr>
                <w:spacing w:val="1"/>
              </w:rPr>
              <w:t xml:space="preserve"> </w:t>
            </w:r>
            <w:r>
              <w:t>decisions about</w:t>
            </w:r>
            <w:r>
              <w:rPr>
                <w:spacing w:val="2"/>
              </w:rPr>
              <w:t xml:space="preserve"> </w:t>
            </w:r>
            <w:r>
              <w:t>gambling</w:t>
            </w:r>
            <w:r>
              <w:rPr>
                <w:spacing w:val="2"/>
              </w:rPr>
              <w:t xml:space="preserve"> </w:t>
            </w:r>
            <w:r>
              <w:t>due to a</w:t>
            </w:r>
            <w:r>
              <w:rPr>
                <w:spacing w:val="1"/>
              </w:rPr>
              <w:t xml:space="preserve"> </w:t>
            </w:r>
            <w:r>
              <w:t>mental</w:t>
            </w:r>
            <w:r>
              <w:rPr>
                <w:spacing w:val="-1"/>
              </w:rPr>
              <w:t xml:space="preserve"> </w:t>
            </w:r>
            <w:r>
              <w:t>impairment,</w:t>
            </w:r>
            <w:r>
              <w:rPr>
                <w:spacing w:val="-58"/>
              </w:rPr>
              <w:t xml:space="preserve"> </w:t>
            </w:r>
            <w:r>
              <w:t>alcohol</w:t>
            </w:r>
            <w:r>
              <w:rPr>
                <w:spacing w:val="-1"/>
              </w:rPr>
              <w:t xml:space="preserve"> </w:t>
            </w:r>
            <w:r>
              <w:t>or</w:t>
            </w:r>
            <w:r>
              <w:rPr>
                <w:spacing w:val="1"/>
              </w:rPr>
              <w:t xml:space="preserve"> </w:t>
            </w:r>
            <w:r>
              <w:t>drugs</w:t>
            </w:r>
          </w:p>
        </w:tc>
      </w:tr>
      <w:tr w:rsidR="00F13CD0" w14:paraId="05BA74D3" w14:textId="77777777">
        <w:trPr>
          <w:trHeight w:val="508"/>
        </w:trPr>
        <w:tc>
          <w:tcPr>
            <w:tcW w:w="3584" w:type="dxa"/>
          </w:tcPr>
          <w:p w14:paraId="05BA74D0" w14:textId="77777777" w:rsidR="00F13CD0" w:rsidRDefault="00F13CD0">
            <w:pPr>
              <w:pStyle w:val="TableParagraph"/>
              <w:spacing w:before="1"/>
              <w:ind w:left="0"/>
            </w:pPr>
          </w:p>
          <w:p w14:paraId="05BA74D1" w14:textId="77777777" w:rsidR="00F13CD0" w:rsidRDefault="00C61AAD">
            <w:pPr>
              <w:pStyle w:val="TableParagraph"/>
              <w:spacing w:line="234" w:lineRule="exact"/>
            </w:pPr>
            <w:r>
              <w:t>Young</w:t>
            </w:r>
            <w:r>
              <w:rPr>
                <w:spacing w:val="2"/>
              </w:rPr>
              <w:t xml:space="preserve"> </w:t>
            </w:r>
            <w:r>
              <w:t>Person</w:t>
            </w:r>
          </w:p>
        </w:tc>
        <w:tc>
          <w:tcPr>
            <w:tcW w:w="6260" w:type="dxa"/>
          </w:tcPr>
          <w:p w14:paraId="05BA74D2" w14:textId="77777777" w:rsidR="00F13CD0" w:rsidRDefault="00C61AAD">
            <w:pPr>
              <w:pStyle w:val="TableParagraph"/>
              <w:spacing w:line="254" w:lineRule="exact"/>
              <w:ind w:left="108" w:right="227"/>
            </w:pPr>
            <w:r>
              <w:t>An individual who is not a child but who is less than 18 years</w:t>
            </w:r>
            <w:r>
              <w:rPr>
                <w:spacing w:val="-59"/>
              </w:rPr>
              <w:t xml:space="preserve"> </w:t>
            </w:r>
            <w:r>
              <w:t>old.</w:t>
            </w:r>
          </w:p>
        </w:tc>
      </w:tr>
    </w:tbl>
    <w:p w14:paraId="05BA74D4" w14:textId="77777777" w:rsidR="00F13CD0" w:rsidRDefault="00F13CD0">
      <w:pPr>
        <w:spacing w:line="254" w:lineRule="exact"/>
        <w:sectPr w:rsidR="00F13CD0">
          <w:pgSz w:w="11910" w:h="16850"/>
          <w:pgMar w:top="1220" w:right="920" w:bottom="1040" w:left="320" w:header="0" w:footer="840" w:gutter="0"/>
          <w:cols w:space="720"/>
        </w:sectPr>
      </w:pPr>
    </w:p>
    <w:p w14:paraId="05BA74D5" w14:textId="77777777" w:rsidR="00F13CD0" w:rsidRDefault="00C61AAD">
      <w:pPr>
        <w:spacing w:before="68"/>
        <w:ind w:left="1180"/>
        <w:rPr>
          <w:b/>
        </w:rPr>
      </w:pPr>
      <w:r>
        <w:rPr>
          <w:b/>
        </w:rPr>
        <w:lastRenderedPageBreak/>
        <w:t>APPENDIX</w:t>
      </w:r>
      <w:r>
        <w:rPr>
          <w:b/>
          <w:spacing w:val="-3"/>
        </w:rPr>
        <w:t xml:space="preserve"> </w:t>
      </w:r>
      <w:r>
        <w:rPr>
          <w:b/>
        </w:rPr>
        <w:t>D</w:t>
      </w:r>
    </w:p>
    <w:p w14:paraId="05BA74D6" w14:textId="77777777" w:rsidR="00F13CD0" w:rsidRDefault="00F13CD0">
      <w:pPr>
        <w:pStyle w:val="BodyText"/>
        <w:rPr>
          <w:b/>
        </w:rPr>
      </w:pPr>
    </w:p>
    <w:p w14:paraId="05BA74D7" w14:textId="77777777" w:rsidR="00F13CD0" w:rsidRDefault="00F13CD0">
      <w:pPr>
        <w:pStyle w:val="BodyText"/>
        <w:spacing w:before="10"/>
        <w:rPr>
          <w:b/>
          <w:sz w:val="22"/>
        </w:rPr>
      </w:pPr>
    </w:p>
    <w:p w14:paraId="05BA74D8" w14:textId="77777777" w:rsidR="00F13CD0" w:rsidRDefault="00C61AAD">
      <w:pPr>
        <w:ind w:left="820"/>
        <w:rPr>
          <w:b/>
        </w:rPr>
      </w:pPr>
      <w:r>
        <w:rPr>
          <w:b/>
        </w:rPr>
        <w:t>TEMPORARY</w:t>
      </w:r>
      <w:r>
        <w:rPr>
          <w:b/>
          <w:spacing w:val="-4"/>
        </w:rPr>
        <w:t xml:space="preserve"> </w:t>
      </w:r>
      <w:r>
        <w:rPr>
          <w:b/>
        </w:rPr>
        <w:t>USE</w:t>
      </w:r>
      <w:r>
        <w:rPr>
          <w:b/>
          <w:spacing w:val="-3"/>
        </w:rPr>
        <w:t xml:space="preserve"> </w:t>
      </w:r>
      <w:r>
        <w:rPr>
          <w:b/>
        </w:rPr>
        <w:t>NOTICES</w:t>
      </w:r>
    </w:p>
    <w:p w14:paraId="05BA74D9" w14:textId="77777777" w:rsidR="00F13CD0" w:rsidRDefault="00F13CD0">
      <w:pPr>
        <w:pStyle w:val="BodyText"/>
        <w:rPr>
          <w:b/>
        </w:rPr>
      </w:pPr>
    </w:p>
    <w:p w14:paraId="05BA74DA" w14:textId="77777777" w:rsidR="00F13CD0" w:rsidRDefault="00F13CD0">
      <w:pPr>
        <w:pStyle w:val="BodyText"/>
        <w:spacing w:before="7"/>
        <w:rPr>
          <w:b/>
          <w:sz w:val="20"/>
        </w:rPr>
      </w:pPr>
    </w:p>
    <w:p w14:paraId="05BA74DB" w14:textId="77777777" w:rsidR="00F13CD0" w:rsidRDefault="00C61AAD">
      <w:pPr>
        <w:ind w:left="820"/>
      </w:pPr>
      <w:r>
        <w:t>The</w:t>
      </w:r>
      <w:r>
        <w:rPr>
          <w:spacing w:val="1"/>
        </w:rPr>
        <w:t xml:space="preserve"> </w:t>
      </w:r>
      <w:r>
        <w:t>organisations</w:t>
      </w:r>
      <w:r>
        <w:rPr>
          <w:spacing w:val="1"/>
        </w:rPr>
        <w:t xml:space="preserve"> </w:t>
      </w:r>
      <w:r>
        <w:t>designated</w:t>
      </w:r>
      <w:r>
        <w:rPr>
          <w:spacing w:val="1"/>
        </w:rPr>
        <w:t xml:space="preserve"> </w:t>
      </w:r>
      <w:r>
        <w:t>to</w:t>
      </w:r>
      <w:r>
        <w:rPr>
          <w:spacing w:val="1"/>
        </w:rPr>
        <w:t xml:space="preserve"> </w:t>
      </w:r>
      <w:r>
        <w:t>receive</w:t>
      </w:r>
      <w:r>
        <w:rPr>
          <w:spacing w:val="1"/>
        </w:rPr>
        <w:t xml:space="preserve"> </w:t>
      </w:r>
      <w:r>
        <w:t>TUNs</w:t>
      </w:r>
      <w:r>
        <w:rPr>
          <w:spacing w:val="2"/>
        </w:rPr>
        <w:t xml:space="preserve"> </w:t>
      </w:r>
      <w:r>
        <w:t>and</w:t>
      </w:r>
      <w:r>
        <w:rPr>
          <w:spacing w:val="1"/>
        </w:rPr>
        <w:t xml:space="preserve"> </w:t>
      </w:r>
      <w:r>
        <w:t>to</w:t>
      </w:r>
      <w:r>
        <w:rPr>
          <w:spacing w:val="2"/>
        </w:rPr>
        <w:t xml:space="preserve"> </w:t>
      </w:r>
      <w:r>
        <w:t>issue</w:t>
      </w:r>
      <w:r>
        <w:rPr>
          <w:spacing w:val="1"/>
        </w:rPr>
        <w:t xml:space="preserve"> </w:t>
      </w:r>
      <w:r>
        <w:t>objections</w:t>
      </w:r>
      <w:r>
        <w:rPr>
          <w:spacing w:val="1"/>
        </w:rPr>
        <w:t xml:space="preserve"> </w:t>
      </w:r>
      <w:proofErr w:type="gramStart"/>
      <w:r>
        <w:t>are:-</w:t>
      </w:r>
      <w:proofErr w:type="gramEnd"/>
    </w:p>
    <w:p w14:paraId="05BA74DC" w14:textId="77777777" w:rsidR="00F13CD0" w:rsidRDefault="00F13CD0">
      <w:pPr>
        <w:pStyle w:val="BodyText"/>
        <w:spacing w:before="2"/>
        <w:rPr>
          <w:sz w:val="22"/>
        </w:rPr>
      </w:pPr>
    </w:p>
    <w:p w14:paraId="05BA74DD" w14:textId="77777777" w:rsidR="00F13CD0" w:rsidRDefault="00C61AAD" w:rsidP="00715F3E">
      <w:pPr>
        <w:pStyle w:val="ListParagraph"/>
        <w:numPr>
          <w:ilvl w:val="1"/>
          <w:numId w:val="32"/>
        </w:numPr>
        <w:tabs>
          <w:tab w:val="left" w:pos="1540"/>
          <w:tab w:val="left" w:pos="1541"/>
        </w:tabs>
        <w:spacing w:line="269" w:lineRule="exact"/>
        <w:ind w:hanging="361"/>
      </w:pPr>
      <w:r>
        <w:t>The Licensing</w:t>
      </w:r>
      <w:r>
        <w:rPr>
          <w:spacing w:val="2"/>
        </w:rPr>
        <w:t xml:space="preserve"> </w:t>
      </w:r>
      <w:r>
        <w:t>Authority</w:t>
      </w:r>
    </w:p>
    <w:p w14:paraId="05BA74DE" w14:textId="77777777" w:rsidR="00F13CD0" w:rsidRDefault="00C61AAD" w:rsidP="00715F3E">
      <w:pPr>
        <w:pStyle w:val="ListParagraph"/>
        <w:numPr>
          <w:ilvl w:val="1"/>
          <w:numId w:val="32"/>
        </w:numPr>
        <w:tabs>
          <w:tab w:val="left" w:pos="1540"/>
          <w:tab w:val="left" w:pos="1541"/>
        </w:tabs>
        <w:spacing w:line="269" w:lineRule="exact"/>
        <w:ind w:hanging="361"/>
      </w:pPr>
      <w:r>
        <w:t>The Gambling</w:t>
      </w:r>
      <w:r>
        <w:rPr>
          <w:spacing w:val="2"/>
        </w:rPr>
        <w:t xml:space="preserve"> </w:t>
      </w:r>
      <w:r>
        <w:t>Commission</w:t>
      </w:r>
    </w:p>
    <w:p w14:paraId="05BA74DF" w14:textId="77777777" w:rsidR="00F13CD0" w:rsidRDefault="00C61AAD" w:rsidP="00715F3E">
      <w:pPr>
        <w:pStyle w:val="ListParagraph"/>
        <w:numPr>
          <w:ilvl w:val="1"/>
          <w:numId w:val="32"/>
        </w:numPr>
        <w:tabs>
          <w:tab w:val="left" w:pos="1540"/>
          <w:tab w:val="left" w:pos="1541"/>
        </w:tabs>
        <w:spacing w:line="269" w:lineRule="exact"/>
        <w:ind w:hanging="361"/>
      </w:pPr>
      <w:r>
        <w:t>Essex</w:t>
      </w:r>
      <w:r>
        <w:rPr>
          <w:spacing w:val="-3"/>
        </w:rPr>
        <w:t xml:space="preserve"> </w:t>
      </w:r>
      <w:r>
        <w:t>Police</w:t>
      </w:r>
    </w:p>
    <w:p w14:paraId="05BA74E0" w14:textId="77777777" w:rsidR="00F13CD0" w:rsidRDefault="00C61AAD" w:rsidP="00715F3E">
      <w:pPr>
        <w:pStyle w:val="ListParagraph"/>
        <w:numPr>
          <w:ilvl w:val="1"/>
          <w:numId w:val="32"/>
        </w:numPr>
        <w:tabs>
          <w:tab w:val="left" w:pos="1540"/>
          <w:tab w:val="left" w:pos="1541"/>
        </w:tabs>
        <w:spacing w:line="269" w:lineRule="exact"/>
        <w:ind w:hanging="361"/>
      </w:pPr>
      <w:r>
        <w:t>HM</w:t>
      </w:r>
      <w:r>
        <w:rPr>
          <w:spacing w:val="-4"/>
        </w:rPr>
        <w:t xml:space="preserve"> </w:t>
      </w:r>
      <w:r>
        <w:t>Commission for</w:t>
      </w:r>
      <w:r>
        <w:rPr>
          <w:spacing w:val="1"/>
        </w:rPr>
        <w:t xml:space="preserve"> </w:t>
      </w:r>
      <w:r>
        <w:t>Revenues</w:t>
      </w:r>
      <w:r>
        <w:rPr>
          <w:spacing w:val="1"/>
        </w:rPr>
        <w:t xml:space="preserve"> </w:t>
      </w:r>
      <w:r>
        <w:t>and Customs</w:t>
      </w:r>
    </w:p>
    <w:p w14:paraId="05BA74E1" w14:textId="77777777" w:rsidR="00F13CD0" w:rsidRDefault="00C61AAD" w:rsidP="00715F3E">
      <w:pPr>
        <w:pStyle w:val="ListParagraph"/>
        <w:numPr>
          <w:ilvl w:val="1"/>
          <w:numId w:val="32"/>
        </w:numPr>
        <w:tabs>
          <w:tab w:val="left" w:pos="1540"/>
          <w:tab w:val="left" w:pos="1541"/>
        </w:tabs>
        <w:ind w:right="384"/>
      </w:pPr>
      <w:r>
        <w:t>If</w:t>
      </w:r>
      <w:r>
        <w:rPr>
          <w:spacing w:val="4"/>
        </w:rPr>
        <w:t xml:space="preserve"> </w:t>
      </w:r>
      <w:r>
        <w:t>applicable,</w:t>
      </w:r>
      <w:r>
        <w:rPr>
          <w:spacing w:val="1"/>
        </w:rPr>
        <w:t xml:space="preserve"> </w:t>
      </w:r>
      <w:r>
        <w:t>any</w:t>
      </w:r>
      <w:r>
        <w:rPr>
          <w:spacing w:val="-2"/>
        </w:rPr>
        <w:t xml:space="preserve"> </w:t>
      </w:r>
      <w:r>
        <w:t>other</w:t>
      </w:r>
      <w:r>
        <w:rPr>
          <w:spacing w:val="1"/>
        </w:rPr>
        <w:t xml:space="preserve"> </w:t>
      </w:r>
      <w:r>
        <w:t>Licensing</w:t>
      </w:r>
      <w:r>
        <w:rPr>
          <w:spacing w:val="2"/>
        </w:rPr>
        <w:t xml:space="preserve"> </w:t>
      </w:r>
      <w:r>
        <w:t>Authority</w:t>
      </w:r>
      <w:r>
        <w:rPr>
          <w:spacing w:val="-2"/>
        </w:rPr>
        <w:t xml:space="preserve"> </w:t>
      </w:r>
      <w:r>
        <w:t>in whose area the premises are situated (if</w:t>
      </w:r>
      <w:r>
        <w:rPr>
          <w:spacing w:val="4"/>
        </w:rPr>
        <w:t xml:space="preserve"> </w:t>
      </w:r>
      <w:r>
        <w:t>the</w:t>
      </w:r>
      <w:r>
        <w:rPr>
          <w:spacing w:val="-58"/>
        </w:rPr>
        <w:t xml:space="preserve"> </w:t>
      </w:r>
      <w:r>
        <w:t>premises</w:t>
      </w:r>
      <w:r>
        <w:rPr>
          <w:spacing w:val="-1"/>
        </w:rPr>
        <w:t xml:space="preserve"> </w:t>
      </w:r>
      <w:r>
        <w:t>crosses the border between</w:t>
      </w:r>
      <w:r>
        <w:rPr>
          <w:spacing w:val="-1"/>
        </w:rPr>
        <w:t xml:space="preserve"> </w:t>
      </w:r>
      <w:r>
        <w:t>two Licensing</w:t>
      </w:r>
      <w:r>
        <w:rPr>
          <w:spacing w:val="1"/>
        </w:rPr>
        <w:t xml:space="preserve"> </w:t>
      </w:r>
      <w:r>
        <w:t>Authority’s areas).</w:t>
      </w:r>
    </w:p>
    <w:p w14:paraId="05BA74E2" w14:textId="77777777" w:rsidR="00F13CD0" w:rsidRDefault="00F13CD0">
      <w:pPr>
        <w:sectPr w:rsidR="00F13CD0">
          <w:pgSz w:w="11910" w:h="16850"/>
          <w:pgMar w:top="1160" w:right="920" w:bottom="1040" w:left="320" w:header="0" w:footer="840" w:gutter="0"/>
          <w:cols w:space="720"/>
        </w:sectPr>
      </w:pPr>
    </w:p>
    <w:p w14:paraId="05BA74E3" w14:textId="77777777" w:rsidR="00F13CD0" w:rsidRDefault="00C61AAD">
      <w:pPr>
        <w:spacing w:before="81"/>
        <w:ind w:left="225"/>
        <w:rPr>
          <w:b/>
        </w:rPr>
      </w:pPr>
      <w:r>
        <w:rPr>
          <w:b/>
        </w:rPr>
        <w:lastRenderedPageBreak/>
        <w:t>APPENDIX</w:t>
      </w:r>
      <w:r>
        <w:rPr>
          <w:b/>
          <w:spacing w:val="-3"/>
        </w:rPr>
        <w:t xml:space="preserve"> </w:t>
      </w:r>
      <w:r>
        <w:rPr>
          <w:b/>
        </w:rPr>
        <w:t>E</w:t>
      </w:r>
    </w:p>
    <w:p w14:paraId="05BA74E4" w14:textId="77777777" w:rsidR="00F13CD0" w:rsidRDefault="00C61AAD">
      <w:pPr>
        <w:pStyle w:val="BodyText"/>
        <w:spacing w:before="2"/>
        <w:ind w:left="105"/>
      </w:pPr>
      <w:r>
        <w:t>DELEGATION OF FUNCTIONS</w:t>
      </w:r>
    </w:p>
    <w:p w14:paraId="05BA74E5" w14:textId="77777777" w:rsidR="00F13CD0" w:rsidRDefault="00F13CD0">
      <w:pPr>
        <w:pStyle w:val="BodyText"/>
        <w:spacing w:before="2"/>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0"/>
        <w:gridCol w:w="4681"/>
        <w:gridCol w:w="3301"/>
        <w:gridCol w:w="3001"/>
      </w:tblGrid>
      <w:tr w:rsidR="00F13CD0" w14:paraId="05BA74EA" w14:textId="77777777">
        <w:trPr>
          <w:trHeight w:val="990"/>
        </w:trPr>
        <w:tc>
          <w:tcPr>
            <w:tcW w:w="4700" w:type="dxa"/>
          </w:tcPr>
          <w:p w14:paraId="05BA74E6" w14:textId="77777777" w:rsidR="00F13CD0" w:rsidRDefault="00C61AAD">
            <w:pPr>
              <w:pStyle w:val="TableParagraph"/>
              <w:spacing w:before="151"/>
              <w:rPr>
                <w:b/>
                <w:sz w:val="24"/>
              </w:rPr>
            </w:pPr>
            <w:r>
              <w:rPr>
                <w:b/>
                <w:sz w:val="24"/>
              </w:rPr>
              <w:t>Matters</w:t>
            </w:r>
            <w:r>
              <w:rPr>
                <w:b/>
                <w:spacing w:val="1"/>
                <w:sz w:val="24"/>
              </w:rPr>
              <w:t xml:space="preserve"> </w:t>
            </w:r>
            <w:r>
              <w:rPr>
                <w:b/>
                <w:sz w:val="24"/>
              </w:rPr>
              <w:t>to be</w:t>
            </w:r>
            <w:r>
              <w:rPr>
                <w:b/>
                <w:spacing w:val="1"/>
                <w:sz w:val="24"/>
              </w:rPr>
              <w:t xml:space="preserve"> </w:t>
            </w:r>
            <w:r>
              <w:rPr>
                <w:b/>
                <w:sz w:val="24"/>
              </w:rPr>
              <w:t>dealt with</w:t>
            </w:r>
          </w:p>
        </w:tc>
        <w:tc>
          <w:tcPr>
            <w:tcW w:w="4681" w:type="dxa"/>
          </w:tcPr>
          <w:p w14:paraId="05BA74E7" w14:textId="77777777" w:rsidR="00F13CD0" w:rsidRDefault="00C61AAD">
            <w:pPr>
              <w:pStyle w:val="TableParagraph"/>
              <w:spacing w:before="151"/>
              <w:rPr>
                <w:b/>
                <w:sz w:val="24"/>
              </w:rPr>
            </w:pPr>
            <w:r>
              <w:rPr>
                <w:b/>
                <w:sz w:val="24"/>
              </w:rPr>
              <w:t>Licensing</w:t>
            </w:r>
            <w:r>
              <w:rPr>
                <w:b/>
                <w:spacing w:val="-1"/>
                <w:sz w:val="24"/>
              </w:rPr>
              <w:t xml:space="preserve"> </w:t>
            </w:r>
            <w:r>
              <w:rPr>
                <w:b/>
                <w:sz w:val="24"/>
              </w:rPr>
              <w:t>Committee</w:t>
            </w:r>
          </w:p>
        </w:tc>
        <w:tc>
          <w:tcPr>
            <w:tcW w:w="3301" w:type="dxa"/>
          </w:tcPr>
          <w:p w14:paraId="05BA74E8" w14:textId="77777777" w:rsidR="00F13CD0" w:rsidRDefault="00C61AAD">
            <w:pPr>
              <w:pStyle w:val="TableParagraph"/>
              <w:spacing w:before="146"/>
              <w:rPr>
                <w:b/>
                <w:sz w:val="24"/>
              </w:rPr>
            </w:pPr>
            <w:r>
              <w:rPr>
                <w:b/>
                <w:sz w:val="24"/>
              </w:rPr>
              <w:t>Director of</w:t>
            </w:r>
            <w:r>
              <w:rPr>
                <w:b/>
                <w:spacing w:val="-1"/>
                <w:sz w:val="24"/>
              </w:rPr>
              <w:t xml:space="preserve"> </w:t>
            </w:r>
            <w:r>
              <w:rPr>
                <w:b/>
                <w:sz w:val="24"/>
              </w:rPr>
              <w:t>Public</w:t>
            </w:r>
            <w:r>
              <w:rPr>
                <w:b/>
                <w:spacing w:val="1"/>
                <w:sz w:val="24"/>
              </w:rPr>
              <w:t xml:space="preserve"> </w:t>
            </w:r>
            <w:r>
              <w:rPr>
                <w:b/>
                <w:sz w:val="24"/>
              </w:rPr>
              <w:t>Places</w:t>
            </w:r>
          </w:p>
        </w:tc>
        <w:tc>
          <w:tcPr>
            <w:tcW w:w="3001" w:type="dxa"/>
          </w:tcPr>
          <w:p w14:paraId="05BA74E9" w14:textId="77777777" w:rsidR="00F13CD0" w:rsidRDefault="00C61AAD">
            <w:pPr>
              <w:pStyle w:val="TableParagraph"/>
              <w:spacing w:before="130" w:line="280" w:lineRule="atLeast"/>
              <w:ind w:left="106" w:right="624"/>
              <w:rPr>
                <w:b/>
                <w:sz w:val="24"/>
              </w:rPr>
            </w:pPr>
            <w:r>
              <w:rPr>
                <w:b/>
                <w:sz w:val="24"/>
              </w:rPr>
              <w:t>Public</w:t>
            </w:r>
            <w:r>
              <w:rPr>
                <w:b/>
                <w:spacing w:val="1"/>
                <w:sz w:val="24"/>
              </w:rPr>
              <w:t xml:space="preserve"> </w:t>
            </w:r>
            <w:r>
              <w:rPr>
                <w:b/>
                <w:sz w:val="24"/>
              </w:rPr>
              <w:t>Health &amp;</w:t>
            </w:r>
            <w:r>
              <w:rPr>
                <w:b/>
                <w:spacing w:val="1"/>
                <w:sz w:val="24"/>
              </w:rPr>
              <w:t xml:space="preserve"> </w:t>
            </w:r>
            <w:r>
              <w:rPr>
                <w:b/>
                <w:sz w:val="24"/>
              </w:rPr>
              <w:t>Protection Services</w:t>
            </w:r>
            <w:r>
              <w:rPr>
                <w:b/>
                <w:spacing w:val="-64"/>
                <w:sz w:val="24"/>
              </w:rPr>
              <w:t xml:space="preserve"> </w:t>
            </w:r>
            <w:r>
              <w:rPr>
                <w:b/>
                <w:sz w:val="24"/>
              </w:rPr>
              <w:t>Manager</w:t>
            </w:r>
          </w:p>
        </w:tc>
      </w:tr>
      <w:tr w:rsidR="00F13CD0" w14:paraId="05BA74F3" w14:textId="77777777">
        <w:trPr>
          <w:trHeight w:val="2289"/>
        </w:trPr>
        <w:tc>
          <w:tcPr>
            <w:tcW w:w="4700" w:type="dxa"/>
          </w:tcPr>
          <w:p w14:paraId="05BA74EB" w14:textId="77777777" w:rsidR="00F13CD0" w:rsidRDefault="00F13CD0">
            <w:pPr>
              <w:pStyle w:val="TableParagraph"/>
              <w:spacing w:before="6"/>
              <w:ind w:left="0"/>
              <w:rPr>
                <w:sz w:val="23"/>
              </w:rPr>
            </w:pPr>
          </w:p>
          <w:p w14:paraId="05BA74EC" w14:textId="77777777" w:rsidR="00F13CD0" w:rsidRDefault="00C61AAD">
            <w:pPr>
              <w:pStyle w:val="TableParagraph"/>
              <w:rPr>
                <w:b/>
              </w:rPr>
            </w:pPr>
            <w:r>
              <w:rPr>
                <w:b/>
              </w:rPr>
              <w:t>Application</w:t>
            </w:r>
            <w:r>
              <w:rPr>
                <w:b/>
                <w:spacing w:val="-1"/>
              </w:rPr>
              <w:t xml:space="preserve"> </w:t>
            </w:r>
            <w:r>
              <w:rPr>
                <w:b/>
              </w:rPr>
              <w:t>for</w:t>
            </w:r>
            <w:r>
              <w:rPr>
                <w:b/>
                <w:spacing w:val="1"/>
              </w:rPr>
              <w:t xml:space="preserve"> </w:t>
            </w:r>
            <w:r>
              <w:rPr>
                <w:b/>
              </w:rPr>
              <w:t>a premises</w:t>
            </w:r>
            <w:r>
              <w:rPr>
                <w:b/>
                <w:spacing w:val="-1"/>
              </w:rPr>
              <w:t xml:space="preserve"> </w:t>
            </w:r>
            <w:r>
              <w:rPr>
                <w:b/>
              </w:rPr>
              <w:t>licence</w:t>
            </w:r>
          </w:p>
        </w:tc>
        <w:tc>
          <w:tcPr>
            <w:tcW w:w="4681" w:type="dxa"/>
          </w:tcPr>
          <w:p w14:paraId="05BA74ED" w14:textId="77777777" w:rsidR="00F13CD0" w:rsidRDefault="00C61AAD">
            <w:pPr>
              <w:pStyle w:val="TableParagraph"/>
              <w:ind w:right="328"/>
            </w:pPr>
            <w:r>
              <w:t>Where</w:t>
            </w:r>
            <w:r>
              <w:rPr>
                <w:spacing w:val="2"/>
              </w:rPr>
              <w:t xml:space="preserve"> </w:t>
            </w:r>
            <w:r>
              <w:t>representations</w:t>
            </w:r>
            <w:r>
              <w:rPr>
                <w:spacing w:val="3"/>
              </w:rPr>
              <w:t xml:space="preserve"> </w:t>
            </w:r>
            <w:r>
              <w:t>have</w:t>
            </w:r>
            <w:r>
              <w:rPr>
                <w:spacing w:val="2"/>
              </w:rPr>
              <w:t xml:space="preserve"> </w:t>
            </w:r>
            <w:r>
              <w:t>been</w:t>
            </w:r>
            <w:r>
              <w:rPr>
                <w:spacing w:val="2"/>
              </w:rPr>
              <w:t xml:space="preserve"> </w:t>
            </w:r>
            <w:r>
              <w:t>received</w:t>
            </w:r>
            <w:r>
              <w:rPr>
                <w:spacing w:val="-58"/>
              </w:rPr>
              <w:t xml:space="preserve"> </w:t>
            </w:r>
            <w:r>
              <w:t>and</w:t>
            </w:r>
            <w:r>
              <w:rPr>
                <w:spacing w:val="-1"/>
              </w:rPr>
              <w:t xml:space="preserve"> </w:t>
            </w:r>
            <w:r>
              <w:t>not</w:t>
            </w:r>
            <w:r>
              <w:rPr>
                <w:spacing w:val="1"/>
              </w:rPr>
              <w:t xml:space="preserve"> </w:t>
            </w:r>
            <w:r>
              <w:t>withdrawn.</w:t>
            </w:r>
          </w:p>
          <w:p w14:paraId="05BA74EE" w14:textId="77777777" w:rsidR="00F13CD0" w:rsidRDefault="00C61AAD">
            <w:pPr>
              <w:pStyle w:val="TableParagraph"/>
              <w:spacing w:before="2" w:line="242" w:lineRule="auto"/>
              <w:ind w:right="131"/>
            </w:pPr>
            <w:r>
              <w:t>Where</w:t>
            </w:r>
            <w:r>
              <w:rPr>
                <w:spacing w:val="1"/>
              </w:rPr>
              <w:t xml:space="preserve"> </w:t>
            </w:r>
            <w:r>
              <w:t>the</w:t>
            </w:r>
            <w:r>
              <w:rPr>
                <w:spacing w:val="2"/>
              </w:rPr>
              <w:t xml:space="preserve"> </w:t>
            </w:r>
            <w:r>
              <w:t>Licensing</w:t>
            </w:r>
            <w:r>
              <w:rPr>
                <w:spacing w:val="4"/>
              </w:rPr>
              <w:t xml:space="preserve"> </w:t>
            </w:r>
            <w:r>
              <w:t>Authority</w:t>
            </w:r>
            <w:r>
              <w:rPr>
                <w:spacing w:val="-1"/>
              </w:rPr>
              <w:t xml:space="preserve"> </w:t>
            </w:r>
            <w:r>
              <w:t>considers</w:t>
            </w:r>
            <w:r>
              <w:rPr>
                <w:spacing w:val="3"/>
              </w:rPr>
              <w:t xml:space="preserve"> </w:t>
            </w:r>
            <w:r>
              <w:t>that</w:t>
            </w:r>
            <w:r>
              <w:rPr>
                <w:spacing w:val="-58"/>
              </w:rPr>
              <w:t xml:space="preserve"> </w:t>
            </w:r>
            <w:r>
              <w:t>a condition</w:t>
            </w:r>
            <w:r>
              <w:rPr>
                <w:spacing w:val="1"/>
              </w:rPr>
              <w:t xml:space="preserve"> </w:t>
            </w:r>
            <w:r>
              <w:t>should be added to the licence</w:t>
            </w:r>
            <w:r>
              <w:rPr>
                <w:spacing w:val="1"/>
              </w:rPr>
              <w:t xml:space="preserve"> </w:t>
            </w:r>
            <w:r>
              <w:t>under</w:t>
            </w:r>
            <w:r>
              <w:rPr>
                <w:spacing w:val="1"/>
              </w:rPr>
              <w:t xml:space="preserve"> </w:t>
            </w:r>
            <w:r>
              <w:t>S169(1)(a</w:t>
            </w:r>
            <w:proofErr w:type="gramStart"/>
            <w:r>
              <w:t>)</w:t>
            </w:r>
            <w:proofErr w:type="gramEnd"/>
            <w:r>
              <w:rPr>
                <w:spacing w:val="1"/>
              </w:rPr>
              <w:t xml:space="preserve"> </w:t>
            </w:r>
            <w:r>
              <w:t>or</w:t>
            </w:r>
            <w:r>
              <w:rPr>
                <w:spacing w:val="1"/>
              </w:rPr>
              <w:t xml:space="preserve"> </w:t>
            </w:r>
            <w:r>
              <w:t>a default</w:t>
            </w:r>
            <w:r>
              <w:rPr>
                <w:spacing w:val="2"/>
              </w:rPr>
              <w:t xml:space="preserve"> </w:t>
            </w:r>
            <w:r>
              <w:t>condition</w:t>
            </w:r>
            <w:r>
              <w:rPr>
                <w:spacing w:val="1"/>
              </w:rPr>
              <w:t xml:space="preserve"> </w:t>
            </w:r>
            <w:r>
              <w:t>should be excluded under</w:t>
            </w:r>
            <w:r>
              <w:rPr>
                <w:spacing w:val="1"/>
              </w:rPr>
              <w:t xml:space="preserve"> </w:t>
            </w:r>
            <w:r>
              <w:t>section 169(1)(b)</w:t>
            </w:r>
            <w:r>
              <w:rPr>
                <w:spacing w:val="1"/>
              </w:rPr>
              <w:t xml:space="preserve"> </w:t>
            </w:r>
            <w:r>
              <w:t>unless the applicant</w:t>
            </w:r>
            <w:r>
              <w:rPr>
                <w:spacing w:val="2"/>
              </w:rPr>
              <w:t xml:space="preserve"> </w:t>
            </w:r>
            <w:r>
              <w:t>and</w:t>
            </w:r>
            <w:r>
              <w:rPr>
                <w:spacing w:val="1"/>
              </w:rPr>
              <w:t xml:space="preserve"> </w:t>
            </w:r>
            <w:r>
              <w:t>any</w:t>
            </w:r>
            <w:r>
              <w:rPr>
                <w:spacing w:val="-2"/>
              </w:rPr>
              <w:t xml:space="preserve"> </w:t>
            </w:r>
            <w:r>
              <w:t>persons</w:t>
            </w:r>
            <w:r>
              <w:rPr>
                <w:spacing w:val="1"/>
              </w:rPr>
              <w:t xml:space="preserve"> </w:t>
            </w:r>
            <w:r>
              <w:t>making</w:t>
            </w:r>
            <w:r>
              <w:rPr>
                <w:spacing w:val="-58"/>
              </w:rPr>
              <w:t xml:space="preserve"> </w:t>
            </w:r>
            <w:r>
              <w:t>representations</w:t>
            </w:r>
            <w:r>
              <w:rPr>
                <w:spacing w:val="2"/>
              </w:rPr>
              <w:t xml:space="preserve"> </w:t>
            </w:r>
            <w:r>
              <w:t>agree</w:t>
            </w:r>
            <w:r>
              <w:rPr>
                <w:spacing w:val="1"/>
              </w:rPr>
              <w:t xml:space="preserve"> </w:t>
            </w:r>
            <w:r>
              <w:t>to</w:t>
            </w:r>
            <w:r>
              <w:rPr>
                <w:spacing w:val="1"/>
              </w:rPr>
              <w:t xml:space="preserve"> </w:t>
            </w:r>
            <w:r>
              <w:t>this</w:t>
            </w:r>
            <w:r>
              <w:rPr>
                <w:spacing w:val="3"/>
              </w:rPr>
              <w:t xml:space="preserve"> </w:t>
            </w:r>
            <w:r>
              <w:t>course</w:t>
            </w:r>
            <w:r>
              <w:rPr>
                <w:spacing w:val="1"/>
              </w:rPr>
              <w:t xml:space="preserve"> </w:t>
            </w:r>
            <w:r>
              <w:t>of</w:t>
            </w:r>
            <w:r>
              <w:rPr>
                <w:spacing w:val="5"/>
              </w:rPr>
              <w:t xml:space="preserve"> </w:t>
            </w:r>
            <w:r>
              <w:t>action</w:t>
            </w:r>
          </w:p>
          <w:p w14:paraId="05BA74EF" w14:textId="77777777" w:rsidR="00F13CD0" w:rsidRDefault="00C61AAD">
            <w:pPr>
              <w:pStyle w:val="TableParagraph"/>
              <w:spacing w:line="228" w:lineRule="exact"/>
            </w:pPr>
            <w:r>
              <w:t>and that</w:t>
            </w:r>
            <w:r>
              <w:rPr>
                <w:spacing w:val="2"/>
              </w:rPr>
              <w:t xml:space="preserve"> </w:t>
            </w:r>
            <w:r>
              <w:t>a</w:t>
            </w:r>
            <w:r>
              <w:rPr>
                <w:spacing w:val="1"/>
              </w:rPr>
              <w:t xml:space="preserve"> </w:t>
            </w:r>
            <w:r>
              <w:t>hearing</w:t>
            </w:r>
            <w:r>
              <w:rPr>
                <w:spacing w:val="2"/>
              </w:rPr>
              <w:t xml:space="preserve"> </w:t>
            </w:r>
            <w:r>
              <w:t>is</w:t>
            </w:r>
            <w:r>
              <w:rPr>
                <w:spacing w:val="1"/>
              </w:rPr>
              <w:t xml:space="preserve"> </w:t>
            </w:r>
            <w:r>
              <w:t>unnecessary</w:t>
            </w:r>
          </w:p>
        </w:tc>
        <w:tc>
          <w:tcPr>
            <w:tcW w:w="3301" w:type="dxa"/>
          </w:tcPr>
          <w:p w14:paraId="05BA74F0" w14:textId="77777777" w:rsidR="00F13CD0" w:rsidRDefault="00F13CD0">
            <w:pPr>
              <w:pStyle w:val="TableParagraph"/>
              <w:spacing w:before="1"/>
              <w:ind w:left="0"/>
            </w:pPr>
          </w:p>
          <w:p w14:paraId="05BA74F1" w14:textId="77777777" w:rsidR="00F13CD0" w:rsidRDefault="00C61AAD">
            <w:pPr>
              <w:pStyle w:val="TableParagraph"/>
              <w:spacing w:line="242" w:lineRule="auto"/>
              <w:ind w:right="230"/>
              <w:jc w:val="both"/>
            </w:pPr>
            <w:r>
              <w:t>Where no representations are</w:t>
            </w:r>
            <w:r>
              <w:rPr>
                <w:spacing w:val="-59"/>
              </w:rPr>
              <w:t xml:space="preserve"> </w:t>
            </w:r>
            <w:r>
              <w:t>received/representations have</w:t>
            </w:r>
            <w:r>
              <w:rPr>
                <w:spacing w:val="-59"/>
              </w:rPr>
              <w:t xml:space="preserve"> </w:t>
            </w:r>
            <w:r>
              <w:t>been</w:t>
            </w:r>
            <w:r>
              <w:rPr>
                <w:spacing w:val="-1"/>
              </w:rPr>
              <w:t xml:space="preserve"> </w:t>
            </w:r>
            <w:r>
              <w:t>withdrawn.</w:t>
            </w:r>
          </w:p>
        </w:tc>
        <w:tc>
          <w:tcPr>
            <w:tcW w:w="3001" w:type="dxa"/>
          </w:tcPr>
          <w:p w14:paraId="05BA74F2" w14:textId="77777777" w:rsidR="00F13CD0" w:rsidRDefault="00F13CD0">
            <w:pPr>
              <w:pStyle w:val="TableParagraph"/>
              <w:ind w:left="0"/>
              <w:rPr>
                <w:rFonts w:ascii="Times New Roman"/>
              </w:rPr>
            </w:pPr>
          </w:p>
        </w:tc>
      </w:tr>
      <w:tr w:rsidR="00F13CD0" w14:paraId="05BA74FC" w14:textId="77777777">
        <w:trPr>
          <w:trHeight w:val="2289"/>
        </w:trPr>
        <w:tc>
          <w:tcPr>
            <w:tcW w:w="4700" w:type="dxa"/>
          </w:tcPr>
          <w:p w14:paraId="05BA74F4" w14:textId="77777777" w:rsidR="00F13CD0" w:rsidRDefault="00F13CD0">
            <w:pPr>
              <w:pStyle w:val="TableParagraph"/>
              <w:spacing w:before="6"/>
              <w:ind w:left="0"/>
              <w:rPr>
                <w:sz w:val="23"/>
              </w:rPr>
            </w:pPr>
          </w:p>
          <w:p w14:paraId="05BA74F5" w14:textId="77777777" w:rsidR="00F13CD0" w:rsidRDefault="00C61AAD">
            <w:pPr>
              <w:pStyle w:val="TableParagraph"/>
              <w:rPr>
                <w:b/>
              </w:rPr>
            </w:pPr>
            <w:r>
              <w:rPr>
                <w:b/>
              </w:rPr>
              <w:t>Application</w:t>
            </w:r>
            <w:r>
              <w:rPr>
                <w:b/>
                <w:spacing w:val="-1"/>
              </w:rPr>
              <w:t xml:space="preserve"> </w:t>
            </w:r>
            <w:r>
              <w:rPr>
                <w:b/>
              </w:rPr>
              <w:t>for</w:t>
            </w:r>
            <w:r>
              <w:rPr>
                <w:b/>
                <w:spacing w:val="1"/>
              </w:rPr>
              <w:t xml:space="preserve"> </w:t>
            </w:r>
            <w:r>
              <w:rPr>
                <w:b/>
              </w:rPr>
              <w:t>a variation</w:t>
            </w:r>
            <w:r>
              <w:rPr>
                <w:b/>
                <w:spacing w:val="-1"/>
              </w:rPr>
              <w:t xml:space="preserve"> </w:t>
            </w:r>
            <w:r>
              <w:rPr>
                <w:b/>
              </w:rPr>
              <w:t>to a</w:t>
            </w:r>
            <w:r>
              <w:rPr>
                <w:b/>
                <w:spacing w:val="1"/>
              </w:rPr>
              <w:t xml:space="preserve"> </w:t>
            </w:r>
            <w:r>
              <w:rPr>
                <w:b/>
              </w:rPr>
              <w:t>licence</w:t>
            </w:r>
          </w:p>
        </w:tc>
        <w:tc>
          <w:tcPr>
            <w:tcW w:w="4681" w:type="dxa"/>
          </w:tcPr>
          <w:p w14:paraId="05BA74F6" w14:textId="77777777" w:rsidR="00F13CD0" w:rsidRDefault="00C61AAD">
            <w:pPr>
              <w:pStyle w:val="TableParagraph"/>
              <w:ind w:right="328"/>
            </w:pPr>
            <w:r>
              <w:t>Where</w:t>
            </w:r>
            <w:r>
              <w:rPr>
                <w:spacing w:val="2"/>
              </w:rPr>
              <w:t xml:space="preserve"> </w:t>
            </w:r>
            <w:r>
              <w:t>representations</w:t>
            </w:r>
            <w:r>
              <w:rPr>
                <w:spacing w:val="3"/>
              </w:rPr>
              <w:t xml:space="preserve"> </w:t>
            </w:r>
            <w:r>
              <w:t>have</w:t>
            </w:r>
            <w:r>
              <w:rPr>
                <w:spacing w:val="2"/>
              </w:rPr>
              <w:t xml:space="preserve"> </w:t>
            </w:r>
            <w:r>
              <w:t>been</w:t>
            </w:r>
            <w:r>
              <w:rPr>
                <w:spacing w:val="2"/>
              </w:rPr>
              <w:t xml:space="preserve"> </w:t>
            </w:r>
            <w:r>
              <w:t>received</w:t>
            </w:r>
            <w:r>
              <w:rPr>
                <w:spacing w:val="-58"/>
              </w:rPr>
              <w:t xml:space="preserve"> </w:t>
            </w:r>
            <w:r>
              <w:t>and</w:t>
            </w:r>
            <w:r>
              <w:rPr>
                <w:spacing w:val="-1"/>
              </w:rPr>
              <w:t xml:space="preserve"> </w:t>
            </w:r>
            <w:r>
              <w:t>not</w:t>
            </w:r>
            <w:r>
              <w:rPr>
                <w:spacing w:val="1"/>
              </w:rPr>
              <w:t xml:space="preserve"> </w:t>
            </w:r>
            <w:r>
              <w:t>withdrawn.</w:t>
            </w:r>
          </w:p>
          <w:p w14:paraId="05BA74F7" w14:textId="77777777" w:rsidR="00F13CD0" w:rsidRDefault="00C61AAD">
            <w:pPr>
              <w:pStyle w:val="TableParagraph"/>
              <w:spacing w:before="2"/>
              <w:ind w:right="130"/>
            </w:pPr>
            <w:r>
              <w:t>Where</w:t>
            </w:r>
            <w:r>
              <w:rPr>
                <w:spacing w:val="1"/>
              </w:rPr>
              <w:t xml:space="preserve"> </w:t>
            </w:r>
            <w:r>
              <w:t>the</w:t>
            </w:r>
            <w:r>
              <w:rPr>
                <w:spacing w:val="2"/>
              </w:rPr>
              <w:t xml:space="preserve"> </w:t>
            </w:r>
            <w:r>
              <w:t>Licensing</w:t>
            </w:r>
            <w:r>
              <w:rPr>
                <w:spacing w:val="4"/>
              </w:rPr>
              <w:t xml:space="preserve"> </w:t>
            </w:r>
            <w:r>
              <w:t>Authority</w:t>
            </w:r>
            <w:r>
              <w:rPr>
                <w:spacing w:val="-1"/>
              </w:rPr>
              <w:t xml:space="preserve"> </w:t>
            </w:r>
            <w:r>
              <w:t>considers</w:t>
            </w:r>
            <w:r>
              <w:rPr>
                <w:spacing w:val="3"/>
              </w:rPr>
              <w:t xml:space="preserve"> </w:t>
            </w:r>
            <w:r>
              <w:t>that</w:t>
            </w:r>
            <w:r>
              <w:rPr>
                <w:spacing w:val="-58"/>
              </w:rPr>
              <w:t xml:space="preserve"> </w:t>
            </w:r>
            <w:r>
              <w:t>a condition should be added to the licence</w:t>
            </w:r>
            <w:r>
              <w:rPr>
                <w:spacing w:val="1"/>
              </w:rPr>
              <w:t xml:space="preserve"> </w:t>
            </w:r>
            <w:r>
              <w:t>under</w:t>
            </w:r>
            <w:r>
              <w:rPr>
                <w:spacing w:val="1"/>
              </w:rPr>
              <w:t xml:space="preserve"> </w:t>
            </w:r>
            <w:r>
              <w:t>S169(1)(a</w:t>
            </w:r>
            <w:proofErr w:type="gramStart"/>
            <w:r>
              <w:t>)</w:t>
            </w:r>
            <w:proofErr w:type="gramEnd"/>
            <w:r>
              <w:rPr>
                <w:spacing w:val="1"/>
              </w:rPr>
              <w:t xml:space="preserve"> </w:t>
            </w:r>
            <w:r>
              <w:t>or</w:t>
            </w:r>
            <w:r>
              <w:rPr>
                <w:spacing w:val="1"/>
              </w:rPr>
              <w:t xml:space="preserve"> </w:t>
            </w:r>
            <w:r>
              <w:t>a</w:t>
            </w:r>
            <w:r>
              <w:rPr>
                <w:spacing w:val="1"/>
              </w:rPr>
              <w:t xml:space="preserve"> </w:t>
            </w:r>
            <w:r>
              <w:t>default</w:t>
            </w:r>
            <w:r>
              <w:rPr>
                <w:spacing w:val="2"/>
              </w:rPr>
              <w:t xml:space="preserve"> </w:t>
            </w:r>
            <w:r>
              <w:t>condition</w:t>
            </w:r>
            <w:r>
              <w:rPr>
                <w:spacing w:val="1"/>
              </w:rPr>
              <w:t xml:space="preserve"> </w:t>
            </w:r>
            <w:r>
              <w:t>should be excluded under</w:t>
            </w:r>
            <w:r>
              <w:rPr>
                <w:spacing w:val="1"/>
              </w:rPr>
              <w:t xml:space="preserve"> </w:t>
            </w:r>
            <w:r>
              <w:t>section 169(1)(b)</w:t>
            </w:r>
            <w:r>
              <w:rPr>
                <w:spacing w:val="1"/>
              </w:rPr>
              <w:t xml:space="preserve"> </w:t>
            </w:r>
            <w:r>
              <w:t>unless the applicant</w:t>
            </w:r>
            <w:r>
              <w:rPr>
                <w:spacing w:val="2"/>
              </w:rPr>
              <w:t xml:space="preserve"> </w:t>
            </w:r>
            <w:r>
              <w:t>and</w:t>
            </w:r>
            <w:r>
              <w:rPr>
                <w:spacing w:val="1"/>
              </w:rPr>
              <w:t xml:space="preserve"> </w:t>
            </w:r>
            <w:r>
              <w:t>any</w:t>
            </w:r>
            <w:r>
              <w:rPr>
                <w:spacing w:val="-2"/>
              </w:rPr>
              <w:t xml:space="preserve"> </w:t>
            </w:r>
            <w:r>
              <w:t>persons</w:t>
            </w:r>
            <w:r>
              <w:rPr>
                <w:spacing w:val="1"/>
              </w:rPr>
              <w:t xml:space="preserve"> </w:t>
            </w:r>
            <w:r>
              <w:t>making</w:t>
            </w:r>
            <w:r>
              <w:rPr>
                <w:spacing w:val="-58"/>
              </w:rPr>
              <w:t xml:space="preserve"> </w:t>
            </w:r>
            <w:r>
              <w:t>representations</w:t>
            </w:r>
            <w:r>
              <w:rPr>
                <w:spacing w:val="2"/>
              </w:rPr>
              <w:t xml:space="preserve"> </w:t>
            </w:r>
            <w:r>
              <w:t>agree</w:t>
            </w:r>
            <w:r>
              <w:rPr>
                <w:spacing w:val="1"/>
              </w:rPr>
              <w:t xml:space="preserve"> </w:t>
            </w:r>
            <w:r>
              <w:t>to</w:t>
            </w:r>
            <w:r>
              <w:rPr>
                <w:spacing w:val="1"/>
              </w:rPr>
              <w:t xml:space="preserve"> </w:t>
            </w:r>
            <w:r>
              <w:t>this</w:t>
            </w:r>
            <w:r>
              <w:rPr>
                <w:spacing w:val="3"/>
              </w:rPr>
              <w:t xml:space="preserve"> </w:t>
            </w:r>
            <w:r>
              <w:t>course</w:t>
            </w:r>
            <w:r>
              <w:rPr>
                <w:spacing w:val="1"/>
              </w:rPr>
              <w:t xml:space="preserve"> </w:t>
            </w:r>
            <w:r>
              <w:t>of</w:t>
            </w:r>
            <w:r>
              <w:rPr>
                <w:spacing w:val="5"/>
              </w:rPr>
              <w:t xml:space="preserve"> </w:t>
            </w:r>
            <w:r>
              <w:t>action</w:t>
            </w:r>
          </w:p>
          <w:p w14:paraId="05BA74F8" w14:textId="77777777" w:rsidR="00F13CD0" w:rsidRDefault="00C61AAD">
            <w:pPr>
              <w:pStyle w:val="TableParagraph"/>
              <w:spacing w:before="9" w:line="234" w:lineRule="exact"/>
            </w:pPr>
            <w:r>
              <w:t>and that</w:t>
            </w:r>
            <w:r>
              <w:rPr>
                <w:spacing w:val="2"/>
              </w:rPr>
              <w:t xml:space="preserve"> </w:t>
            </w:r>
            <w:r>
              <w:t>a</w:t>
            </w:r>
            <w:r>
              <w:rPr>
                <w:spacing w:val="1"/>
              </w:rPr>
              <w:t xml:space="preserve"> </w:t>
            </w:r>
            <w:r>
              <w:t>hearing</w:t>
            </w:r>
            <w:r>
              <w:rPr>
                <w:spacing w:val="2"/>
              </w:rPr>
              <w:t xml:space="preserve"> </w:t>
            </w:r>
            <w:r>
              <w:t>is</w:t>
            </w:r>
            <w:r>
              <w:rPr>
                <w:spacing w:val="1"/>
              </w:rPr>
              <w:t xml:space="preserve"> </w:t>
            </w:r>
            <w:r>
              <w:t>unnecessary</w:t>
            </w:r>
          </w:p>
        </w:tc>
        <w:tc>
          <w:tcPr>
            <w:tcW w:w="3301" w:type="dxa"/>
          </w:tcPr>
          <w:p w14:paraId="05BA74F9" w14:textId="77777777" w:rsidR="00F13CD0" w:rsidRDefault="00F13CD0">
            <w:pPr>
              <w:pStyle w:val="TableParagraph"/>
              <w:spacing w:before="1"/>
              <w:ind w:left="0"/>
            </w:pPr>
          </w:p>
          <w:p w14:paraId="05BA74FA" w14:textId="77777777" w:rsidR="00F13CD0" w:rsidRDefault="00C61AAD">
            <w:pPr>
              <w:pStyle w:val="TableParagraph"/>
              <w:ind w:right="229"/>
              <w:jc w:val="both"/>
            </w:pPr>
            <w:r>
              <w:t>Where no representations are</w:t>
            </w:r>
            <w:r>
              <w:rPr>
                <w:spacing w:val="-59"/>
              </w:rPr>
              <w:t xml:space="preserve"> </w:t>
            </w:r>
            <w:r>
              <w:t>received/representations have</w:t>
            </w:r>
            <w:r>
              <w:rPr>
                <w:spacing w:val="-59"/>
              </w:rPr>
              <w:t xml:space="preserve"> </w:t>
            </w:r>
            <w:r>
              <w:t>been</w:t>
            </w:r>
            <w:r>
              <w:rPr>
                <w:spacing w:val="-1"/>
              </w:rPr>
              <w:t xml:space="preserve"> </w:t>
            </w:r>
            <w:r>
              <w:t>withdrawn.</w:t>
            </w:r>
          </w:p>
        </w:tc>
        <w:tc>
          <w:tcPr>
            <w:tcW w:w="3001" w:type="dxa"/>
          </w:tcPr>
          <w:p w14:paraId="05BA74FB" w14:textId="77777777" w:rsidR="00F13CD0" w:rsidRDefault="00F13CD0">
            <w:pPr>
              <w:pStyle w:val="TableParagraph"/>
              <w:ind w:left="0"/>
              <w:rPr>
                <w:rFonts w:ascii="Times New Roman"/>
              </w:rPr>
            </w:pPr>
          </w:p>
        </w:tc>
      </w:tr>
      <w:tr w:rsidR="00F13CD0" w14:paraId="05BA7504" w14:textId="77777777">
        <w:trPr>
          <w:trHeight w:val="1271"/>
        </w:trPr>
        <w:tc>
          <w:tcPr>
            <w:tcW w:w="4700" w:type="dxa"/>
          </w:tcPr>
          <w:p w14:paraId="05BA74FD" w14:textId="77777777" w:rsidR="00F13CD0" w:rsidRDefault="00F13CD0">
            <w:pPr>
              <w:pStyle w:val="TableParagraph"/>
              <w:spacing w:before="6"/>
              <w:ind w:left="0"/>
              <w:rPr>
                <w:sz w:val="23"/>
              </w:rPr>
            </w:pPr>
          </w:p>
          <w:p w14:paraId="05BA74FE" w14:textId="77777777" w:rsidR="00F13CD0" w:rsidRDefault="00C61AAD">
            <w:pPr>
              <w:pStyle w:val="TableParagraph"/>
              <w:rPr>
                <w:b/>
              </w:rPr>
            </w:pPr>
            <w:r>
              <w:rPr>
                <w:b/>
              </w:rPr>
              <w:t>Application</w:t>
            </w:r>
            <w:r>
              <w:rPr>
                <w:b/>
                <w:spacing w:val="-1"/>
              </w:rPr>
              <w:t xml:space="preserve"> </w:t>
            </w:r>
            <w:r>
              <w:rPr>
                <w:b/>
              </w:rPr>
              <w:t>to transfer</w:t>
            </w:r>
            <w:r>
              <w:rPr>
                <w:b/>
                <w:spacing w:val="1"/>
              </w:rPr>
              <w:t xml:space="preserve"> </w:t>
            </w:r>
            <w:r>
              <w:rPr>
                <w:b/>
              </w:rPr>
              <w:t>a licence</w:t>
            </w:r>
          </w:p>
        </w:tc>
        <w:tc>
          <w:tcPr>
            <w:tcW w:w="4681" w:type="dxa"/>
          </w:tcPr>
          <w:p w14:paraId="05BA74FF" w14:textId="77777777" w:rsidR="00F13CD0" w:rsidRDefault="00F13CD0">
            <w:pPr>
              <w:pStyle w:val="TableParagraph"/>
              <w:spacing w:before="1"/>
              <w:ind w:left="0"/>
            </w:pPr>
          </w:p>
          <w:p w14:paraId="05BA7500" w14:textId="77777777" w:rsidR="00F13CD0" w:rsidRDefault="00C61AAD">
            <w:pPr>
              <w:pStyle w:val="TableParagraph"/>
              <w:ind w:right="328"/>
            </w:pPr>
            <w:r>
              <w:t>Where</w:t>
            </w:r>
            <w:r>
              <w:rPr>
                <w:spacing w:val="2"/>
              </w:rPr>
              <w:t xml:space="preserve"> </w:t>
            </w:r>
            <w:r>
              <w:t>representations</w:t>
            </w:r>
            <w:r>
              <w:rPr>
                <w:spacing w:val="3"/>
              </w:rPr>
              <w:t xml:space="preserve"> </w:t>
            </w:r>
            <w:r>
              <w:t>have</w:t>
            </w:r>
            <w:r>
              <w:rPr>
                <w:spacing w:val="2"/>
              </w:rPr>
              <w:t xml:space="preserve"> </w:t>
            </w:r>
            <w:r>
              <w:t>been</w:t>
            </w:r>
            <w:r>
              <w:rPr>
                <w:spacing w:val="2"/>
              </w:rPr>
              <w:t xml:space="preserve"> </w:t>
            </w:r>
            <w:r>
              <w:t>received</w:t>
            </w:r>
            <w:r>
              <w:rPr>
                <w:spacing w:val="-58"/>
              </w:rPr>
              <w:t xml:space="preserve"> </w:t>
            </w:r>
            <w:r>
              <w:t>from</w:t>
            </w:r>
            <w:r>
              <w:rPr>
                <w:spacing w:val="1"/>
              </w:rPr>
              <w:t xml:space="preserve"> </w:t>
            </w:r>
            <w:r>
              <w:t>the Gambling</w:t>
            </w:r>
            <w:r>
              <w:rPr>
                <w:spacing w:val="2"/>
              </w:rPr>
              <w:t xml:space="preserve"> </w:t>
            </w:r>
            <w:r>
              <w:t>Commission</w:t>
            </w:r>
          </w:p>
        </w:tc>
        <w:tc>
          <w:tcPr>
            <w:tcW w:w="3301" w:type="dxa"/>
          </w:tcPr>
          <w:p w14:paraId="05BA7501" w14:textId="77777777" w:rsidR="00F13CD0" w:rsidRDefault="00F13CD0">
            <w:pPr>
              <w:pStyle w:val="TableParagraph"/>
              <w:spacing w:before="1"/>
              <w:ind w:left="0"/>
            </w:pPr>
          </w:p>
          <w:p w14:paraId="05BA7502" w14:textId="77777777" w:rsidR="00F13CD0" w:rsidRDefault="00C61AAD">
            <w:pPr>
              <w:pStyle w:val="TableParagraph"/>
              <w:ind w:right="458"/>
            </w:pPr>
            <w:r>
              <w:t>Where</w:t>
            </w:r>
            <w:r>
              <w:rPr>
                <w:spacing w:val="2"/>
              </w:rPr>
              <w:t xml:space="preserve"> </w:t>
            </w:r>
            <w:r>
              <w:t>no</w:t>
            </w:r>
            <w:r>
              <w:rPr>
                <w:spacing w:val="3"/>
              </w:rPr>
              <w:t xml:space="preserve"> </w:t>
            </w:r>
            <w:r>
              <w:t>representations</w:t>
            </w:r>
            <w:r>
              <w:rPr>
                <w:spacing w:val="1"/>
              </w:rPr>
              <w:t xml:space="preserve"> </w:t>
            </w:r>
            <w:r>
              <w:t>received from</w:t>
            </w:r>
            <w:r>
              <w:rPr>
                <w:spacing w:val="2"/>
              </w:rPr>
              <w:t xml:space="preserve"> </w:t>
            </w:r>
            <w:r>
              <w:t>the</w:t>
            </w:r>
            <w:r>
              <w:rPr>
                <w:spacing w:val="1"/>
              </w:rPr>
              <w:t xml:space="preserve"> </w:t>
            </w:r>
            <w:r>
              <w:t>Gambling</w:t>
            </w:r>
            <w:r>
              <w:rPr>
                <w:spacing w:val="-58"/>
              </w:rPr>
              <w:t xml:space="preserve"> </w:t>
            </w:r>
            <w:r>
              <w:t>Commission</w:t>
            </w:r>
          </w:p>
        </w:tc>
        <w:tc>
          <w:tcPr>
            <w:tcW w:w="3001" w:type="dxa"/>
          </w:tcPr>
          <w:p w14:paraId="05BA7503" w14:textId="77777777" w:rsidR="00F13CD0" w:rsidRDefault="00F13CD0">
            <w:pPr>
              <w:pStyle w:val="TableParagraph"/>
              <w:ind w:left="0"/>
              <w:rPr>
                <w:rFonts w:ascii="Times New Roman"/>
              </w:rPr>
            </w:pPr>
          </w:p>
        </w:tc>
      </w:tr>
      <w:tr w:rsidR="00F13CD0" w14:paraId="05BA750D" w14:textId="77777777">
        <w:trPr>
          <w:trHeight w:val="1780"/>
        </w:trPr>
        <w:tc>
          <w:tcPr>
            <w:tcW w:w="4700" w:type="dxa"/>
          </w:tcPr>
          <w:p w14:paraId="05BA7505" w14:textId="77777777" w:rsidR="00F13CD0" w:rsidRDefault="00F13CD0">
            <w:pPr>
              <w:pStyle w:val="TableParagraph"/>
              <w:spacing w:before="7"/>
              <w:ind w:left="0"/>
              <w:rPr>
                <w:sz w:val="23"/>
              </w:rPr>
            </w:pPr>
          </w:p>
          <w:p w14:paraId="05BA7506" w14:textId="77777777" w:rsidR="00F13CD0" w:rsidRDefault="00C61AAD">
            <w:pPr>
              <w:pStyle w:val="TableParagraph"/>
              <w:rPr>
                <w:b/>
              </w:rPr>
            </w:pPr>
            <w:r>
              <w:rPr>
                <w:b/>
              </w:rPr>
              <w:t>Application</w:t>
            </w:r>
            <w:r>
              <w:rPr>
                <w:b/>
                <w:spacing w:val="-1"/>
              </w:rPr>
              <w:t xml:space="preserve"> </w:t>
            </w:r>
            <w:r>
              <w:rPr>
                <w:b/>
              </w:rPr>
              <w:t>for</w:t>
            </w:r>
            <w:r>
              <w:rPr>
                <w:b/>
                <w:spacing w:val="1"/>
              </w:rPr>
              <w:t xml:space="preserve"> </w:t>
            </w:r>
            <w:r>
              <w:rPr>
                <w:b/>
              </w:rPr>
              <w:t>a</w:t>
            </w:r>
            <w:r>
              <w:rPr>
                <w:b/>
                <w:spacing w:val="-1"/>
              </w:rPr>
              <w:t xml:space="preserve"> </w:t>
            </w:r>
            <w:r>
              <w:rPr>
                <w:b/>
              </w:rPr>
              <w:t>provisional</w:t>
            </w:r>
            <w:r>
              <w:rPr>
                <w:b/>
                <w:spacing w:val="2"/>
              </w:rPr>
              <w:t xml:space="preserve"> </w:t>
            </w:r>
            <w:r>
              <w:rPr>
                <w:b/>
              </w:rPr>
              <w:t>statement</w:t>
            </w:r>
          </w:p>
        </w:tc>
        <w:tc>
          <w:tcPr>
            <w:tcW w:w="4681" w:type="dxa"/>
          </w:tcPr>
          <w:p w14:paraId="05BA7507" w14:textId="77777777" w:rsidR="00F13CD0" w:rsidRDefault="00F13CD0">
            <w:pPr>
              <w:pStyle w:val="TableParagraph"/>
              <w:spacing w:before="1"/>
              <w:ind w:left="0"/>
            </w:pPr>
          </w:p>
          <w:p w14:paraId="05BA7508" w14:textId="77777777" w:rsidR="00F13CD0" w:rsidRDefault="00C61AAD">
            <w:pPr>
              <w:pStyle w:val="TableParagraph"/>
              <w:spacing w:before="1"/>
              <w:ind w:right="328"/>
            </w:pPr>
            <w:r>
              <w:t>Where</w:t>
            </w:r>
            <w:r>
              <w:rPr>
                <w:spacing w:val="2"/>
              </w:rPr>
              <w:t xml:space="preserve"> </w:t>
            </w:r>
            <w:r>
              <w:t>representations</w:t>
            </w:r>
            <w:r>
              <w:rPr>
                <w:spacing w:val="3"/>
              </w:rPr>
              <w:t xml:space="preserve"> </w:t>
            </w:r>
            <w:r>
              <w:t>have</w:t>
            </w:r>
            <w:r>
              <w:rPr>
                <w:spacing w:val="2"/>
              </w:rPr>
              <w:t xml:space="preserve"> </w:t>
            </w:r>
            <w:r>
              <w:t>been</w:t>
            </w:r>
            <w:r>
              <w:rPr>
                <w:spacing w:val="2"/>
              </w:rPr>
              <w:t xml:space="preserve"> </w:t>
            </w:r>
            <w:r>
              <w:t>received</w:t>
            </w:r>
            <w:r>
              <w:rPr>
                <w:spacing w:val="-58"/>
              </w:rPr>
              <w:t xml:space="preserve"> </w:t>
            </w:r>
            <w:r>
              <w:t>and</w:t>
            </w:r>
            <w:r>
              <w:rPr>
                <w:spacing w:val="-1"/>
              </w:rPr>
              <w:t xml:space="preserve"> </w:t>
            </w:r>
            <w:r>
              <w:t>not</w:t>
            </w:r>
            <w:r>
              <w:rPr>
                <w:spacing w:val="1"/>
              </w:rPr>
              <w:t xml:space="preserve"> </w:t>
            </w:r>
            <w:r>
              <w:t>withdrawn.</w:t>
            </w:r>
          </w:p>
          <w:p w14:paraId="05BA7509" w14:textId="77777777" w:rsidR="00F13CD0" w:rsidRDefault="00C61AAD">
            <w:pPr>
              <w:pStyle w:val="TableParagraph"/>
              <w:spacing w:line="250" w:lineRule="atLeast"/>
              <w:ind w:right="168"/>
            </w:pPr>
            <w:r>
              <w:t>Where</w:t>
            </w:r>
            <w:r>
              <w:rPr>
                <w:spacing w:val="1"/>
              </w:rPr>
              <w:t xml:space="preserve"> </w:t>
            </w:r>
            <w:r>
              <w:t>the</w:t>
            </w:r>
            <w:r>
              <w:rPr>
                <w:spacing w:val="2"/>
              </w:rPr>
              <w:t xml:space="preserve"> </w:t>
            </w:r>
            <w:r>
              <w:t>Licensing</w:t>
            </w:r>
            <w:r>
              <w:rPr>
                <w:spacing w:val="4"/>
              </w:rPr>
              <w:t xml:space="preserve"> </w:t>
            </w:r>
            <w:r>
              <w:t>Authority considers</w:t>
            </w:r>
            <w:r>
              <w:rPr>
                <w:spacing w:val="3"/>
              </w:rPr>
              <w:t xml:space="preserve"> </w:t>
            </w:r>
            <w:r>
              <w:t>that</w:t>
            </w:r>
            <w:r>
              <w:rPr>
                <w:spacing w:val="-58"/>
              </w:rPr>
              <w:t xml:space="preserve"> </w:t>
            </w:r>
            <w:r>
              <w:t>a condition should be added to the licence</w:t>
            </w:r>
            <w:r>
              <w:rPr>
                <w:spacing w:val="1"/>
              </w:rPr>
              <w:t xml:space="preserve"> </w:t>
            </w:r>
            <w:r>
              <w:t>under</w:t>
            </w:r>
            <w:r>
              <w:rPr>
                <w:spacing w:val="1"/>
              </w:rPr>
              <w:t xml:space="preserve"> </w:t>
            </w:r>
            <w:r>
              <w:t>S169(1)(a</w:t>
            </w:r>
            <w:proofErr w:type="gramStart"/>
            <w:r>
              <w:t>)</w:t>
            </w:r>
            <w:proofErr w:type="gramEnd"/>
            <w:r>
              <w:rPr>
                <w:spacing w:val="1"/>
              </w:rPr>
              <w:t xml:space="preserve"> </w:t>
            </w:r>
            <w:r>
              <w:t>or</w:t>
            </w:r>
            <w:r>
              <w:rPr>
                <w:spacing w:val="1"/>
              </w:rPr>
              <w:t xml:space="preserve"> </w:t>
            </w:r>
            <w:r>
              <w:t>a default</w:t>
            </w:r>
            <w:r>
              <w:rPr>
                <w:spacing w:val="3"/>
              </w:rPr>
              <w:t xml:space="preserve"> </w:t>
            </w:r>
            <w:r>
              <w:t>condition</w:t>
            </w:r>
            <w:r>
              <w:rPr>
                <w:spacing w:val="1"/>
              </w:rPr>
              <w:t xml:space="preserve"> </w:t>
            </w:r>
            <w:r>
              <w:t>should be excluded under</w:t>
            </w:r>
            <w:r>
              <w:rPr>
                <w:spacing w:val="1"/>
              </w:rPr>
              <w:t xml:space="preserve"> </w:t>
            </w:r>
            <w:r>
              <w:t>section 169(1)(b)</w:t>
            </w:r>
          </w:p>
        </w:tc>
        <w:tc>
          <w:tcPr>
            <w:tcW w:w="3301" w:type="dxa"/>
          </w:tcPr>
          <w:p w14:paraId="05BA750A" w14:textId="77777777" w:rsidR="00F13CD0" w:rsidRDefault="00F13CD0">
            <w:pPr>
              <w:pStyle w:val="TableParagraph"/>
              <w:spacing w:before="1"/>
              <w:ind w:left="0"/>
            </w:pPr>
          </w:p>
          <w:p w14:paraId="05BA750B" w14:textId="77777777" w:rsidR="00F13CD0" w:rsidRDefault="00C61AAD">
            <w:pPr>
              <w:pStyle w:val="TableParagraph"/>
              <w:spacing w:before="1"/>
              <w:ind w:right="229"/>
              <w:jc w:val="both"/>
            </w:pPr>
            <w:r>
              <w:t>Where no representations are</w:t>
            </w:r>
            <w:r>
              <w:rPr>
                <w:spacing w:val="-59"/>
              </w:rPr>
              <w:t xml:space="preserve"> </w:t>
            </w:r>
            <w:r>
              <w:t>received/representations have</w:t>
            </w:r>
            <w:r>
              <w:rPr>
                <w:spacing w:val="-59"/>
              </w:rPr>
              <w:t xml:space="preserve"> </w:t>
            </w:r>
            <w:r>
              <w:t>been</w:t>
            </w:r>
            <w:r>
              <w:rPr>
                <w:spacing w:val="-1"/>
              </w:rPr>
              <w:t xml:space="preserve"> </w:t>
            </w:r>
            <w:r>
              <w:t>withdrawn.</w:t>
            </w:r>
          </w:p>
        </w:tc>
        <w:tc>
          <w:tcPr>
            <w:tcW w:w="3001" w:type="dxa"/>
          </w:tcPr>
          <w:p w14:paraId="05BA750C" w14:textId="77777777" w:rsidR="00F13CD0" w:rsidRDefault="00F13CD0">
            <w:pPr>
              <w:pStyle w:val="TableParagraph"/>
              <w:ind w:left="0"/>
              <w:rPr>
                <w:rFonts w:ascii="Times New Roman"/>
              </w:rPr>
            </w:pPr>
          </w:p>
        </w:tc>
      </w:tr>
    </w:tbl>
    <w:p w14:paraId="05BA750E" w14:textId="77777777" w:rsidR="00F13CD0" w:rsidRDefault="00F13CD0">
      <w:pPr>
        <w:rPr>
          <w:rFonts w:ascii="Times New Roman"/>
        </w:rPr>
        <w:sectPr w:rsidR="00F13CD0">
          <w:footerReference w:type="default" r:id="rId19"/>
          <w:pgSz w:w="16850" w:h="11910" w:orient="landscape"/>
          <w:pgMar w:top="1060" w:right="580" w:bottom="1100" w:left="240" w:header="0" w:footer="918" w:gutter="0"/>
          <w:cols w:space="720"/>
        </w:sectPr>
      </w:pPr>
    </w:p>
    <w:p w14:paraId="05BA750F" w14:textId="77777777" w:rsidR="00F13CD0" w:rsidRDefault="00F13CD0">
      <w:pPr>
        <w:pStyle w:val="BodyText"/>
        <w:spacing w:before="10"/>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0"/>
        <w:gridCol w:w="4681"/>
        <w:gridCol w:w="3301"/>
        <w:gridCol w:w="3001"/>
      </w:tblGrid>
      <w:tr w:rsidR="00F13CD0" w14:paraId="05BA7514" w14:textId="77777777">
        <w:trPr>
          <w:trHeight w:val="991"/>
        </w:trPr>
        <w:tc>
          <w:tcPr>
            <w:tcW w:w="4700" w:type="dxa"/>
          </w:tcPr>
          <w:p w14:paraId="05BA7510" w14:textId="77777777" w:rsidR="00F13CD0" w:rsidRDefault="00C61AAD">
            <w:pPr>
              <w:pStyle w:val="TableParagraph"/>
              <w:spacing w:before="152"/>
              <w:rPr>
                <w:b/>
                <w:sz w:val="24"/>
              </w:rPr>
            </w:pPr>
            <w:r>
              <w:rPr>
                <w:b/>
                <w:sz w:val="24"/>
              </w:rPr>
              <w:t>Matters</w:t>
            </w:r>
            <w:r>
              <w:rPr>
                <w:b/>
                <w:spacing w:val="1"/>
                <w:sz w:val="24"/>
              </w:rPr>
              <w:t xml:space="preserve"> </w:t>
            </w:r>
            <w:r>
              <w:rPr>
                <w:b/>
                <w:sz w:val="24"/>
              </w:rPr>
              <w:t>to be</w:t>
            </w:r>
            <w:r>
              <w:rPr>
                <w:b/>
                <w:spacing w:val="1"/>
                <w:sz w:val="24"/>
              </w:rPr>
              <w:t xml:space="preserve"> </w:t>
            </w:r>
            <w:r>
              <w:rPr>
                <w:b/>
                <w:sz w:val="24"/>
              </w:rPr>
              <w:t>dealt with</w:t>
            </w:r>
          </w:p>
        </w:tc>
        <w:tc>
          <w:tcPr>
            <w:tcW w:w="4681" w:type="dxa"/>
          </w:tcPr>
          <w:p w14:paraId="05BA7511" w14:textId="77777777" w:rsidR="00F13CD0" w:rsidRDefault="00C61AAD">
            <w:pPr>
              <w:pStyle w:val="TableParagraph"/>
              <w:spacing w:before="152"/>
              <w:rPr>
                <w:b/>
                <w:sz w:val="24"/>
              </w:rPr>
            </w:pPr>
            <w:r>
              <w:rPr>
                <w:b/>
                <w:sz w:val="24"/>
              </w:rPr>
              <w:t>Licensing</w:t>
            </w:r>
            <w:r>
              <w:rPr>
                <w:b/>
                <w:spacing w:val="-1"/>
                <w:sz w:val="24"/>
              </w:rPr>
              <w:t xml:space="preserve"> </w:t>
            </w:r>
            <w:r>
              <w:rPr>
                <w:b/>
                <w:sz w:val="24"/>
              </w:rPr>
              <w:t>Committee</w:t>
            </w:r>
          </w:p>
        </w:tc>
        <w:tc>
          <w:tcPr>
            <w:tcW w:w="3301" w:type="dxa"/>
          </w:tcPr>
          <w:p w14:paraId="05BA7512" w14:textId="77777777" w:rsidR="00F13CD0" w:rsidRDefault="00C61AAD">
            <w:pPr>
              <w:pStyle w:val="TableParagraph"/>
              <w:spacing w:before="147"/>
              <w:rPr>
                <w:b/>
                <w:sz w:val="24"/>
              </w:rPr>
            </w:pPr>
            <w:r>
              <w:rPr>
                <w:b/>
                <w:sz w:val="24"/>
              </w:rPr>
              <w:t>Director of</w:t>
            </w:r>
            <w:r>
              <w:rPr>
                <w:b/>
                <w:spacing w:val="-1"/>
                <w:sz w:val="24"/>
              </w:rPr>
              <w:t xml:space="preserve"> </w:t>
            </w:r>
            <w:r>
              <w:rPr>
                <w:b/>
                <w:sz w:val="24"/>
              </w:rPr>
              <w:t>Public</w:t>
            </w:r>
            <w:r>
              <w:rPr>
                <w:b/>
                <w:spacing w:val="1"/>
                <w:sz w:val="24"/>
              </w:rPr>
              <w:t xml:space="preserve"> </w:t>
            </w:r>
            <w:r>
              <w:rPr>
                <w:b/>
                <w:sz w:val="24"/>
              </w:rPr>
              <w:t>Places</w:t>
            </w:r>
          </w:p>
        </w:tc>
        <w:tc>
          <w:tcPr>
            <w:tcW w:w="3001" w:type="dxa"/>
          </w:tcPr>
          <w:p w14:paraId="05BA7513" w14:textId="77777777" w:rsidR="00F13CD0" w:rsidRDefault="00C61AAD">
            <w:pPr>
              <w:pStyle w:val="TableParagraph"/>
              <w:spacing w:before="131" w:line="280" w:lineRule="atLeast"/>
              <w:ind w:left="106" w:right="624"/>
              <w:rPr>
                <w:b/>
                <w:sz w:val="24"/>
              </w:rPr>
            </w:pPr>
            <w:r>
              <w:rPr>
                <w:b/>
                <w:sz w:val="24"/>
              </w:rPr>
              <w:t>Public</w:t>
            </w:r>
            <w:r>
              <w:rPr>
                <w:b/>
                <w:spacing w:val="1"/>
                <w:sz w:val="24"/>
              </w:rPr>
              <w:t xml:space="preserve"> </w:t>
            </w:r>
            <w:r>
              <w:rPr>
                <w:b/>
                <w:sz w:val="24"/>
              </w:rPr>
              <w:t>Health &amp;</w:t>
            </w:r>
            <w:r>
              <w:rPr>
                <w:b/>
                <w:spacing w:val="1"/>
                <w:sz w:val="24"/>
              </w:rPr>
              <w:t xml:space="preserve"> </w:t>
            </w:r>
            <w:r>
              <w:rPr>
                <w:b/>
                <w:sz w:val="24"/>
              </w:rPr>
              <w:t>Protection Services</w:t>
            </w:r>
            <w:r>
              <w:rPr>
                <w:b/>
                <w:spacing w:val="-64"/>
                <w:sz w:val="24"/>
              </w:rPr>
              <w:t xml:space="preserve"> </w:t>
            </w:r>
            <w:r>
              <w:rPr>
                <w:b/>
                <w:sz w:val="24"/>
              </w:rPr>
              <w:t>Manager</w:t>
            </w:r>
          </w:p>
        </w:tc>
      </w:tr>
      <w:tr w:rsidR="00F13CD0" w14:paraId="05BA7519" w14:textId="77777777">
        <w:trPr>
          <w:trHeight w:val="337"/>
        </w:trPr>
        <w:tc>
          <w:tcPr>
            <w:tcW w:w="4700" w:type="dxa"/>
          </w:tcPr>
          <w:p w14:paraId="05BA7515" w14:textId="77777777" w:rsidR="00F13CD0" w:rsidRDefault="00C61AAD">
            <w:pPr>
              <w:pStyle w:val="TableParagraph"/>
              <w:spacing w:before="7"/>
              <w:rPr>
                <w:b/>
              </w:rPr>
            </w:pPr>
            <w:r>
              <w:rPr>
                <w:b/>
              </w:rPr>
              <w:t>Review</w:t>
            </w:r>
            <w:r>
              <w:rPr>
                <w:b/>
                <w:spacing w:val="6"/>
              </w:rPr>
              <w:t xml:space="preserve"> </w:t>
            </w:r>
            <w:r>
              <w:rPr>
                <w:b/>
              </w:rPr>
              <w:t>of</w:t>
            </w:r>
            <w:r>
              <w:rPr>
                <w:b/>
                <w:spacing w:val="1"/>
              </w:rPr>
              <w:t xml:space="preserve"> </w:t>
            </w:r>
            <w:r>
              <w:rPr>
                <w:b/>
              </w:rPr>
              <w:t>a premises</w:t>
            </w:r>
            <w:r>
              <w:rPr>
                <w:b/>
                <w:spacing w:val="1"/>
              </w:rPr>
              <w:t xml:space="preserve"> </w:t>
            </w:r>
            <w:r>
              <w:rPr>
                <w:b/>
              </w:rPr>
              <w:t>licence</w:t>
            </w:r>
          </w:p>
        </w:tc>
        <w:tc>
          <w:tcPr>
            <w:tcW w:w="4681" w:type="dxa"/>
          </w:tcPr>
          <w:p w14:paraId="05BA7516" w14:textId="77777777" w:rsidR="00F13CD0" w:rsidRDefault="00C61AAD">
            <w:pPr>
              <w:pStyle w:val="TableParagraph"/>
              <w:spacing w:line="318" w:lineRule="exact"/>
              <w:rPr>
                <w:rFonts w:ascii="Arial Black"/>
                <w:sz w:val="24"/>
              </w:rPr>
            </w:pPr>
            <w:r>
              <w:rPr>
                <w:rFonts w:ascii="Arial Black"/>
                <w:sz w:val="24"/>
              </w:rPr>
              <w:t>X</w:t>
            </w:r>
          </w:p>
        </w:tc>
        <w:tc>
          <w:tcPr>
            <w:tcW w:w="3301" w:type="dxa"/>
          </w:tcPr>
          <w:p w14:paraId="05BA7517" w14:textId="77777777" w:rsidR="00F13CD0" w:rsidRDefault="00F13CD0">
            <w:pPr>
              <w:pStyle w:val="TableParagraph"/>
              <w:ind w:left="0"/>
              <w:rPr>
                <w:rFonts w:ascii="Times New Roman"/>
              </w:rPr>
            </w:pPr>
          </w:p>
        </w:tc>
        <w:tc>
          <w:tcPr>
            <w:tcW w:w="3001" w:type="dxa"/>
          </w:tcPr>
          <w:p w14:paraId="05BA7518" w14:textId="77777777" w:rsidR="00F13CD0" w:rsidRDefault="00F13CD0">
            <w:pPr>
              <w:pStyle w:val="TableParagraph"/>
              <w:ind w:left="0"/>
              <w:rPr>
                <w:rFonts w:ascii="Times New Roman"/>
              </w:rPr>
            </w:pPr>
          </w:p>
        </w:tc>
      </w:tr>
      <w:tr w:rsidR="00F13CD0" w14:paraId="05BA751E" w14:textId="77777777">
        <w:trPr>
          <w:trHeight w:val="527"/>
        </w:trPr>
        <w:tc>
          <w:tcPr>
            <w:tcW w:w="4700" w:type="dxa"/>
          </w:tcPr>
          <w:p w14:paraId="05BA751A" w14:textId="77777777" w:rsidR="00F13CD0" w:rsidRDefault="00C61AAD">
            <w:pPr>
              <w:pStyle w:val="TableParagraph"/>
              <w:spacing w:line="264" w:lineRule="exact"/>
              <w:ind w:right="135"/>
              <w:rPr>
                <w:b/>
              </w:rPr>
            </w:pPr>
            <w:r>
              <w:rPr>
                <w:b/>
              </w:rPr>
              <w:t>Decision</w:t>
            </w:r>
            <w:r>
              <w:rPr>
                <w:b/>
                <w:spacing w:val="2"/>
              </w:rPr>
              <w:t xml:space="preserve"> </w:t>
            </w:r>
            <w:r>
              <w:rPr>
                <w:b/>
              </w:rPr>
              <w:t>as</w:t>
            </w:r>
            <w:r>
              <w:rPr>
                <w:b/>
                <w:spacing w:val="2"/>
              </w:rPr>
              <w:t xml:space="preserve"> </w:t>
            </w:r>
            <w:r>
              <w:rPr>
                <w:b/>
              </w:rPr>
              <w:t>to</w:t>
            </w:r>
            <w:r>
              <w:rPr>
                <w:b/>
                <w:spacing w:val="2"/>
              </w:rPr>
              <w:t xml:space="preserve"> </w:t>
            </w:r>
            <w:r>
              <w:rPr>
                <w:b/>
              </w:rPr>
              <w:t>whether</w:t>
            </w:r>
            <w:r>
              <w:rPr>
                <w:b/>
                <w:spacing w:val="3"/>
              </w:rPr>
              <w:t xml:space="preserve"> </w:t>
            </w:r>
            <w:r>
              <w:rPr>
                <w:b/>
              </w:rPr>
              <w:t>a</w:t>
            </w:r>
            <w:r>
              <w:rPr>
                <w:b/>
                <w:spacing w:val="2"/>
              </w:rPr>
              <w:t xml:space="preserve"> </w:t>
            </w:r>
            <w:r>
              <w:rPr>
                <w:b/>
              </w:rPr>
              <w:t>representation</w:t>
            </w:r>
            <w:r>
              <w:rPr>
                <w:b/>
                <w:spacing w:val="3"/>
              </w:rPr>
              <w:t xml:space="preserve"> </w:t>
            </w:r>
            <w:r>
              <w:rPr>
                <w:b/>
              </w:rPr>
              <w:t>is</w:t>
            </w:r>
            <w:r>
              <w:rPr>
                <w:b/>
                <w:spacing w:val="-58"/>
              </w:rPr>
              <w:t xml:space="preserve"> </w:t>
            </w:r>
            <w:r>
              <w:rPr>
                <w:b/>
              </w:rPr>
              <w:t>relevant</w:t>
            </w:r>
          </w:p>
        </w:tc>
        <w:tc>
          <w:tcPr>
            <w:tcW w:w="4681" w:type="dxa"/>
          </w:tcPr>
          <w:p w14:paraId="05BA751B" w14:textId="77777777" w:rsidR="00F13CD0" w:rsidRDefault="00F13CD0">
            <w:pPr>
              <w:pStyle w:val="TableParagraph"/>
              <w:ind w:left="0"/>
              <w:rPr>
                <w:rFonts w:ascii="Times New Roman"/>
              </w:rPr>
            </w:pPr>
          </w:p>
        </w:tc>
        <w:tc>
          <w:tcPr>
            <w:tcW w:w="3301" w:type="dxa"/>
          </w:tcPr>
          <w:p w14:paraId="05BA751C" w14:textId="77777777" w:rsidR="00F13CD0" w:rsidRDefault="00C61AAD">
            <w:pPr>
              <w:pStyle w:val="TableParagraph"/>
              <w:spacing w:line="338" w:lineRule="exact"/>
              <w:rPr>
                <w:rFonts w:ascii="Arial Black"/>
                <w:sz w:val="24"/>
              </w:rPr>
            </w:pPr>
            <w:r>
              <w:rPr>
                <w:rFonts w:ascii="Arial Black"/>
                <w:sz w:val="24"/>
              </w:rPr>
              <w:t>X</w:t>
            </w:r>
          </w:p>
        </w:tc>
        <w:tc>
          <w:tcPr>
            <w:tcW w:w="3001" w:type="dxa"/>
          </w:tcPr>
          <w:p w14:paraId="05BA751D" w14:textId="77777777" w:rsidR="00F13CD0" w:rsidRDefault="00F13CD0">
            <w:pPr>
              <w:pStyle w:val="TableParagraph"/>
              <w:ind w:left="0"/>
              <w:rPr>
                <w:rFonts w:ascii="Times New Roman"/>
              </w:rPr>
            </w:pPr>
          </w:p>
        </w:tc>
      </w:tr>
      <w:tr w:rsidR="00F13CD0" w14:paraId="05BA7524" w14:textId="77777777">
        <w:trPr>
          <w:trHeight w:val="676"/>
        </w:trPr>
        <w:tc>
          <w:tcPr>
            <w:tcW w:w="4700" w:type="dxa"/>
          </w:tcPr>
          <w:p w14:paraId="05BA751F" w14:textId="77777777" w:rsidR="00F13CD0" w:rsidRDefault="00C61AAD">
            <w:pPr>
              <w:pStyle w:val="TableParagraph"/>
              <w:spacing w:before="6" w:line="249" w:lineRule="auto"/>
              <w:ind w:right="118"/>
              <w:rPr>
                <w:b/>
              </w:rPr>
            </w:pPr>
            <w:r>
              <w:rPr>
                <w:b/>
              </w:rPr>
              <w:t>Licensing Authority to make</w:t>
            </w:r>
            <w:r>
              <w:rPr>
                <w:b/>
                <w:spacing w:val="1"/>
              </w:rPr>
              <w:t xml:space="preserve"> </w:t>
            </w:r>
            <w:r>
              <w:rPr>
                <w:b/>
              </w:rPr>
              <w:t>representations</w:t>
            </w:r>
            <w:r>
              <w:rPr>
                <w:b/>
                <w:spacing w:val="1"/>
              </w:rPr>
              <w:t xml:space="preserve"> </w:t>
            </w:r>
            <w:r>
              <w:rPr>
                <w:b/>
              </w:rPr>
              <w:t>as</w:t>
            </w:r>
            <w:r>
              <w:rPr>
                <w:b/>
                <w:spacing w:val="1"/>
              </w:rPr>
              <w:t xml:space="preserve"> </w:t>
            </w:r>
            <w:r>
              <w:rPr>
                <w:b/>
              </w:rPr>
              <w:t>a</w:t>
            </w:r>
            <w:r>
              <w:rPr>
                <w:b/>
                <w:spacing w:val="2"/>
              </w:rPr>
              <w:t xml:space="preserve"> </w:t>
            </w:r>
            <w:r>
              <w:rPr>
                <w:b/>
              </w:rPr>
              <w:t>responsible</w:t>
            </w:r>
            <w:r>
              <w:rPr>
                <w:b/>
                <w:spacing w:val="2"/>
              </w:rPr>
              <w:t xml:space="preserve"> </w:t>
            </w:r>
            <w:r>
              <w:rPr>
                <w:b/>
              </w:rPr>
              <w:t>authority</w:t>
            </w:r>
          </w:p>
        </w:tc>
        <w:tc>
          <w:tcPr>
            <w:tcW w:w="4681" w:type="dxa"/>
          </w:tcPr>
          <w:p w14:paraId="05BA7520" w14:textId="77777777" w:rsidR="00F13CD0" w:rsidRDefault="00F13CD0">
            <w:pPr>
              <w:pStyle w:val="TableParagraph"/>
              <w:ind w:left="0"/>
              <w:rPr>
                <w:rFonts w:ascii="Times New Roman"/>
              </w:rPr>
            </w:pPr>
          </w:p>
        </w:tc>
        <w:tc>
          <w:tcPr>
            <w:tcW w:w="3301" w:type="dxa"/>
          </w:tcPr>
          <w:p w14:paraId="05BA7521" w14:textId="77777777" w:rsidR="00F13CD0" w:rsidRDefault="00F13CD0">
            <w:pPr>
              <w:pStyle w:val="TableParagraph"/>
              <w:ind w:left="0"/>
              <w:rPr>
                <w:rFonts w:ascii="Times New Roman"/>
              </w:rPr>
            </w:pPr>
          </w:p>
        </w:tc>
        <w:tc>
          <w:tcPr>
            <w:tcW w:w="3001" w:type="dxa"/>
          </w:tcPr>
          <w:p w14:paraId="05BA7522" w14:textId="77777777" w:rsidR="00F13CD0" w:rsidRDefault="00F13CD0">
            <w:pPr>
              <w:pStyle w:val="TableParagraph"/>
              <w:spacing w:before="4"/>
              <w:ind w:left="0"/>
              <w:rPr>
                <w:sz w:val="29"/>
              </w:rPr>
            </w:pPr>
          </w:p>
          <w:p w14:paraId="05BA7523" w14:textId="77777777" w:rsidR="00F13CD0" w:rsidRDefault="00C61AAD">
            <w:pPr>
              <w:pStyle w:val="TableParagraph"/>
              <w:spacing w:line="318" w:lineRule="exact"/>
              <w:ind w:left="106"/>
              <w:rPr>
                <w:rFonts w:ascii="Arial Black"/>
                <w:sz w:val="24"/>
              </w:rPr>
            </w:pPr>
            <w:r>
              <w:rPr>
                <w:rFonts w:ascii="Arial Black"/>
                <w:sz w:val="24"/>
              </w:rPr>
              <w:t>X</w:t>
            </w:r>
          </w:p>
        </w:tc>
      </w:tr>
      <w:tr w:rsidR="00F13CD0" w14:paraId="05BA752A" w14:textId="77777777">
        <w:trPr>
          <w:trHeight w:val="1056"/>
        </w:trPr>
        <w:tc>
          <w:tcPr>
            <w:tcW w:w="4700" w:type="dxa"/>
          </w:tcPr>
          <w:p w14:paraId="05BA7525" w14:textId="77777777" w:rsidR="00F13CD0" w:rsidRDefault="00C61AAD">
            <w:pPr>
              <w:pStyle w:val="TableParagraph"/>
              <w:spacing w:line="264" w:lineRule="exact"/>
              <w:ind w:right="304"/>
              <w:rPr>
                <w:b/>
              </w:rPr>
            </w:pPr>
            <w:r>
              <w:rPr>
                <w:b/>
              </w:rPr>
              <w:t>Proposal</w:t>
            </w:r>
            <w:r>
              <w:rPr>
                <w:b/>
                <w:spacing w:val="2"/>
              </w:rPr>
              <w:t xml:space="preserve"> </w:t>
            </w:r>
            <w:r>
              <w:rPr>
                <w:b/>
              </w:rPr>
              <w:t>to attach a</w:t>
            </w:r>
            <w:r>
              <w:rPr>
                <w:b/>
                <w:spacing w:val="1"/>
              </w:rPr>
              <w:t xml:space="preserve"> </w:t>
            </w:r>
            <w:r>
              <w:rPr>
                <w:b/>
              </w:rPr>
              <w:t>condition</w:t>
            </w:r>
            <w:r>
              <w:rPr>
                <w:b/>
                <w:spacing w:val="1"/>
              </w:rPr>
              <w:t xml:space="preserve"> </w:t>
            </w:r>
            <w:r>
              <w:rPr>
                <w:b/>
              </w:rPr>
              <w:t>to a</w:t>
            </w:r>
            <w:r>
              <w:rPr>
                <w:b/>
                <w:spacing w:val="1"/>
              </w:rPr>
              <w:t xml:space="preserve"> </w:t>
            </w:r>
            <w:r>
              <w:rPr>
                <w:b/>
              </w:rPr>
              <w:t>premises</w:t>
            </w:r>
            <w:r>
              <w:rPr>
                <w:b/>
                <w:spacing w:val="1"/>
              </w:rPr>
              <w:t xml:space="preserve"> </w:t>
            </w:r>
            <w:r>
              <w:rPr>
                <w:b/>
              </w:rPr>
              <w:t>licence</w:t>
            </w:r>
            <w:r>
              <w:rPr>
                <w:b/>
                <w:spacing w:val="1"/>
              </w:rPr>
              <w:t xml:space="preserve"> </w:t>
            </w:r>
            <w:r>
              <w:rPr>
                <w:b/>
              </w:rPr>
              <w:t>in</w:t>
            </w:r>
            <w:r>
              <w:rPr>
                <w:b/>
                <w:spacing w:val="1"/>
              </w:rPr>
              <w:t xml:space="preserve"> </w:t>
            </w:r>
            <w:r>
              <w:rPr>
                <w:b/>
              </w:rPr>
              <w:t>accordance</w:t>
            </w:r>
            <w:r>
              <w:rPr>
                <w:b/>
                <w:spacing w:val="1"/>
              </w:rPr>
              <w:t xml:space="preserve"> </w:t>
            </w:r>
            <w:r>
              <w:rPr>
                <w:b/>
              </w:rPr>
              <w:t>with</w:t>
            </w:r>
            <w:r>
              <w:rPr>
                <w:b/>
                <w:spacing w:val="1"/>
              </w:rPr>
              <w:t xml:space="preserve"> </w:t>
            </w:r>
            <w:r>
              <w:rPr>
                <w:b/>
              </w:rPr>
              <w:t>section 169(1)(a)</w:t>
            </w:r>
            <w:r>
              <w:rPr>
                <w:b/>
                <w:spacing w:val="1"/>
              </w:rPr>
              <w:t xml:space="preserve"> </w:t>
            </w:r>
            <w:r>
              <w:rPr>
                <w:b/>
              </w:rPr>
              <w:t>of</w:t>
            </w:r>
            <w:r>
              <w:rPr>
                <w:b/>
                <w:spacing w:val="2"/>
              </w:rPr>
              <w:t xml:space="preserve"> </w:t>
            </w:r>
            <w:r>
              <w:rPr>
                <w:b/>
              </w:rPr>
              <w:t>the Act</w:t>
            </w:r>
            <w:r>
              <w:rPr>
                <w:b/>
                <w:spacing w:val="2"/>
              </w:rPr>
              <w:t xml:space="preserve"> </w:t>
            </w:r>
            <w:r>
              <w:rPr>
                <w:b/>
              </w:rPr>
              <w:t>in addition to</w:t>
            </w:r>
            <w:r>
              <w:rPr>
                <w:b/>
                <w:spacing w:val="-58"/>
              </w:rPr>
              <w:t xml:space="preserve"> </w:t>
            </w:r>
            <w:r>
              <w:rPr>
                <w:b/>
              </w:rPr>
              <w:t>the mandatory</w:t>
            </w:r>
            <w:r>
              <w:rPr>
                <w:b/>
                <w:spacing w:val="-4"/>
              </w:rPr>
              <w:t xml:space="preserve"> </w:t>
            </w:r>
            <w:r>
              <w:rPr>
                <w:b/>
              </w:rPr>
              <w:t>or</w:t>
            </w:r>
            <w:r>
              <w:rPr>
                <w:b/>
                <w:spacing w:val="2"/>
              </w:rPr>
              <w:t xml:space="preserve"> </w:t>
            </w:r>
            <w:r>
              <w:rPr>
                <w:b/>
              </w:rPr>
              <w:t>default</w:t>
            </w:r>
            <w:r>
              <w:rPr>
                <w:b/>
                <w:spacing w:val="1"/>
              </w:rPr>
              <w:t xml:space="preserve"> </w:t>
            </w:r>
            <w:r>
              <w:rPr>
                <w:b/>
              </w:rPr>
              <w:t>conditions</w:t>
            </w:r>
          </w:p>
        </w:tc>
        <w:tc>
          <w:tcPr>
            <w:tcW w:w="4681" w:type="dxa"/>
          </w:tcPr>
          <w:p w14:paraId="05BA7526" w14:textId="77777777" w:rsidR="00F13CD0" w:rsidRDefault="00F13CD0">
            <w:pPr>
              <w:pStyle w:val="TableParagraph"/>
              <w:ind w:left="0"/>
              <w:rPr>
                <w:rFonts w:ascii="Times New Roman"/>
              </w:rPr>
            </w:pPr>
          </w:p>
        </w:tc>
        <w:tc>
          <w:tcPr>
            <w:tcW w:w="3301" w:type="dxa"/>
          </w:tcPr>
          <w:p w14:paraId="05BA7527" w14:textId="77777777" w:rsidR="00F13CD0" w:rsidRDefault="00F13CD0">
            <w:pPr>
              <w:pStyle w:val="TableParagraph"/>
              <w:ind w:left="0"/>
              <w:rPr>
                <w:rFonts w:ascii="Times New Roman"/>
              </w:rPr>
            </w:pPr>
          </w:p>
        </w:tc>
        <w:tc>
          <w:tcPr>
            <w:tcW w:w="3001" w:type="dxa"/>
          </w:tcPr>
          <w:p w14:paraId="05BA7528" w14:textId="77777777" w:rsidR="00F13CD0" w:rsidRDefault="00F13CD0">
            <w:pPr>
              <w:pStyle w:val="TableParagraph"/>
              <w:ind w:left="0"/>
              <w:rPr>
                <w:sz w:val="34"/>
              </w:rPr>
            </w:pPr>
          </w:p>
          <w:p w14:paraId="05BA7529" w14:textId="77777777" w:rsidR="00F13CD0" w:rsidRDefault="00C61AAD">
            <w:pPr>
              <w:pStyle w:val="TableParagraph"/>
              <w:spacing w:before="286"/>
              <w:ind w:left="106"/>
              <w:rPr>
                <w:rFonts w:ascii="Arial Black"/>
                <w:sz w:val="24"/>
              </w:rPr>
            </w:pPr>
            <w:r>
              <w:rPr>
                <w:rFonts w:ascii="Arial Black"/>
                <w:sz w:val="24"/>
              </w:rPr>
              <w:t>X</w:t>
            </w:r>
          </w:p>
        </w:tc>
      </w:tr>
      <w:tr w:rsidR="00F13CD0" w14:paraId="05BA7530" w14:textId="77777777">
        <w:trPr>
          <w:trHeight w:val="791"/>
        </w:trPr>
        <w:tc>
          <w:tcPr>
            <w:tcW w:w="4700" w:type="dxa"/>
          </w:tcPr>
          <w:p w14:paraId="05BA752B" w14:textId="77777777" w:rsidR="00F13CD0" w:rsidRDefault="00C61AAD">
            <w:pPr>
              <w:pStyle w:val="TableParagraph"/>
              <w:spacing w:line="264" w:lineRule="exact"/>
              <w:ind w:right="249"/>
              <w:rPr>
                <w:b/>
              </w:rPr>
            </w:pPr>
            <w:r>
              <w:rPr>
                <w:b/>
              </w:rPr>
              <w:t>Proposal</w:t>
            </w:r>
            <w:r>
              <w:rPr>
                <w:b/>
                <w:spacing w:val="2"/>
              </w:rPr>
              <w:t xml:space="preserve"> </w:t>
            </w:r>
            <w:r>
              <w:rPr>
                <w:b/>
              </w:rPr>
              <w:t>to</w:t>
            </w:r>
            <w:r>
              <w:rPr>
                <w:b/>
                <w:spacing w:val="2"/>
              </w:rPr>
              <w:t xml:space="preserve"> </w:t>
            </w:r>
            <w:r>
              <w:rPr>
                <w:b/>
              </w:rPr>
              <w:t>exclude</w:t>
            </w:r>
            <w:r>
              <w:rPr>
                <w:b/>
                <w:spacing w:val="1"/>
              </w:rPr>
              <w:t xml:space="preserve"> </w:t>
            </w:r>
            <w:r>
              <w:rPr>
                <w:b/>
              </w:rPr>
              <w:t>a default</w:t>
            </w:r>
            <w:r>
              <w:rPr>
                <w:b/>
                <w:spacing w:val="2"/>
              </w:rPr>
              <w:t xml:space="preserve"> </w:t>
            </w:r>
            <w:r>
              <w:rPr>
                <w:b/>
              </w:rPr>
              <w:t>condition</w:t>
            </w:r>
            <w:r>
              <w:rPr>
                <w:b/>
                <w:spacing w:val="1"/>
              </w:rPr>
              <w:t xml:space="preserve"> </w:t>
            </w:r>
            <w:r>
              <w:rPr>
                <w:b/>
              </w:rPr>
              <w:t>from</w:t>
            </w:r>
            <w:r>
              <w:rPr>
                <w:b/>
                <w:spacing w:val="2"/>
              </w:rPr>
              <w:t xml:space="preserve"> </w:t>
            </w:r>
            <w:r>
              <w:rPr>
                <w:b/>
              </w:rPr>
              <w:t>a</w:t>
            </w:r>
            <w:r>
              <w:rPr>
                <w:b/>
                <w:spacing w:val="2"/>
              </w:rPr>
              <w:t xml:space="preserve"> </w:t>
            </w:r>
            <w:r>
              <w:rPr>
                <w:b/>
              </w:rPr>
              <w:t>premises</w:t>
            </w:r>
            <w:r>
              <w:rPr>
                <w:b/>
                <w:spacing w:val="2"/>
              </w:rPr>
              <w:t xml:space="preserve"> </w:t>
            </w:r>
            <w:r>
              <w:rPr>
                <w:b/>
              </w:rPr>
              <w:t>licence</w:t>
            </w:r>
            <w:r>
              <w:rPr>
                <w:b/>
                <w:spacing w:val="2"/>
              </w:rPr>
              <w:t xml:space="preserve"> </w:t>
            </w:r>
            <w:r>
              <w:rPr>
                <w:b/>
              </w:rPr>
              <w:t>under</w:t>
            </w:r>
            <w:r>
              <w:rPr>
                <w:b/>
                <w:spacing w:val="2"/>
              </w:rPr>
              <w:t xml:space="preserve"> </w:t>
            </w:r>
            <w:r>
              <w:rPr>
                <w:b/>
              </w:rPr>
              <w:t>S169(1)(b)</w:t>
            </w:r>
            <w:r>
              <w:rPr>
                <w:b/>
                <w:spacing w:val="-58"/>
              </w:rPr>
              <w:t xml:space="preserve"> </w:t>
            </w:r>
            <w:r>
              <w:rPr>
                <w:b/>
              </w:rPr>
              <w:t>of the Act</w:t>
            </w:r>
          </w:p>
        </w:tc>
        <w:tc>
          <w:tcPr>
            <w:tcW w:w="4681" w:type="dxa"/>
          </w:tcPr>
          <w:p w14:paraId="05BA752C" w14:textId="77777777" w:rsidR="00F13CD0" w:rsidRDefault="00F13CD0">
            <w:pPr>
              <w:pStyle w:val="TableParagraph"/>
              <w:ind w:left="0"/>
              <w:rPr>
                <w:rFonts w:ascii="Times New Roman"/>
              </w:rPr>
            </w:pPr>
          </w:p>
        </w:tc>
        <w:tc>
          <w:tcPr>
            <w:tcW w:w="3301" w:type="dxa"/>
          </w:tcPr>
          <w:p w14:paraId="05BA752D" w14:textId="77777777" w:rsidR="00F13CD0" w:rsidRDefault="00F13CD0">
            <w:pPr>
              <w:pStyle w:val="TableParagraph"/>
              <w:ind w:left="0"/>
              <w:rPr>
                <w:rFonts w:ascii="Times New Roman"/>
              </w:rPr>
            </w:pPr>
          </w:p>
        </w:tc>
        <w:tc>
          <w:tcPr>
            <w:tcW w:w="3001" w:type="dxa"/>
          </w:tcPr>
          <w:p w14:paraId="05BA752E" w14:textId="77777777" w:rsidR="00F13CD0" w:rsidRDefault="00F13CD0">
            <w:pPr>
              <w:pStyle w:val="TableParagraph"/>
              <w:spacing w:before="4"/>
              <w:ind w:left="0"/>
              <w:rPr>
                <w:sz w:val="29"/>
              </w:rPr>
            </w:pPr>
          </w:p>
          <w:p w14:paraId="05BA752F" w14:textId="77777777" w:rsidR="00F13CD0" w:rsidRDefault="00C61AAD">
            <w:pPr>
              <w:pStyle w:val="TableParagraph"/>
              <w:ind w:left="106"/>
              <w:rPr>
                <w:rFonts w:ascii="Arial Black"/>
                <w:sz w:val="24"/>
              </w:rPr>
            </w:pPr>
            <w:r>
              <w:rPr>
                <w:rFonts w:ascii="Arial Black"/>
                <w:sz w:val="24"/>
              </w:rPr>
              <w:t>X</w:t>
            </w:r>
          </w:p>
        </w:tc>
      </w:tr>
      <w:tr w:rsidR="00F13CD0" w14:paraId="05BA7536" w14:textId="77777777">
        <w:trPr>
          <w:trHeight w:val="792"/>
        </w:trPr>
        <w:tc>
          <w:tcPr>
            <w:tcW w:w="4700" w:type="dxa"/>
          </w:tcPr>
          <w:p w14:paraId="05BA7531" w14:textId="77777777" w:rsidR="00F13CD0" w:rsidRDefault="00C61AAD">
            <w:pPr>
              <w:pStyle w:val="TableParagraph"/>
              <w:spacing w:line="264" w:lineRule="exact"/>
              <w:ind w:right="292"/>
              <w:rPr>
                <w:b/>
              </w:rPr>
            </w:pPr>
            <w:r>
              <w:rPr>
                <w:b/>
              </w:rPr>
              <w:t>Request</w:t>
            </w:r>
            <w:r>
              <w:rPr>
                <w:b/>
                <w:spacing w:val="1"/>
              </w:rPr>
              <w:t xml:space="preserve"> </w:t>
            </w:r>
            <w:r>
              <w:rPr>
                <w:b/>
              </w:rPr>
              <w:t>a review</w:t>
            </w:r>
            <w:r>
              <w:rPr>
                <w:b/>
                <w:spacing w:val="7"/>
              </w:rPr>
              <w:t xml:space="preserve"> </w:t>
            </w:r>
            <w:r>
              <w:rPr>
                <w:b/>
              </w:rPr>
              <w:t>of</w:t>
            </w:r>
            <w:r>
              <w:rPr>
                <w:b/>
                <w:spacing w:val="1"/>
              </w:rPr>
              <w:t xml:space="preserve"> </w:t>
            </w:r>
            <w:r>
              <w:rPr>
                <w:b/>
              </w:rPr>
              <w:t>a premises</w:t>
            </w:r>
            <w:r>
              <w:rPr>
                <w:b/>
                <w:spacing w:val="1"/>
              </w:rPr>
              <w:t xml:space="preserve"> </w:t>
            </w:r>
            <w:r>
              <w:rPr>
                <w:b/>
              </w:rPr>
              <w:t>licence</w:t>
            </w:r>
            <w:r>
              <w:rPr>
                <w:b/>
                <w:spacing w:val="1"/>
              </w:rPr>
              <w:t xml:space="preserve"> </w:t>
            </w:r>
            <w:r>
              <w:rPr>
                <w:b/>
              </w:rPr>
              <w:t>under sections 197 or</w:t>
            </w:r>
            <w:r>
              <w:rPr>
                <w:b/>
                <w:spacing w:val="1"/>
              </w:rPr>
              <w:t xml:space="preserve"> </w:t>
            </w:r>
            <w:r>
              <w:rPr>
                <w:b/>
              </w:rPr>
              <w:t>200 of</w:t>
            </w:r>
            <w:r>
              <w:rPr>
                <w:b/>
                <w:spacing w:val="1"/>
              </w:rPr>
              <w:t xml:space="preserve"> </w:t>
            </w:r>
            <w:r>
              <w:rPr>
                <w:b/>
              </w:rPr>
              <w:t>the Act</w:t>
            </w:r>
            <w:r>
              <w:rPr>
                <w:b/>
                <w:spacing w:val="1"/>
              </w:rPr>
              <w:t xml:space="preserve"> </w:t>
            </w:r>
            <w:r>
              <w:rPr>
                <w:b/>
              </w:rPr>
              <w:t>as a</w:t>
            </w:r>
            <w:r>
              <w:rPr>
                <w:b/>
                <w:spacing w:val="-58"/>
              </w:rPr>
              <w:t xml:space="preserve"> </w:t>
            </w:r>
            <w:r>
              <w:rPr>
                <w:b/>
              </w:rPr>
              <w:t>responsible authority</w:t>
            </w:r>
          </w:p>
        </w:tc>
        <w:tc>
          <w:tcPr>
            <w:tcW w:w="4681" w:type="dxa"/>
          </w:tcPr>
          <w:p w14:paraId="05BA7532" w14:textId="77777777" w:rsidR="00F13CD0" w:rsidRDefault="00F13CD0">
            <w:pPr>
              <w:pStyle w:val="TableParagraph"/>
              <w:ind w:left="0"/>
              <w:rPr>
                <w:rFonts w:ascii="Times New Roman"/>
              </w:rPr>
            </w:pPr>
          </w:p>
        </w:tc>
        <w:tc>
          <w:tcPr>
            <w:tcW w:w="3301" w:type="dxa"/>
          </w:tcPr>
          <w:p w14:paraId="05BA7533" w14:textId="77777777" w:rsidR="00F13CD0" w:rsidRDefault="00F13CD0">
            <w:pPr>
              <w:pStyle w:val="TableParagraph"/>
              <w:ind w:left="0"/>
              <w:rPr>
                <w:rFonts w:ascii="Times New Roman"/>
              </w:rPr>
            </w:pPr>
          </w:p>
        </w:tc>
        <w:tc>
          <w:tcPr>
            <w:tcW w:w="3001" w:type="dxa"/>
          </w:tcPr>
          <w:p w14:paraId="05BA7534" w14:textId="77777777" w:rsidR="00F13CD0" w:rsidRDefault="00F13CD0">
            <w:pPr>
              <w:pStyle w:val="TableParagraph"/>
              <w:spacing w:before="4"/>
              <w:ind w:left="0"/>
              <w:rPr>
                <w:sz w:val="29"/>
              </w:rPr>
            </w:pPr>
          </w:p>
          <w:p w14:paraId="05BA7535" w14:textId="77777777" w:rsidR="00F13CD0" w:rsidRDefault="00C61AAD">
            <w:pPr>
              <w:pStyle w:val="TableParagraph"/>
              <w:ind w:left="106"/>
              <w:rPr>
                <w:rFonts w:ascii="Arial Black"/>
                <w:sz w:val="24"/>
              </w:rPr>
            </w:pPr>
            <w:r>
              <w:rPr>
                <w:rFonts w:ascii="Arial Black"/>
                <w:sz w:val="24"/>
              </w:rPr>
              <w:t>X</w:t>
            </w:r>
          </w:p>
        </w:tc>
      </w:tr>
      <w:tr w:rsidR="00F13CD0" w14:paraId="05BA753C" w14:textId="77777777">
        <w:trPr>
          <w:trHeight w:val="676"/>
        </w:trPr>
        <w:tc>
          <w:tcPr>
            <w:tcW w:w="4700" w:type="dxa"/>
          </w:tcPr>
          <w:p w14:paraId="05BA7537" w14:textId="77777777" w:rsidR="00F13CD0" w:rsidRDefault="00C61AAD">
            <w:pPr>
              <w:pStyle w:val="TableParagraph"/>
              <w:spacing w:before="6" w:line="249" w:lineRule="auto"/>
              <w:ind w:right="291"/>
              <w:rPr>
                <w:b/>
              </w:rPr>
            </w:pPr>
            <w:r>
              <w:rPr>
                <w:b/>
              </w:rPr>
              <w:t>Give a</w:t>
            </w:r>
            <w:r>
              <w:rPr>
                <w:b/>
                <w:spacing w:val="1"/>
              </w:rPr>
              <w:t xml:space="preserve"> </w:t>
            </w:r>
            <w:r>
              <w:rPr>
                <w:b/>
              </w:rPr>
              <w:t>notice</w:t>
            </w:r>
            <w:r>
              <w:rPr>
                <w:b/>
                <w:spacing w:val="1"/>
              </w:rPr>
              <w:t xml:space="preserve"> </w:t>
            </w:r>
            <w:r>
              <w:rPr>
                <w:b/>
              </w:rPr>
              <w:t>of</w:t>
            </w:r>
            <w:r>
              <w:rPr>
                <w:b/>
                <w:spacing w:val="1"/>
              </w:rPr>
              <w:t xml:space="preserve"> </w:t>
            </w:r>
            <w:r>
              <w:rPr>
                <w:b/>
              </w:rPr>
              <w:t>objection</w:t>
            </w:r>
            <w:r>
              <w:rPr>
                <w:b/>
                <w:spacing w:val="1"/>
              </w:rPr>
              <w:t xml:space="preserve"> </w:t>
            </w:r>
            <w:r>
              <w:rPr>
                <w:b/>
              </w:rPr>
              <w:t>to a</w:t>
            </w:r>
            <w:r>
              <w:rPr>
                <w:b/>
                <w:spacing w:val="1"/>
              </w:rPr>
              <w:t xml:space="preserve"> </w:t>
            </w:r>
            <w:r>
              <w:rPr>
                <w:b/>
              </w:rPr>
              <w:t>temporary</w:t>
            </w:r>
            <w:r>
              <w:rPr>
                <w:b/>
                <w:spacing w:val="-58"/>
              </w:rPr>
              <w:t xml:space="preserve"> </w:t>
            </w:r>
            <w:r>
              <w:rPr>
                <w:b/>
              </w:rPr>
              <w:t>use</w:t>
            </w:r>
            <w:r>
              <w:rPr>
                <w:b/>
                <w:spacing w:val="-1"/>
              </w:rPr>
              <w:t xml:space="preserve"> </w:t>
            </w:r>
            <w:r>
              <w:rPr>
                <w:b/>
              </w:rPr>
              <w:t>notice under</w:t>
            </w:r>
            <w:r>
              <w:rPr>
                <w:b/>
                <w:spacing w:val="2"/>
              </w:rPr>
              <w:t xml:space="preserve"> </w:t>
            </w:r>
            <w:r>
              <w:rPr>
                <w:b/>
              </w:rPr>
              <w:t>S221 of</w:t>
            </w:r>
            <w:r>
              <w:rPr>
                <w:b/>
                <w:spacing w:val="2"/>
              </w:rPr>
              <w:t xml:space="preserve"> </w:t>
            </w:r>
            <w:r>
              <w:rPr>
                <w:b/>
              </w:rPr>
              <w:t>the Act</w:t>
            </w:r>
          </w:p>
        </w:tc>
        <w:tc>
          <w:tcPr>
            <w:tcW w:w="4681" w:type="dxa"/>
          </w:tcPr>
          <w:p w14:paraId="05BA7538" w14:textId="77777777" w:rsidR="00F13CD0" w:rsidRDefault="00F13CD0">
            <w:pPr>
              <w:pStyle w:val="TableParagraph"/>
              <w:ind w:left="0"/>
              <w:rPr>
                <w:rFonts w:ascii="Times New Roman"/>
              </w:rPr>
            </w:pPr>
          </w:p>
        </w:tc>
        <w:tc>
          <w:tcPr>
            <w:tcW w:w="3301" w:type="dxa"/>
          </w:tcPr>
          <w:p w14:paraId="05BA7539" w14:textId="77777777" w:rsidR="00F13CD0" w:rsidRDefault="00F13CD0">
            <w:pPr>
              <w:pStyle w:val="TableParagraph"/>
              <w:ind w:left="0"/>
              <w:rPr>
                <w:rFonts w:ascii="Times New Roman"/>
              </w:rPr>
            </w:pPr>
          </w:p>
        </w:tc>
        <w:tc>
          <w:tcPr>
            <w:tcW w:w="3001" w:type="dxa"/>
          </w:tcPr>
          <w:p w14:paraId="05BA753A" w14:textId="77777777" w:rsidR="00F13CD0" w:rsidRDefault="00F13CD0">
            <w:pPr>
              <w:pStyle w:val="TableParagraph"/>
              <w:spacing w:before="4"/>
              <w:ind w:left="0"/>
              <w:rPr>
                <w:sz w:val="29"/>
              </w:rPr>
            </w:pPr>
          </w:p>
          <w:p w14:paraId="05BA753B" w14:textId="77777777" w:rsidR="00F13CD0" w:rsidRDefault="00C61AAD">
            <w:pPr>
              <w:pStyle w:val="TableParagraph"/>
              <w:spacing w:line="318" w:lineRule="exact"/>
              <w:ind w:left="106"/>
              <w:rPr>
                <w:rFonts w:ascii="Arial Black"/>
                <w:sz w:val="24"/>
              </w:rPr>
            </w:pPr>
            <w:r>
              <w:rPr>
                <w:rFonts w:ascii="Arial Black"/>
                <w:sz w:val="24"/>
              </w:rPr>
              <w:t>X</w:t>
            </w:r>
          </w:p>
        </w:tc>
      </w:tr>
      <w:tr w:rsidR="00F13CD0" w14:paraId="05BA7543" w14:textId="77777777">
        <w:trPr>
          <w:trHeight w:val="1319"/>
        </w:trPr>
        <w:tc>
          <w:tcPr>
            <w:tcW w:w="4700" w:type="dxa"/>
          </w:tcPr>
          <w:p w14:paraId="05BA753D" w14:textId="77777777" w:rsidR="00F13CD0" w:rsidRDefault="00C61AAD">
            <w:pPr>
              <w:pStyle w:val="TableParagraph"/>
              <w:spacing w:line="264" w:lineRule="exact"/>
              <w:ind w:right="199"/>
              <w:rPr>
                <w:b/>
              </w:rPr>
            </w:pPr>
            <w:r>
              <w:rPr>
                <w:b/>
              </w:rPr>
              <w:t>Determine that any representations</w:t>
            </w:r>
            <w:r>
              <w:rPr>
                <w:b/>
                <w:spacing w:val="1"/>
              </w:rPr>
              <w:t xml:space="preserve"> </w:t>
            </w:r>
            <w:r>
              <w:rPr>
                <w:b/>
              </w:rPr>
              <w:t>received</w:t>
            </w:r>
            <w:r>
              <w:rPr>
                <w:b/>
                <w:spacing w:val="-1"/>
              </w:rPr>
              <w:t xml:space="preserve"> </w:t>
            </w:r>
            <w:r>
              <w:rPr>
                <w:b/>
              </w:rPr>
              <w:t>under</w:t>
            </w:r>
            <w:r>
              <w:rPr>
                <w:b/>
                <w:spacing w:val="1"/>
              </w:rPr>
              <w:t xml:space="preserve"> </w:t>
            </w:r>
            <w:r>
              <w:rPr>
                <w:b/>
              </w:rPr>
              <w:t>part</w:t>
            </w:r>
            <w:r>
              <w:rPr>
                <w:b/>
                <w:spacing w:val="2"/>
              </w:rPr>
              <w:t xml:space="preserve"> </w:t>
            </w:r>
            <w:r>
              <w:rPr>
                <w:b/>
              </w:rPr>
              <w:t>8 of</w:t>
            </w:r>
            <w:r>
              <w:rPr>
                <w:b/>
                <w:spacing w:val="1"/>
              </w:rPr>
              <w:t xml:space="preserve"> </w:t>
            </w:r>
            <w:r>
              <w:rPr>
                <w:b/>
              </w:rPr>
              <w:t>the Act</w:t>
            </w:r>
            <w:r>
              <w:rPr>
                <w:b/>
                <w:spacing w:val="1"/>
              </w:rPr>
              <w:t xml:space="preserve"> </w:t>
            </w:r>
            <w:r>
              <w:rPr>
                <w:b/>
              </w:rPr>
              <w:t>are</w:t>
            </w:r>
            <w:r>
              <w:rPr>
                <w:b/>
                <w:spacing w:val="1"/>
              </w:rPr>
              <w:t xml:space="preserve"> </w:t>
            </w:r>
            <w:r>
              <w:rPr>
                <w:b/>
              </w:rPr>
              <w:t>vexatious,</w:t>
            </w:r>
            <w:r>
              <w:rPr>
                <w:b/>
                <w:spacing w:val="2"/>
              </w:rPr>
              <w:t xml:space="preserve"> </w:t>
            </w:r>
            <w:r>
              <w:rPr>
                <w:b/>
              </w:rPr>
              <w:t>frivolous</w:t>
            </w:r>
            <w:r>
              <w:rPr>
                <w:b/>
                <w:spacing w:val="1"/>
              </w:rPr>
              <w:t xml:space="preserve"> </w:t>
            </w:r>
            <w:r>
              <w:rPr>
                <w:b/>
              </w:rPr>
              <w:t>or</w:t>
            </w:r>
            <w:r>
              <w:rPr>
                <w:b/>
                <w:spacing w:val="2"/>
              </w:rPr>
              <w:t xml:space="preserve"> </w:t>
            </w:r>
            <w:r>
              <w:rPr>
                <w:b/>
              </w:rPr>
              <w:t>certainly</w:t>
            </w:r>
            <w:r>
              <w:rPr>
                <w:b/>
                <w:spacing w:val="-3"/>
              </w:rPr>
              <w:t xml:space="preserve"> </w:t>
            </w:r>
            <w:r>
              <w:rPr>
                <w:b/>
              </w:rPr>
              <w:t>will</w:t>
            </w:r>
            <w:r>
              <w:rPr>
                <w:b/>
                <w:spacing w:val="3"/>
              </w:rPr>
              <w:t xml:space="preserve"> </w:t>
            </w:r>
            <w:r>
              <w:rPr>
                <w:b/>
              </w:rPr>
              <w:t>not</w:t>
            </w:r>
            <w:r>
              <w:rPr>
                <w:b/>
                <w:spacing w:val="1"/>
              </w:rPr>
              <w:t xml:space="preserve"> </w:t>
            </w:r>
            <w:r>
              <w:rPr>
                <w:b/>
              </w:rPr>
              <w:t>influence the Authority’s determination of</w:t>
            </w:r>
            <w:r>
              <w:rPr>
                <w:b/>
                <w:spacing w:val="-59"/>
              </w:rPr>
              <w:t xml:space="preserve"> </w:t>
            </w:r>
            <w:r>
              <w:rPr>
                <w:b/>
              </w:rPr>
              <w:t>an application</w:t>
            </w:r>
          </w:p>
        </w:tc>
        <w:tc>
          <w:tcPr>
            <w:tcW w:w="4681" w:type="dxa"/>
          </w:tcPr>
          <w:p w14:paraId="05BA753E" w14:textId="77777777" w:rsidR="00F13CD0" w:rsidRDefault="00F13CD0">
            <w:pPr>
              <w:pStyle w:val="TableParagraph"/>
              <w:ind w:left="0"/>
              <w:rPr>
                <w:sz w:val="34"/>
              </w:rPr>
            </w:pPr>
          </w:p>
          <w:p w14:paraId="05BA753F" w14:textId="77777777" w:rsidR="00F13CD0" w:rsidRDefault="00F13CD0">
            <w:pPr>
              <w:pStyle w:val="TableParagraph"/>
              <w:spacing w:before="11"/>
              <w:ind w:left="0"/>
              <w:rPr>
                <w:sz w:val="37"/>
              </w:rPr>
            </w:pPr>
          </w:p>
          <w:p w14:paraId="05BA7540" w14:textId="77777777" w:rsidR="00F13CD0" w:rsidRDefault="00C61AAD">
            <w:pPr>
              <w:pStyle w:val="TableParagraph"/>
              <w:rPr>
                <w:rFonts w:ascii="Arial Black"/>
                <w:sz w:val="24"/>
              </w:rPr>
            </w:pPr>
            <w:r>
              <w:rPr>
                <w:rFonts w:ascii="Arial Black"/>
                <w:sz w:val="24"/>
              </w:rPr>
              <w:t>X</w:t>
            </w:r>
          </w:p>
        </w:tc>
        <w:tc>
          <w:tcPr>
            <w:tcW w:w="3301" w:type="dxa"/>
          </w:tcPr>
          <w:p w14:paraId="05BA7541" w14:textId="77777777" w:rsidR="00F13CD0" w:rsidRDefault="00F13CD0">
            <w:pPr>
              <w:pStyle w:val="TableParagraph"/>
              <w:ind w:left="0"/>
              <w:rPr>
                <w:rFonts w:ascii="Times New Roman"/>
              </w:rPr>
            </w:pPr>
          </w:p>
        </w:tc>
        <w:tc>
          <w:tcPr>
            <w:tcW w:w="3001" w:type="dxa"/>
          </w:tcPr>
          <w:p w14:paraId="05BA7542" w14:textId="77777777" w:rsidR="00F13CD0" w:rsidRDefault="00F13CD0">
            <w:pPr>
              <w:pStyle w:val="TableParagraph"/>
              <w:ind w:left="0"/>
              <w:rPr>
                <w:rFonts w:ascii="Times New Roman"/>
              </w:rPr>
            </w:pPr>
          </w:p>
        </w:tc>
      </w:tr>
      <w:tr w:rsidR="00F13CD0" w14:paraId="05BA7549" w14:textId="77777777">
        <w:trPr>
          <w:trHeight w:val="792"/>
        </w:trPr>
        <w:tc>
          <w:tcPr>
            <w:tcW w:w="4700" w:type="dxa"/>
          </w:tcPr>
          <w:p w14:paraId="05BA7544" w14:textId="77777777" w:rsidR="00F13CD0" w:rsidRDefault="00C61AAD">
            <w:pPr>
              <w:pStyle w:val="TableParagraph"/>
              <w:spacing w:before="6"/>
              <w:rPr>
                <w:b/>
              </w:rPr>
            </w:pPr>
            <w:r>
              <w:rPr>
                <w:b/>
              </w:rPr>
              <w:t>Reject</w:t>
            </w:r>
            <w:r>
              <w:rPr>
                <w:b/>
                <w:spacing w:val="1"/>
              </w:rPr>
              <w:t xml:space="preserve"> </w:t>
            </w:r>
            <w:r>
              <w:rPr>
                <w:b/>
              </w:rPr>
              <w:t>all</w:t>
            </w:r>
            <w:r>
              <w:rPr>
                <w:b/>
                <w:spacing w:val="2"/>
              </w:rPr>
              <w:t xml:space="preserve"> </w:t>
            </w:r>
            <w:r>
              <w:rPr>
                <w:b/>
              </w:rPr>
              <w:t>or</w:t>
            </w:r>
            <w:r>
              <w:rPr>
                <w:b/>
                <w:spacing w:val="2"/>
              </w:rPr>
              <w:t xml:space="preserve"> </w:t>
            </w:r>
            <w:r>
              <w:rPr>
                <w:b/>
              </w:rPr>
              <w:t>part</w:t>
            </w:r>
            <w:r>
              <w:rPr>
                <w:b/>
                <w:spacing w:val="2"/>
              </w:rPr>
              <w:t xml:space="preserve"> </w:t>
            </w:r>
            <w:r>
              <w:rPr>
                <w:b/>
              </w:rPr>
              <w:t>of</w:t>
            </w:r>
            <w:r>
              <w:rPr>
                <w:b/>
                <w:spacing w:val="2"/>
              </w:rPr>
              <w:t xml:space="preserve"> </w:t>
            </w:r>
            <w:r>
              <w:rPr>
                <w:b/>
              </w:rPr>
              <w:t>any</w:t>
            </w:r>
            <w:r>
              <w:rPr>
                <w:b/>
                <w:spacing w:val="-4"/>
              </w:rPr>
              <w:t xml:space="preserve"> </w:t>
            </w:r>
            <w:r>
              <w:rPr>
                <w:b/>
              </w:rPr>
              <w:t>application</w:t>
            </w:r>
            <w:r>
              <w:rPr>
                <w:b/>
                <w:spacing w:val="1"/>
              </w:rPr>
              <w:t xml:space="preserve"> </w:t>
            </w:r>
            <w:r>
              <w:rPr>
                <w:b/>
              </w:rPr>
              <w:t>for</w:t>
            </w:r>
            <w:r>
              <w:rPr>
                <w:b/>
                <w:spacing w:val="1"/>
              </w:rPr>
              <w:t xml:space="preserve"> </w:t>
            </w:r>
            <w:r>
              <w:rPr>
                <w:b/>
              </w:rPr>
              <w:t>a</w:t>
            </w:r>
          </w:p>
          <w:p w14:paraId="05BA7545" w14:textId="77777777" w:rsidR="00F13CD0" w:rsidRDefault="00C61AAD">
            <w:pPr>
              <w:pStyle w:val="TableParagraph"/>
              <w:spacing w:line="260" w:lineRule="atLeast"/>
              <w:ind w:right="304"/>
              <w:rPr>
                <w:b/>
              </w:rPr>
            </w:pPr>
            <w:r>
              <w:rPr>
                <w:b/>
              </w:rPr>
              <w:t>review</w:t>
            </w:r>
            <w:r>
              <w:rPr>
                <w:b/>
                <w:spacing w:val="6"/>
              </w:rPr>
              <w:t xml:space="preserve"> </w:t>
            </w:r>
            <w:r>
              <w:rPr>
                <w:b/>
              </w:rPr>
              <w:t>of</w:t>
            </w:r>
            <w:r>
              <w:rPr>
                <w:b/>
                <w:spacing w:val="1"/>
              </w:rPr>
              <w:t xml:space="preserve"> </w:t>
            </w:r>
            <w:r>
              <w:rPr>
                <w:b/>
              </w:rPr>
              <w:t>a premises</w:t>
            </w:r>
            <w:r>
              <w:rPr>
                <w:b/>
                <w:spacing w:val="1"/>
              </w:rPr>
              <w:t xml:space="preserve"> </w:t>
            </w:r>
            <w:r>
              <w:rPr>
                <w:b/>
              </w:rPr>
              <w:t>licence in</w:t>
            </w:r>
            <w:r>
              <w:rPr>
                <w:b/>
                <w:spacing w:val="1"/>
              </w:rPr>
              <w:t xml:space="preserve"> </w:t>
            </w:r>
            <w:r>
              <w:rPr>
                <w:b/>
              </w:rPr>
              <w:t>accordance</w:t>
            </w:r>
            <w:r>
              <w:rPr>
                <w:b/>
                <w:spacing w:val="-1"/>
              </w:rPr>
              <w:t xml:space="preserve"> </w:t>
            </w:r>
            <w:r>
              <w:rPr>
                <w:b/>
              </w:rPr>
              <w:t>with</w:t>
            </w:r>
            <w:r>
              <w:rPr>
                <w:b/>
                <w:spacing w:val="-1"/>
              </w:rPr>
              <w:t xml:space="preserve"> </w:t>
            </w:r>
            <w:r>
              <w:rPr>
                <w:b/>
              </w:rPr>
              <w:t>Section</w:t>
            </w:r>
            <w:r>
              <w:rPr>
                <w:b/>
                <w:spacing w:val="-1"/>
              </w:rPr>
              <w:t xml:space="preserve"> </w:t>
            </w:r>
            <w:r>
              <w:rPr>
                <w:b/>
              </w:rPr>
              <w:t>198</w:t>
            </w:r>
            <w:r>
              <w:rPr>
                <w:b/>
                <w:spacing w:val="-1"/>
              </w:rPr>
              <w:t xml:space="preserve"> </w:t>
            </w:r>
            <w:r>
              <w:rPr>
                <w:b/>
              </w:rPr>
              <w:t>of</w:t>
            </w:r>
            <w:r>
              <w:rPr>
                <w:b/>
                <w:spacing w:val="1"/>
              </w:rPr>
              <w:t xml:space="preserve"> </w:t>
            </w:r>
            <w:r>
              <w:rPr>
                <w:b/>
              </w:rPr>
              <w:t>the</w:t>
            </w:r>
            <w:r>
              <w:rPr>
                <w:b/>
                <w:spacing w:val="-1"/>
              </w:rPr>
              <w:t xml:space="preserve"> </w:t>
            </w:r>
            <w:r>
              <w:rPr>
                <w:b/>
              </w:rPr>
              <w:t>Act</w:t>
            </w:r>
          </w:p>
        </w:tc>
        <w:tc>
          <w:tcPr>
            <w:tcW w:w="4681" w:type="dxa"/>
          </w:tcPr>
          <w:p w14:paraId="05BA7546" w14:textId="77777777" w:rsidR="00F13CD0" w:rsidRDefault="00F13CD0">
            <w:pPr>
              <w:pStyle w:val="TableParagraph"/>
              <w:ind w:left="0"/>
              <w:rPr>
                <w:rFonts w:ascii="Times New Roman"/>
              </w:rPr>
            </w:pPr>
          </w:p>
        </w:tc>
        <w:tc>
          <w:tcPr>
            <w:tcW w:w="3301" w:type="dxa"/>
          </w:tcPr>
          <w:p w14:paraId="05BA7547" w14:textId="77777777" w:rsidR="00F13CD0" w:rsidRDefault="00C61AAD">
            <w:pPr>
              <w:pStyle w:val="TableParagraph"/>
              <w:spacing w:line="338" w:lineRule="exact"/>
              <w:ind w:left="186"/>
              <w:rPr>
                <w:rFonts w:ascii="Arial Black"/>
                <w:sz w:val="24"/>
              </w:rPr>
            </w:pPr>
            <w:r>
              <w:rPr>
                <w:rFonts w:ascii="Arial Black"/>
                <w:sz w:val="24"/>
              </w:rPr>
              <w:t>X</w:t>
            </w:r>
          </w:p>
        </w:tc>
        <w:tc>
          <w:tcPr>
            <w:tcW w:w="3001" w:type="dxa"/>
          </w:tcPr>
          <w:p w14:paraId="05BA7548" w14:textId="77777777" w:rsidR="00F13CD0" w:rsidRDefault="00F13CD0">
            <w:pPr>
              <w:pStyle w:val="TableParagraph"/>
              <w:ind w:left="0"/>
              <w:rPr>
                <w:rFonts w:ascii="Times New Roman"/>
              </w:rPr>
            </w:pPr>
          </w:p>
        </w:tc>
      </w:tr>
      <w:tr w:rsidR="00F13CD0" w14:paraId="05BA754E" w14:textId="77777777">
        <w:trPr>
          <w:trHeight w:val="1319"/>
        </w:trPr>
        <w:tc>
          <w:tcPr>
            <w:tcW w:w="4700" w:type="dxa"/>
          </w:tcPr>
          <w:p w14:paraId="05BA754A" w14:textId="77777777" w:rsidR="00F13CD0" w:rsidRDefault="00C61AAD">
            <w:pPr>
              <w:pStyle w:val="TableParagraph"/>
              <w:spacing w:before="7" w:line="249" w:lineRule="auto"/>
              <w:ind w:right="866"/>
              <w:rPr>
                <w:b/>
              </w:rPr>
            </w:pPr>
            <w:r>
              <w:rPr>
                <w:b/>
              </w:rPr>
              <w:t>Revoke a</w:t>
            </w:r>
            <w:r>
              <w:rPr>
                <w:b/>
                <w:spacing w:val="1"/>
              </w:rPr>
              <w:t xml:space="preserve"> </w:t>
            </w:r>
            <w:r>
              <w:rPr>
                <w:b/>
              </w:rPr>
              <w:t>premises</w:t>
            </w:r>
            <w:r>
              <w:rPr>
                <w:b/>
                <w:spacing w:val="1"/>
              </w:rPr>
              <w:t xml:space="preserve"> </w:t>
            </w:r>
            <w:r>
              <w:rPr>
                <w:b/>
              </w:rPr>
              <w:t>licence for</w:t>
            </w:r>
            <w:r>
              <w:rPr>
                <w:b/>
                <w:spacing w:val="2"/>
              </w:rPr>
              <w:t xml:space="preserve"> </w:t>
            </w:r>
            <w:r>
              <w:rPr>
                <w:b/>
              </w:rPr>
              <w:t>non-</w:t>
            </w:r>
            <w:r>
              <w:rPr>
                <w:b/>
                <w:spacing w:val="-59"/>
              </w:rPr>
              <w:t xml:space="preserve"> </w:t>
            </w:r>
            <w:r>
              <w:rPr>
                <w:b/>
              </w:rPr>
              <w:t>payment of</w:t>
            </w:r>
            <w:r>
              <w:rPr>
                <w:b/>
                <w:spacing w:val="1"/>
              </w:rPr>
              <w:t xml:space="preserve"> </w:t>
            </w:r>
            <w:r>
              <w:rPr>
                <w:b/>
              </w:rPr>
              <w:t>the annual</w:t>
            </w:r>
            <w:r>
              <w:rPr>
                <w:b/>
                <w:spacing w:val="1"/>
              </w:rPr>
              <w:t xml:space="preserve"> </w:t>
            </w:r>
            <w:r>
              <w:rPr>
                <w:b/>
              </w:rPr>
              <w:t>fee (s193)</w:t>
            </w:r>
          </w:p>
        </w:tc>
        <w:tc>
          <w:tcPr>
            <w:tcW w:w="4681" w:type="dxa"/>
          </w:tcPr>
          <w:p w14:paraId="05BA754B" w14:textId="77777777" w:rsidR="00F13CD0" w:rsidRDefault="00F13CD0">
            <w:pPr>
              <w:pStyle w:val="TableParagraph"/>
              <w:ind w:left="0"/>
              <w:rPr>
                <w:rFonts w:ascii="Times New Roman"/>
              </w:rPr>
            </w:pPr>
          </w:p>
        </w:tc>
        <w:tc>
          <w:tcPr>
            <w:tcW w:w="3301" w:type="dxa"/>
          </w:tcPr>
          <w:p w14:paraId="05BA754C" w14:textId="77777777" w:rsidR="00F13CD0" w:rsidRDefault="00C61AAD">
            <w:pPr>
              <w:pStyle w:val="TableParagraph"/>
              <w:spacing w:line="338" w:lineRule="exact"/>
              <w:ind w:left="186"/>
              <w:rPr>
                <w:rFonts w:ascii="Arial Black"/>
                <w:sz w:val="24"/>
              </w:rPr>
            </w:pPr>
            <w:r>
              <w:rPr>
                <w:rFonts w:ascii="Arial Black"/>
                <w:sz w:val="24"/>
              </w:rPr>
              <w:t>X</w:t>
            </w:r>
          </w:p>
        </w:tc>
        <w:tc>
          <w:tcPr>
            <w:tcW w:w="3001" w:type="dxa"/>
          </w:tcPr>
          <w:p w14:paraId="05BA754D" w14:textId="77777777" w:rsidR="00F13CD0" w:rsidRDefault="00F13CD0">
            <w:pPr>
              <w:pStyle w:val="TableParagraph"/>
              <w:ind w:left="0"/>
              <w:rPr>
                <w:rFonts w:ascii="Times New Roman"/>
              </w:rPr>
            </w:pPr>
          </w:p>
        </w:tc>
      </w:tr>
    </w:tbl>
    <w:p w14:paraId="05BA754F" w14:textId="77777777" w:rsidR="00F13CD0" w:rsidRDefault="00F13CD0">
      <w:pPr>
        <w:rPr>
          <w:rFonts w:ascii="Times New Roman"/>
        </w:rPr>
        <w:sectPr w:rsidR="00F13CD0">
          <w:footerReference w:type="default" r:id="rId20"/>
          <w:pgSz w:w="16850" w:h="11910" w:orient="landscape"/>
          <w:pgMar w:top="1100" w:right="580" w:bottom="1020" w:left="240" w:header="0" w:footer="838" w:gutter="0"/>
          <w:pgNumType w:start="33"/>
          <w:cols w:space="720"/>
        </w:sectPr>
      </w:pPr>
    </w:p>
    <w:p w14:paraId="05BA7550" w14:textId="77777777" w:rsidR="00F13CD0" w:rsidRDefault="00F13CD0">
      <w:pPr>
        <w:pStyle w:val="BodyText"/>
        <w:spacing w:before="10"/>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0"/>
        <w:gridCol w:w="4681"/>
        <w:gridCol w:w="3301"/>
        <w:gridCol w:w="3001"/>
      </w:tblGrid>
      <w:tr w:rsidR="00F13CD0" w14:paraId="05BA7555" w14:textId="77777777">
        <w:trPr>
          <w:trHeight w:val="991"/>
        </w:trPr>
        <w:tc>
          <w:tcPr>
            <w:tcW w:w="4700" w:type="dxa"/>
          </w:tcPr>
          <w:p w14:paraId="05BA7551" w14:textId="77777777" w:rsidR="00F13CD0" w:rsidRDefault="00C61AAD">
            <w:pPr>
              <w:pStyle w:val="TableParagraph"/>
              <w:spacing w:before="152"/>
              <w:rPr>
                <w:b/>
                <w:sz w:val="24"/>
              </w:rPr>
            </w:pPr>
            <w:r>
              <w:rPr>
                <w:b/>
                <w:sz w:val="24"/>
              </w:rPr>
              <w:t>Matters</w:t>
            </w:r>
            <w:r>
              <w:rPr>
                <w:b/>
                <w:spacing w:val="1"/>
                <w:sz w:val="24"/>
              </w:rPr>
              <w:t xml:space="preserve"> </w:t>
            </w:r>
            <w:r>
              <w:rPr>
                <w:b/>
                <w:sz w:val="24"/>
              </w:rPr>
              <w:t>to be</w:t>
            </w:r>
            <w:r>
              <w:rPr>
                <w:b/>
                <w:spacing w:val="1"/>
                <w:sz w:val="24"/>
              </w:rPr>
              <w:t xml:space="preserve"> </w:t>
            </w:r>
            <w:r>
              <w:rPr>
                <w:b/>
                <w:sz w:val="24"/>
              </w:rPr>
              <w:t>dealt with</w:t>
            </w:r>
          </w:p>
        </w:tc>
        <w:tc>
          <w:tcPr>
            <w:tcW w:w="4681" w:type="dxa"/>
          </w:tcPr>
          <w:p w14:paraId="05BA7552" w14:textId="77777777" w:rsidR="00F13CD0" w:rsidRDefault="00C61AAD">
            <w:pPr>
              <w:pStyle w:val="TableParagraph"/>
              <w:spacing w:before="152"/>
              <w:rPr>
                <w:b/>
                <w:sz w:val="24"/>
              </w:rPr>
            </w:pPr>
            <w:r>
              <w:rPr>
                <w:b/>
                <w:sz w:val="24"/>
              </w:rPr>
              <w:t>Licensing</w:t>
            </w:r>
            <w:r>
              <w:rPr>
                <w:b/>
                <w:spacing w:val="-1"/>
                <w:sz w:val="24"/>
              </w:rPr>
              <w:t xml:space="preserve"> </w:t>
            </w:r>
            <w:r>
              <w:rPr>
                <w:b/>
                <w:sz w:val="24"/>
              </w:rPr>
              <w:t>Committee</w:t>
            </w:r>
          </w:p>
        </w:tc>
        <w:tc>
          <w:tcPr>
            <w:tcW w:w="3301" w:type="dxa"/>
          </w:tcPr>
          <w:p w14:paraId="05BA7553" w14:textId="77777777" w:rsidR="00F13CD0" w:rsidRDefault="00C61AAD">
            <w:pPr>
              <w:pStyle w:val="TableParagraph"/>
              <w:spacing w:before="147"/>
              <w:rPr>
                <w:b/>
                <w:sz w:val="24"/>
              </w:rPr>
            </w:pPr>
            <w:r>
              <w:rPr>
                <w:b/>
                <w:sz w:val="24"/>
              </w:rPr>
              <w:t>Director of</w:t>
            </w:r>
            <w:r>
              <w:rPr>
                <w:b/>
                <w:spacing w:val="-1"/>
                <w:sz w:val="24"/>
              </w:rPr>
              <w:t xml:space="preserve"> </w:t>
            </w:r>
            <w:r>
              <w:rPr>
                <w:b/>
                <w:sz w:val="24"/>
              </w:rPr>
              <w:t>Public</w:t>
            </w:r>
            <w:r>
              <w:rPr>
                <w:b/>
                <w:spacing w:val="1"/>
                <w:sz w:val="24"/>
              </w:rPr>
              <w:t xml:space="preserve"> </w:t>
            </w:r>
            <w:r>
              <w:rPr>
                <w:b/>
                <w:sz w:val="24"/>
              </w:rPr>
              <w:t>Places</w:t>
            </w:r>
          </w:p>
        </w:tc>
        <w:tc>
          <w:tcPr>
            <w:tcW w:w="3001" w:type="dxa"/>
          </w:tcPr>
          <w:p w14:paraId="05BA7554" w14:textId="77777777" w:rsidR="00F13CD0" w:rsidRDefault="00C61AAD">
            <w:pPr>
              <w:pStyle w:val="TableParagraph"/>
              <w:spacing w:before="131" w:line="280" w:lineRule="atLeast"/>
              <w:ind w:left="106" w:right="624"/>
              <w:rPr>
                <w:b/>
                <w:sz w:val="24"/>
              </w:rPr>
            </w:pPr>
            <w:r>
              <w:rPr>
                <w:b/>
                <w:sz w:val="24"/>
              </w:rPr>
              <w:t>Public</w:t>
            </w:r>
            <w:r>
              <w:rPr>
                <w:b/>
                <w:spacing w:val="1"/>
                <w:sz w:val="24"/>
              </w:rPr>
              <w:t xml:space="preserve"> </w:t>
            </w:r>
            <w:r>
              <w:rPr>
                <w:b/>
                <w:sz w:val="24"/>
              </w:rPr>
              <w:t>Health &amp;</w:t>
            </w:r>
            <w:r>
              <w:rPr>
                <w:b/>
                <w:spacing w:val="1"/>
                <w:sz w:val="24"/>
              </w:rPr>
              <w:t xml:space="preserve"> </w:t>
            </w:r>
            <w:r>
              <w:rPr>
                <w:b/>
                <w:sz w:val="24"/>
              </w:rPr>
              <w:t>Protection Services</w:t>
            </w:r>
            <w:r>
              <w:rPr>
                <w:b/>
                <w:spacing w:val="-64"/>
                <w:sz w:val="24"/>
              </w:rPr>
              <w:t xml:space="preserve"> </w:t>
            </w:r>
            <w:r>
              <w:rPr>
                <w:b/>
                <w:sz w:val="24"/>
              </w:rPr>
              <w:t>Manager</w:t>
            </w:r>
          </w:p>
        </w:tc>
      </w:tr>
      <w:tr w:rsidR="00F13CD0" w14:paraId="05BA755C" w14:textId="77777777">
        <w:trPr>
          <w:trHeight w:val="1874"/>
        </w:trPr>
        <w:tc>
          <w:tcPr>
            <w:tcW w:w="4700" w:type="dxa"/>
          </w:tcPr>
          <w:p w14:paraId="05BA7556" w14:textId="77777777" w:rsidR="00F13CD0" w:rsidRDefault="00C61AAD">
            <w:pPr>
              <w:pStyle w:val="TableParagraph"/>
              <w:spacing w:before="7" w:line="249" w:lineRule="auto"/>
              <w:ind w:right="957"/>
              <w:rPr>
                <w:b/>
              </w:rPr>
            </w:pPr>
            <w:r>
              <w:rPr>
                <w:b/>
              </w:rPr>
              <w:t>Application</w:t>
            </w:r>
            <w:r>
              <w:rPr>
                <w:b/>
                <w:spacing w:val="-1"/>
              </w:rPr>
              <w:t xml:space="preserve"> </w:t>
            </w:r>
            <w:r>
              <w:rPr>
                <w:b/>
              </w:rPr>
              <w:t>for</w:t>
            </w:r>
            <w:r>
              <w:rPr>
                <w:b/>
                <w:spacing w:val="1"/>
              </w:rPr>
              <w:t xml:space="preserve"> </w:t>
            </w:r>
            <w:r>
              <w:rPr>
                <w:b/>
              </w:rPr>
              <w:t>a club gaming/club</w:t>
            </w:r>
            <w:r>
              <w:rPr>
                <w:b/>
                <w:spacing w:val="-58"/>
              </w:rPr>
              <w:t xml:space="preserve"> </w:t>
            </w:r>
            <w:r>
              <w:rPr>
                <w:b/>
              </w:rPr>
              <w:t>machine permit</w:t>
            </w:r>
          </w:p>
        </w:tc>
        <w:tc>
          <w:tcPr>
            <w:tcW w:w="4681" w:type="dxa"/>
          </w:tcPr>
          <w:p w14:paraId="05BA7557" w14:textId="77777777" w:rsidR="00F13CD0" w:rsidRDefault="00C61AAD">
            <w:pPr>
              <w:pStyle w:val="TableParagraph"/>
              <w:spacing w:before="93"/>
              <w:ind w:right="328"/>
            </w:pPr>
            <w:r>
              <w:t>Where objections have been received and</w:t>
            </w:r>
            <w:r>
              <w:rPr>
                <w:spacing w:val="-58"/>
              </w:rPr>
              <w:t xml:space="preserve"> </w:t>
            </w:r>
            <w:r>
              <w:t>not</w:t>
            </w:r>
            <w:r>
              <w:rPr>
                <w:spacing w:val="1"/>
              </w:rPr>
              <w:t xml:space="preserve"> </w:t>
            </w:r>
            <w:r>
              <w:t>withdrawn.</w:t>
            </w:r>
          </w:p>
          <w:p w14:paraId="05BA7558" w14:textId="77777777" w:rsidR="00F13CD0" w:rsidRDefault="00C61AAD">
            <w:pPr>
              <w:pStyle w:val="TableParagraph"/>
              <w:spacing w:before="3"/>
              <w:ind w:right="163"/>
            </w:pPr>
            <w:r>
              <w:t>Refusal of</w:t>
            </w:r>
            <w:r>
              <w:rPr>
                <w:spacing w:val="5"/>
              </w:rPr>
              <w:t xml:space="preserve"> </w:t>
            </w:r>
            <w:r>
              <w:t>permit</w:t>
            </w:r>
            <w:r>
              <w:rPr>
                <w:spacing w:val="3"/>
              </w:rPr>
              <w:t xml:space="preserve"> </w:t>
            </w:r>
            <w:r>
              <w:t>proposed</w:t>
            </w:r>
            <w:r>
              <w:rPr>
                <w:spacing w:val="1"/>
              </w:rPr>
              <w:t xml:space="preserve"> </w:t>
            </w:r>
            <w:r>
              <w:t>on the</w:t>
            </w:r>
            <w:r>
              <w:rPr>
                <w:spacing w:val="1"/>
              </w:rPr>
              <w:t xml:space="preserve"> </w:t>
            </w:r>
            <w:r>
              <w:t>grounds</w:t>
            </w:r>
            <w:r>
              <w:rPr>
                <w:spacing w:val="1"/>
              </w:rPr>
              <w:t xml:space="preserve"> </w:t>
            </w:r>
            <w:r>
              <w:t>listed in</w:t>
            </w:r>
            <w:r>
              <w:rPr>
                <w:spacing w:val="1"/>
              </w:rPr>
              <w:t xml:space="preserve"> </w:t>
            </w:r>
            <w:r>
              <w:t>Sch 12</w:t>
            </w:r>
            <w:r>
              <w:rPr>
                <w:spacing w:val="1"/>
              </w:rPr>
              <w:t xml:space="preserve"> </w:t>
            </w:r>
            <w:r>
              <w:t>paragraph</w:t>
            </w:r>
            <w:r>
              <w:rPr>
                <w:spacing w:val="1"/>
              </w:rPr>
              <w:t xml:space="preserve"> </w:t>
            </w:r>
            <w:r>
              <w:t>6(1)(</w:t>
            </w:r>
            <w:proofErr w:type="gramStart"/>
            <w:r>
              <w:t>a)-(</w:t>
            </w:r>
            <w:proofErr w:type="gramEnd"/>
            <w:r>
              <w:t>d),</w:t>
            </w:r>
            <w:r>
              <w:rPr>
                <w:spacing w:val="2"/>
              </w:rPr>
              <w:t xml:space="preserve"> </w:t>
            </w:r>
            <w:r>
              <w:t>or</w:t>
            </w:r>
            <w:r>
              <w:rPr>
                <w:spacing w:val="1"/>
              </w:rPr>
              <w:t xml:space="preserve"> </w:t>
            </w:r>
            <w:r>
              <w:t>paragraph 10(3)</w:t>
            </w:r>
            <w:r>
              <w:rPr>
                <w:spacing w:val="1"/>
              </w:rPr>
              <w:t xml:space="preserve"> </w:t>
            </w:r>
            <w:r>
              <w:t>as applicable unless</w:t>
            </w:r>
            <w:r>
              <w:rPr>
                <w:spacing w:val="1"/>
              </w:rPr>
              <w:t xml:space="preserve"> </w:t>
            </w:r>
            <w:r>
              <w:t>Authority</w:t>
            </w:r>
            <w:r>
              <w:rPr>
                <w:spacing w:val="-3"/>
              </w:rPr>
              <w:t xml:space="preserve"> </w:t>
            </w:r>
            <w:r>
              <w:t>and</w:t>
            </w:r>
            <w:r>
              <w:rPr>
                <w:spacing w:val="1"/>
              </w:rPr>
              <w:t xml:space="preserve"> </w:t>
            </w:r>
            <w:r>
              <w:t>all relevant</w:t>
            </w:r>
            <w:r>
              <w:rPr>
                <w:spacing w:val="2"/>
              </w:rPr>
              <w:t xml:space="preserve"> </w:t>
            </w:r>
            <w:r>
              <w:t>parties agree that</w:t>
            </w:r>
            <w:r>
              <w:rPr>
                <w:spacing w:val="2"/>
              </w:rPr>
              <w:t xml:space="preserve"> </w:t>
            </w:r>
            <w:r>
              <w:t>a</w:t>
            </w:r>
          </w:p>
          <w:p w14:paraId="05BA7559" w14:textId="77777777" w:rsidR="00F13CD0" w:rsidRDefault="00C61AAD">
            <w:pPr>
              <w:pStyle w:val="TableParagraph"/>
              <w:spacing w:before="6" w:line="234" w:lineRule="exact"/>
            </w:pPr>
            <w:r>
              <w:t>hearing</w:t>
            </w:r>
            <w:r>
              <w:rPr>
                <w:spacing w:val="1"/>
              </w:rPr>
              <w:t xml:space="preserve"> </w:t>
            </w:r>
            <w:r>
              <w:t>is</w:t>
            </w:r>
            <w:r>
              <w:rPr>
                <w:spacing w:val="1"/>
              </w:rPr>
              <w:t xml:space="preserve"> </w:t>
            </w:r>
            <w:r>
              <w:t>unnecessary.</w:t>
            </w:r>
          </w:p>
        </w:tc>
        <w:tc>
          <w:tcPr>
            <w:tcW w:w="3301" w:type="dxa"/>
          </w:tcPr>
          <w:p w14:paraId="05BA755A" w14:textId="77777777" w:rsidR="00F13CD0" w:rsidRDefault="00C61AAD">
            <w:pPr>
              <w:pStyle w:val="TableParagraph"/>
              <w:spacing w:before="91"/>
              <w:ind w:right="907"/>
              <w:jc w:val="both"/>
              <w:rPr>
                <w:sz w:val="24"/>
              </w:rPr>
            </w:pPr>
            <w:r>
              <w:rPr>
                <w:sz w:val="24"/>
              </w:rPr>
              <w:t>Where no objections/</w:t>
            </w:r>
            <w:r>
              <w:rPr>
                <w:spacing w:val="-64"/>
                <w:sz w:val="24"/>
              </w:rPr>
              <w:t xml:space="preserve"> </w:t>
            </w:r>
            <w:r>
              <w:rPr>
                <w:sz w:val="24"/>
              </w:rPr>
              <w:t>objections have been</w:t>
            </w:r>
            <w:r>
              <w:rPr>
                <w:spacing w:val="-64"/>
                <w:sz w:val="24"/>
              </w:rPr>
              <w:t xml:space="preserve"> </w:t>
            </w:r>
            <w:r>
              <w:rPr>
                <w:sz w:val="24"/>
              </w:rPr>
              <w:t>withdrawn.</w:t>
            </w:r>
          </w:p>
        </w:tc>
        <w:tc>
          <w:tcPr>
            <w:tcW w:w="3001" w:type="dxa"/>
          </w:tcPr>
          <w:p w14:paraId="05BA755B" w14:textId="77777777" w:rsidR="00F13CD0" w:rsidRDefault="00F13CD0">
            <w:pPr>
              <w:pStyle w:val="TableParagraph"/>
              <w:ind w:left="0"/>
              <w:rPr>
                <w:rFonts w:ascii="Times New Roman"/>
              </w:rPr>
            </w:pPr>
          </w:p>
        </w:tc>
      </w:tr>
      <w:tr w:rsidR="00F13CD0" w14:paraId="05BA7561" w14:textId="77777777">
        <w:trPr>
          <w:trHeight w:val="614"/>
        </w:trPr>
        <w:tc>
          <w:tcPr>
            <w:tcW w:w="4700" w:type="dxa"/>
          </w:tcPr>
          <w:p w14:paraId="05BA755D" w14:textId="77777777" w:rsidR="00F13CD0" w:rsidRDefault="00C61AAD">
            <w:pPr>
              <w:pStyle w:val="TableParagraph"/>
              <w:spacing w:before="7" w:line="249" w:lineRule="auto"/>
              <w:ind w:right="932"/>
              <w:rPr>
                <w:b/>
              </w:rPr>
            </w:pPr>
            <w:r>
              <w:rPr>
                <w:b/>
              </w:rPr>
              <w:t>Cancellation of a club gaming/club</w:t>
            </w:r>
            <w:r>
              <w:rPr>
                <w:b/>
                <w:spacing w:val="-59"/>
              </w:rPr>
              <w:t xml:space="preserve"> </w:t>
            </w:r>
            <w:r>
              <w:rPr>
                <w:b/>
              </w:rPr>
              <w:t>machine permit</w:t>
            </w:r>
          </w:p>
        </w:tc>
        <w:tc>
          <w:tcPr>
            <w:tcW w:w="4681" w:type="dxa"/>
          </w:tcPr>
          <w:p w14:paraId="05BA755E" w14:textId="77777777" w:rsidR="00F13CD0" w:rsidRDefault="00C61AAD">
            <w:pPr>
              <w:pStyle w:val="TableParagraph"/>
              <w:spacing w:line="338" w:lineRule="exact"/>
              <w:rPr>
                <w:rFonts w:ascii="Arial Black"/>
                <w:sz w:val="24"/>
              </w:rPr>
            </w:pPr>
            <w:r>
              <w:rPr>
                <w:rFonts w:ascii="Arial Black"/>
                <w:sz w:val="24"/>
              </w:rPr>
              <w:t>X</w:t>
            </w:r>
          </w:p>
        </w:tc>
        <w:tc>
          <w:tcPr>
            <w:tcW w:w="3301" w:type="dxa"/>
          </w:tcPr>
          <w:p w14:paraId="05BA755F" w14:textId="77777777" w:rsidR="00F13CD0" w:rsidRDefault="00F13CD0">
            <w:pPr>
              <w:pStyle w:val="TableParagraph"/>
              <w:ind w:left="0"/>
              <w:rPr>
                <w:rFonts w:ascii="Times New Roman"/>
              </w:rPr>
            </w:pPr>
          </w:p>
        </w:tc>
        <w:tc>
          <w:tcPr>
            <w:tcW w:w="3001" w:type="dxa"/>
          </w:tcPr>
          <w:p w14:paraId="05BA7560" w14:textId="77777777" w:rsidR="00F13CD0" w:rsidRDefault="00F13CD0">
            <w:pPr>
              <w:pStyle w:val="TableParagraph"/>
              <w:ind w:left="0"/>
              <w:rPr>
                <w:rFonts w:ascii="Times New Roman"/>
              </w:rPr>
            </w:pPr>
          </w:p>
        </w:tc>
      </w:tr>
      <w:tr w:rsidR="00F13CD0" w14:paraId="05BA7566" w14:textId="77777777">
        <w:trPr>
          <w:trHeight w:val="613"/>
        </w:trPr>
        <w:tc>
          <w:tcPr>
            <w:tcW w:w="4700" w:type="dxa"/>
          </w:tcPr>
          <w:p w14:paraId="05BA7562" w14:textId="77777777" w:rsidR="00F13CD0" w:rsidRDefault="00C61AAD">
            <w:pPr>
              <w:pStyle w:val="TableParagraph"/>
              <w:spacing w:before="7"/>
              <w:rPr>
                <w:b/>
              </w:rPr>
            </w:pPr>
            <w:r>
              <w:rPr>
                <w:b/>
              </w:rPr>
              <w:t>Application for</w:t>
            </w:r>
            <w:r>
              <w:rPr>
                <w:b/>
                <w:spacing w:val="1"/>
              </w:rPr>
              <w:t xml:space="preserve"> </w:t>
            </w:r>
            <w:r>
              <w:rPr>
                <w:b/>
              </w:rPr>
              <w:t>other</w:t>
            </w:r>
            <w:r>
              <w:rPr>
                <w:b/>
                <w:spacing w:val="1"/>
              </w:rPr>
              <w:t xml:space="preserve"> </w:t>
            </w:r>
            <w:r>
              <w:rPr>
                <w:b/>
              </w:rPr>
              <w:t>permits/registrations</w:t>
            </w:r>
          </w:p>
        </w:tc>
        <w:tc>
          <w:tcPr>
            <w:tcW w:w="4681" w:type="dxa"/>
          </w:tcPr>
          <w:p w14:paraId="05BA7563" w14:textId="77777777" w:rsidR="00F13CD0" w:rsidRDefault="00F13CD0">
            <w:pPr>
              <w:pStyle w:val="TableParagraph"/>
              <w:ind w:left="0"/>
              <w:rPr>
                <w:rFonts w:ascii="Times New Roman"/>
              </w:rPr>
            </w:pPr>
          </w:p>
        </w:tc>
        <w:tc>
          <w:tcPr>
            <w:tcW w:w="3301" w:type="dxa"/>
          </w:tcPr>
          <w:p w14:paraId="05BA7564" w14:textId="77777777" w:rsidR="00F13CD0" w:rsidRDefault="00C61AAD">
            <w:pPr>
              <w:pStyle w:val="TableParagraph"/>
              <w:spacing w:line="338" w:lineRule="exact"/>
              <w:rPr>
                <w:rFonts w:ascii="Arial Black"/>
                <w:sz w:val="24"/>
              </w:rPr>
            </w:pPr>
            <w:r>
              <w:rPr>
                <w:rFonts w:ascii="Arial Black"/>
                <w:sz w:val="24"/>
              </w:rPr>
              <w:t>X</w:t>
            </w:r>
          </w:p>
        </w:tc>
        <w:tc>
          <w:tcPr>
            <w:tcW w:w="3001" w:type="dxa"/>
          </w:tcPr>
          <w:p w14:paraId="05BA7565" w14:textId="77777777" w:rsidR="00F13CD0" w:rsidRDefault="00F13CD0">
            <w:pPr>
              <w:pStyle w:val="TableParagraph"/>
              <w:ind w:left="0"/>
              <w:rPr>
                <w:rFonts w:ascii="Times New Roman"/>
              </w:rPr>
            </w:pPr>
          </w:p>
        </w:tc>
      </w:tr>
      <w:tr w:rsidR="00F13CD0" w14:paraId="05BA756B" w14:textId="77777777">
        <w:trPr>
          <w:trHeight w:val="762"/>
        </w:trPr>
        <w:tc>
          <w:tcPr>
            <w:tcW w:w="4700" w:type="dxa"/>
          </w:tcPr>
          <w:p w14:paraId="05BA7567" w14:textId="77777777" w:rsidR="00F13CD0" w:rsidRDefault="00C61AAD">
            <w:pPr>
              <w:pStyle w:val="TableParagraph"/>
              <w:spacing w:before="7" w:line="249" w:lineRule="auto"/>
              <w:ind w:right="162"/>
              <w:rPr>
                <w:b/>
              </w:rPr>
            </w:pPr>
            <w:r>
              <w:rPr>
                <w:b/>
              </w:rPr>
              <w:t>Cancellation</w:t>
            </w:r>
            <w:r>
              <w:rPr>
                <w:b/>
                <w:spacing w:val="2"/>
              </w:rPr>
              <w:t xml:space="preserve"> </w:t>
            </w:r>
            <w:r>
              <w:rPr>
                <w:b/>
              </w:rPr>
              <w:t>of</w:t>
            </w:r>
            <w:r>
              <w:rPr>
                <w:b/>
                <w:spacing w:val="3"/>
              </w:rPr>
              <w:t xml:space="preserve"> </w:t>
            </w:r>
            <w:r>
              <w:rPr>
                <w:b/>
              </w:rPr>
              <w:t>licensed</w:t>
            </w:r>
            <w:r>
              <w:rPr>
                <w:b/>
                <w:spacing w:val="2"/>
              </w:rPr>
              <w:t xml:space="preserve"> </w:t>
            </w:r>
            <w:r>
              <w:rPr>
                <w:b/>
              </w:rPr>
              <w:t>premises</w:t>
            </w:r>
            <w:r>
              <w:rPr>
                <w:b/>
                <w:spacing w:val="4"/>
              </w:rPr>
              <w:t xml:space="preserve"> </w:t>
            </w:r>
            <w:r>
              <w:rPr>
                <w:b/>
              </w:rPr>
              <w:t>gaming</w:t>
            </w:r>
            <w:r>
              <w:rPr>
                <w:b/>
                <w:spacing w:val="-58"/>
              </w:rPr>
              <w:t xml:space="preserve"> </w:t>
            </w:r>
            <w:r>
              <w:rPr>
                <w:b/>
              </w:rPr>
              <w:t>machine permits</w:t>
            </w:r>
          </w:p>
        </w:tc>
        <w:tc>
          <w:tcPr>
            <w:tcW w:w="4681" w:type="dxa"/>
          </w:tcPr>
          <w:p w14:paraId="05BA7568" w14:textId="77777777" w:rsidR="00F13CD0" w:rsidRDefault="00C61AAD">
            <w:pPr>
              <w:pStyle w:val="TableParagraph"/>
              <w:spacing w:line="254" w:lineRule="exact"/>
              <w:ind w:right="574"/>
              <w:jc w:val="both"/>
            </w:pPr>
            <w:r>
              <w:t>All cases where permit holder requests a</w:t>
            </w:r>
            <w:r>
              <w:rPr>
                <w:spacing w:val="-59"/>
              </w:rPr>
              <w:t xml:space="preserve"> </w:t>
            </w:r>
            <w:r>
              <w:t>hearing under paragraph 16(2) or makes</w:t>
            </w:r>
            <w:r>
              <w:rPr>
                <w:spacing w:val="-59"/>
              </w:rPr>
              <w:t xml:space="preserve"> </w:t>
            </w:r>
            <w:r>
              <w:t>representations.</w:t>
            </w:r>
          </w:p>
        </w:tc>
        <w:tc>
          <w:tcPr>
            <w:tcW w:w="3301" w:type="dxa"/>
          </w:tcPr>
          <w:p w14:paraId="05BA7569" w14:textId="77777777" w:rsidR="00F13CD0" w:rsidRDefault="00C61AAD">
            <w:pPr>
              <w:pStyle w:val="TableParagraph"/>
              <w:spacing w:line="274" w:lineRule="exact"/>
              <w:rPr>
                <w:sz w:val="24"/>
              </w:rPr>
            </w:pPr>
            <w:r>
              <w:rPr>
                <w:sz w:val="24"/>
              </w:rPr>
              <w:t>All</w:t>
            </w:r>
            <w:r>
              <w:rPr>
                <w:spacing w:val="-1"/>
                <w:sz w:val="24"/>
              </w:rPr>
              <w:t xml:space="preserve"> </w:t>
            </w:r>
            <w:r>
              <w:rPr>
                <w:sz w:val="24"/>
              </w:rPr>
              <w:t>other cases</w:t>
            </w:r>
          </w:p>
        </w:tc>
        <w:tc>
          <w:tcPr>
            <w:tcW w:w="3001" w:type="dxa"/>
          </w:tcPr>
          <w:p w14:paraId="05BA756A" w14:textId="77777777" w:rsidR="00F13CD0" w:rsidRDefault="00F13CD0">
            <w:pPr>
              <w:pStyle w:val="TableParagraph"/>
              <w:ind w:left="0"/>
              <w:rPr>
                <w:rFonts w:ascii="Times New Roman"/>
              </w:rPr>
            </w:pPr>
          </w:p>
        </w:tc>
      </w:tr>
      <w:tr w:rsidR="00F13CD0" w14:paraId="05BA7571" w14:textId="77777777">
        <w:trPr>
          <w:trHeight w:val="1526"/>
        </w:trPr>
        <w:tc>
          <w:tcPr>
            <w:tcW w:w="4700" w:type="dxa"/>
          </w:tcPr>
          <w:p w14:paraId="05BA756C" w14:textId="77777777" w:rsidR="00F13CD0" w:rsidRDefault="00C61AAD">
            <w:pPr>
              <w:pStyle w:val="TableParagraph"/>
              <w:spacing w:before="7"/>
              <w:rPr>
                <w:b/>
              </w:rPr>
            </w:pPr>
            <w:r>
              <w:rPr>
                <w:b/>
              </w:rPr>
              <w:t>Consideration</w:t>
            </w:r>
            <w:r>
              <w:rPr>
                <w:b/>
                <w:spacing w:val="1"/>
              </w:rPr>
              <w:t xml:space="preserve"> </w:t>
            </w:r>
            <w:r>
              <w:rPr>
                <w:b/>
              </w:rPr>
              <w:t>of</w:t>
            </w:r>
            <w:r>
              <w:rPr>
                <w:b/>
                <w:spacing w:val="2"/>
              </w:rPr>
              <w:t xml:space="preserve"> </w:t>
            </w:r>
            <w:r>
              <w:rPr>
                <w:b/>
              </w:rPr>
              <w:t>temporary</w:t>
            </w:r>
            <w:r>
              <w:rPr>
                <w:b/>
                <w:spacing w:val="-3"/>
              </w:rPr>
              <w:t xml:space="preserve"> </w:t>
            </w:r>
            <w:r>
              <w:rPr>
                <w:b/>
              </w:rPr>
              <w:t>use</w:t>
            </w:r>
            <w:r>
              <w:rPr>
                <w:b/>
                <w:spacing w:val="1"/>
              </w:rPr>
              <w:t xml:space="preserve"> </w:t>
            </w:r>
            <w:r>
              <w:rPr>
                <w:b/>
              </w:rPr>
              <w:t>notice</w:t>
            </w:r>
          </w:p>
        </w:tc>
        <w:tc>
          <w:tcPr>
            <w:tcW w:w="4681" w:type="dxa"/>
          </w:tcPr>
          <w:p w14:paraId="05BA756D" w14:textId="77777777" w:rsidR="00F13CD0" w:rsidRDefault="00C61AAD">
            <w:pPr>
              <w:pStyle w:val="TableParagraph"/>
              <w:ind w:right="142"/>
            </w:pPr>
            <w:r>
              <w:t>All cases</w:t>
            </w:r>
            <w:r>
              <w:rPr>
                <w:spacing w:val="1"/>
              </w:rPr>
              <w:t xml:space="preserve"> </w:t>
            </w:r>
            <w:r>
              <w:t>where an objection notice has been</w:t>
            </w:r>
            <w:r>
              <w:rPr>
                <w:spacing w:val="-58"/>
              </w:rPr>
              <w:t xml:space="preserve"> </w:t>
            </w:r>
            <w:r>
              <w:t>received unless each person who would be</w:t>
            </w:r>
            <w:r>
              <w:rPr>
                <w:spacing w:val="1"/>
              </w:rPr>
              <w:t xml:space="preserve"> </w:t>
            </w:r>
            <w:r>
              <w:t>entitled</w:t>
            </w:r>
            <w:r>
              <w:rPr>
                <w:spacing w:val="1"/>
              </w:rPr>
              <w:t xml:space="preserve"> </w:t>
            </w:r>
            <w:r>
              <w:t>to</w:t>
            </w:r>
            <w:r>
              <w:rPr>
                <w:spacing w:val="1"/>
              </w:rPr>
              <w:t xml:space="preserve"> </w:t>
            </w:r>
            <w:r>
              <w:t>make</w:t>
            </w:r>
            <w:r>
              <w:rPr>
                <w:spacing w:val="1"/>
              </w:rPr>
              <w:t xml:space="preserve"> </w:t>
            </w:r>
            <w:r>
              <w:t>representations</w:t>
            </w:r>
            <w:r>
              <w:rPr>
                <w:spacing w:val="2"/>
              </w:rPr>
              <w:t xml:space="preserve"> </w:t>
            </w:r>
            <w:r>
              <w:t>agrees</w:t>
            </w:r>
            <w:r>
              <w:rPr>
                <w:spacing w:val="2"/>
              </w:rPr>
              <w:t xml:space="preserve"> </w:t>
            </w:r>
            <w:r>
              <w:t>that</w:t>
            </w:r>
            <w:r>
              <w:rPr>
                <w:spacing w:val="1"/>
              </w:rPr>
              <w:t xml:space="preserve"> </w:t>
            </w:r>
            <w:r>
              <w:t>a hearing</w:t>
            </w:r>
            <w:r>
              <w:rPr>
                <w:spacing w:val="2"/>
              </w:rPr>
              <w:t xml:space="preserve"> </w:t>
            </w:r>
            <w:r>
              <w:t>is</w:t>
            </w:r>
            <w:r>
              <w:rPr>
                <w:spacing w:val="1"/>
              </w:rPr>
              <w:t xml:space="preserve"> </w:t>
            </w:r>
            <w:r>
              <w:t>unnecessary</w:t>
            </w:r>
            <w:r>
              <w:rPr>
                <w:spacing w:val="-2"/>
              </w:rPr>
              <w:t xml:space="preserve"> </w:t>
            </w:r>
            <w:r>
              <w:t>and the</w:t>
            </w:r>
          </w:p>
          <w:p w14:paraId="05BA756E" w14:textId="77777777" w:rsidR="00F13CD0" w:rsidRDefault="00C61AAD">
            <w:pPr>
              <w:pStyle w:val="TableParagraph"/>
              <w:spacing w:line="250" w:lineRule="atLeast"/>
              <w:ind w:right="215"/>
            </w:pPr>
            <w:r>
              <w:t>Environmental Services Manager is satisfied</w:t>
            </w:r>
            <w:r>
              <w:rPr>
                <w:spacing w:val="-59"/>
              </w:rPr>
              <w:t xml:space="preserve"> </w:t>
            </w:r>
            <w:r>
              <w:t>that</w:t>
            </w:r>
            <w:r>
              <w:rPr>
                <w:spacing w:val="2"/>
              </w:rPr>
              <w:t xml:space="preserve"> </w:t>
            </w:r>
            <w:r>
              <w:t>a counter</w:t>
            </w:r>
            <w:r>
              <w:rPr>
                <w:spacing w:val="2"/>
              </w:rPr>
              <w:t xml:space="preserve"> </w:t>
            </w:r>
            <w:r>
              <w:t>notice</w:t>
            </w:r>
            <w:r>
              <w:rPr>
                <w:spacing w:val="1"/>
              </w:rPr>
              <w:t xml:space="preserve"> </w:t>
            </w:r>
            <w:r>
              <w:t>is not</w:t>
            </w:r>
            <w:r>
              <w:rPr>
                <w:spacing w:val="1"/>
              </w:rPr>
              <w:t xml:space="preserve"> </w:t>
            </w:r>
            <w:r>
              <w:t>required.</w:t>
            </w:r>
          </w:p>
        </w:tc>
        <w:tc>
          <w:tcPr>
            <w:tcW w:w="3301" w:type="dxa"/>
          </w:tcPr>
          <w:p w14:paraId="05BA756F" w14:textId="77777777" w:rsidR="00F13CD0" w:rsidRDefault="00C61AAD">
            <w:pPr>
              <w:pStyle w:val="TableParagraph"/>
              <w:spacing w:line="274" w:lineRule="exact"/>
              <w:rPr>
                <w:sz w:val="24"/>
              </w:rPr>
            </w:pPr>
            <w:r>
              <w:rPr>
                <w:sz w:val="24"/>
              </w:rPr>
              <w:t>All</w:t>
            </w:r>
            <w:r>
              <w:rPr>
                <w:spacing w:val="-1"/>
                <w:sz w:val="24"/>
              </w:rPr>
              <w:t xml:space="preserve"> </w:t>
            </w:r>
            <w:r>
              <w:rPr>
                <w:sz w:val="24"/>
              </w:rPr>
              <w:t>other cases</w:t>
            </w:r>
          </w:p>
        </w:tc>
        <w:tc>
          <w:tcPr>
            <w:tcW w:w="3001" w:type="dxa"/>
          </w:tcPr>
          <w:p w14:paraId="05BA7570" w14:textId="77777777" w:rsidR="00F13CD0" w:rsidRDefault="00F13CD0">
            <w:pPr>
              <w:pStyle w:val="TableParagraph"/>
              <w:ind w:left="0"/>
              <w:rPr>
                <w:rFonts w:ascii="Times New Roman"/>
              </w:rPr>
            </w:pPr>
          </w:p>
        </w:tc>
      </w:tr>
      <w:tr w:rsidR="00F13CD0" w14:paraId="05BA757B" w14:textId="77777777">
        <w:trPr>
          <w:trHeight w:val="3168"/>
        </w:trPr>
        <w:tc>
          <w:tcPr>
            <w:tcW w:w="4700" w:type="dxa"/>
          </w:tcPr>
          <w:p w14:paraId="05BA7572" w14:textId="77777777" w:rsidR="00F13CD0" w:rsidRDefault="00C61AAD">
            <w:pPr>
              <w:pStyle w:val="TableParagraph"/>
              <w:spacing w:before="7" w:line="249" w:lineRule="auto"/>
              <w:ind w:right="411"/>
              <w:rPr>
                <w:b/>
              </w:rPr>
            </w:pPr>
            <w:r>
              <w:rPr>
                <w:b/>
              </w:rPr>
              <w:t>Serve</w:t>
            </w:r>
            <w:r>
              <w:rPr>
                <w:b/>
                <w:spacing w:val="1"/>
              </w:rPr>
              <w:t xml:space="preserve"> </w:t>
            </w:r>
            <w:r>
              <w:rPr>
                <w:b/>
              </w:rPr>
              <w:t>notification</w:t>
            </w:r>
            <w:r>
              <w:rPr>
                <w:b/>
                <w:spacing w:val="1"/>
              </w:rPr>
              <w:t xml:space="preserve"> </w:t>
            </w:r>
            <w:r>
              <w:rPr>
                <w:b/>
              </w:rPr>
              <w:t>of</w:t>
            </w:r>
            <w:r>
              <w:rPr>
                <w:b/>
                <w:spacing w:val="3"/>
              </w:rPr>
              <w:t xml:space="preserve"> </w:t>
            </w:r>
            <w:r>
              <w:rPr>
                <w:b/>
              </w:rPr>
              <w:t>intended</w:t>
            </w:r>
            <w:r>
              <w:rPr>
                <w:b/>
                <w:spacing w:val="1"/>
              </w:rPr>
              <w:t xml:space="preserve"> </w:t>
            </w:r>
            <w:r>
              <w:rPr>
                <w:b/>
              </w:rPr>
              <w:t>refusal</w:t>
            </w:r>
            <w:r>
              <w:rPr>
                <w:b/>
                <w:spacing w:val="2"/>
              </w:rPr>
              <w:t xml:space="preserve"> </w:t>
            </w:r>
            <w:r>
              <w:rPr>
                <w:b/>
              </w:rPr>
              <w:t>of</w:t>
            </w:r>
            <w:r>
              <w:rPr>
                <w:b/>
                <w:spacing w:val="-58"/>
              </w:rPr>
              <w:t xml:space="preserve"> </w:t>
            </w:r>
            <w:r>
              <w:rPr>
                <w:b/>
              </w:rPr>
              <w:t>any</w:t>
            </w:r>
            <w:r>
              <w:rPr>
                <w:b/>
                <w:spacing w:val="-4"/>
              </w:rPr>
              <w:t xml:space="preserve"> </w:t>
            </w:r>
            <w:r>
              <w:rPr>
                <w:b/>
              </w:rPr>
              <w:t>of</w:t>
            </w:r>
            <w:r>
              <w:rPr>
                <w:b/>
                <w:spacing w:val="1"/>
              </w:rPr>
              <w:t xml:space="preserve"> </w:t>
            </w:r>
            <w:r>
              <w:rPr>
                <w:b/>
              </w:rPr>
              <w:t>the</w:t>
            </w:r>
            <w:r>
              <w:rPr>
                <w:b/>
                <w:spacing w:val="1"/>
              </w:rPr>
              <w:t xml:space="preserve"> </w:t>
            </w:r>
            <w:proofErr w:type="gramStart"/>
            <w:r>
              <w:rPr>
                <w:b/>
              </w:rPr>
              <w:t>following:-</w:t>
            </w:r>
            <w:proofErr w:type="gramEnd"/>
          </w:p>
          <w:p w14:paraId="05BA7573" w14:textId="77777777" w:rsidR="00F13CD0" w:rsidRDefault="00C61AAD">
            <w:pPr>
              <w:pStyle w:val="TableParagraph"/>
              <w:spacing w:before="2" w:line="249" w:lineRule="auto"/>
              <w:ind w:right="681"/>
              <w:rPr>
                <w:b/>
              </w:rPr>
            </w:pPr>
            <w:r>
              <w:rPr>
                <w:b/>
              </w:rPr>
              <w:t>Family</w:t>
            </w:r>
            <w:r>
              <w:rPr>
                <w:b/>
                <w:spacing w:val="-2"/>
              </w:rPr>
              <w:t xml:space="preserve"> </w:t>
            </w:r>
            <w:r>
              <w:rPr>
                <w:b/>
              </w:rPr>
              <w:t>Entertainment</w:t>
            </w:r>
            <w:r>
              <w:rPr>
                <w:b/>
                <w:spacing w:val="4"/>
              </w:rPr>
              <w:t xml:space="preserve"> </w:t>
            </w:r>
            <w:r>
              <w:rPr>
                <w:b/>
              </w:rPr>
              <w:t>Centre</w:t>
            </w:r>
            <w:r>
              <w:rPr>
                <w:b/>
                <w:spacing w:val="4"/>
              </w:rPr>
              <w:t xml:space="preserve"> </w:t>
            </w:r>
            <w:r>
              <w:rPr>
                <w:b/>
              </w:rPr>
              <w:t>Gaming</w:t>
            </w:r>
            <w:r>
              <w:rPr>
                <w:b/>
                <w:spacing w:val="-58"/>
              </w:rPr>
              <w:t xml:space="preserve"> </w:t>
            </w:r>
            <w:r>
              <w:rPr>
                <w:b/>
              </w:rPr>
              <w:t>Machine Permit</w:t>
            </w:r>
            <w:r>
              <w:rPr>
                <w:b/>
                <w:spacing w:val="2"/>
              </w:rPr>
              <w:t xml:space="preserve"> </w:t>
            </w:r>
            <w:r>
              <w:rPr>
                <w:b/>
              </w:rPr>
              <w:t>(Sch 10</w:t>
            </w:r>
            <w:r>
              <w:rPr>
                <w:b/>
                <w:spacing w:val="1"/>
              </w:rPr>
              <w:t xml:space="preserve"> </w:t>
            </w:r>
            <w:r>
              <w:rPr>
                <w:b/>
              </w:rPr>
              <w:t>para</w:t>
            </w:r>
            <w:r>
              <w:rPr>
                <w:b/>
                <w:spacing w:val="1"/>
              </w:rPr>
              <w:t xml:space="preserve"> </w:t>
            </w:r>
            <w:r>
              <w:rPr>
                <w:b/>
              </w:rPr>
              <w:t>10)</w:t>
            </w:r>
          </w:p>
          <w:p w14:paraId="05BA7574" w14:textId="77777777" w:rsidR="00F13CD0" w:rsidRDefault="00C61AAD">
            <w:pPr>
              <w:pStyle w:val="TableParagraph"/>
              <w:spacing w:before="1" w:line="249" w:lineRule="auto"/>
              <w:rPr>
                <w:b/>
              </w:rPr>
            </w:pPr>
            <w:r>
              <w:rPr>
                <w:b/>
              </w:rPr>
              <w:t>Prize Gaming Permits (Sch 14</w:t>
            </w:r>
            <w:r>
              <w:rPr>
                <w:b/>
                <w:spacing w:val="1"/>
              </w:rPr>
              <w:t xml:space="preserve"> </w:t>
            </w:r>
            <w:r>
              <w:rPr>
                <w:b/>
              </w:rPr>
              <w:t>para</w:t>
            </w:r>
            <w:r>
              <w:rPr>
                <w:b/>
                <w:spacing w:val="1"/>
              </w:rPr>
              <w:t xml:space="preserve"> </w:t>
            </w:r>
            <w:r>
              <w:rPr>
                <w:b/>
              </w:rPr>
              <w:t>11)</w:t>
            </w:r>
            <w:r>
              <w:rPr>
                <w:b/>
                <w:spacing w:val="-58"/>
              </w:rPr>
              <w:t xml:space="preserve"> </w:t>
            </w:r>
            <w:r>
              <w:rPr>
                <w:b/>
              </w:rPr>
              <w:t>Licensed</w:t>
            </w:r>
            <w:r>
              <w:rPr>
                <w:b/>
                <w:spacing w:val="1"/>
              </w:rPr>
              <w:t xml:space="preserve"> </w:t>
            </w:r>
            <w:r>
              <w:rPr>
                <w:b/>
              </w:rPr>
              <w:t>Premises</w:t>
            </w:r>
            <w:r>
              <w:rPr>
                <w:b/>
                <w:spacing w:val="2"/>
              </w:rPr>
              <w:t xml:space="preserve"> </w:t>
            </w:r>
            <w:r>
              <w:rPr>
                <w:b/>
              </w:rPr>
              <w:t>Gaming</w:t>
            </w:r>
            <w:r>
              <w:rPr>
                <w:b/>
                <w:spacing w:val="2"/>
              </w:rPr>
              <w:t xml:space="preserve"> </w:t>
            </w:r>
            <w:r>
              <w:rPr>
                <w:b/>
              </w:rPr>
              <w:t>Machine</w:t>
            </w:r>
            <w:r>
              <w:rPr>
                <w:b/>
                <w:spacing w:val="1"/>
              </w:rPr>
              <w:t xml:space="preserve"> </w:t>
            </w:r>
            <w:r>
              <w:rPr>
                <w:b/>
              </w:rPr>
              <w:t>Permits (Sch 13 para</w:t>
            </w:r>
            <w:r>
              <w:rPr>
                <w:b/>
                <w:spacing w:val="1"/>
              </w:rPr>
              <w:t xml:space="preserve"> </w:t>
            </w:r>
            <w:r>
              <w:rPr>
                <w:b/>
              </w:rPr>
              <w:t>6)</w:t>
            </w:r>
          </w:p>
          <w:p w14:paraId="05BA7575" w14:textId="77777777" w:rsidR="00F13CD0" w:rsidRDefault="00C61AAD">
            <w:pPr>
              <w:pStyle w:val="TableParagraph"/>
              <w:spacing w:before="4" w:line="249" w:lineRule="auto"/>
              <w:ind w:right="184"/>
              <w:rPr>
                <w:b/>
              </w:rPr>
            </w:pPr>
            <w:r>
              <w:rPr>
                <w:b/>
              </w:rPr>
              <w:t xml:space="preserve">And </w:t>
            </w:r>
            <w:proofErr w:type="gramStart"/>
            <w:r>
              <w:rPr>
                <w:b/>
              </w:rPr>
              <w:t>also</w:t>
            </w:r>
            <w:proofErr w:type="gramEnd"/>
            <w:r>
              <w:rPr>
                <w:b/>
              </w:rPr>
              <w:t xml:space="preserve"> in the latter</w:t>
            </w:r>
            <w:r>
              <w:rPr>
                <w:b/>
                <w:spacing w:val="1"/>
              </w:rPr>
              <w:t xml:space="preserve"> </w:t>
            </w:r>
            <w:r>
              <w:rPr>
                <w:b/>
              </w:rPr>
              <w:t>case notice of</w:t>
            </w:r>
            <w:r>
              <w:rPr>
                <w:b/>
                <w:spacing w:val="1"/>
              </w:rPr>
              <w:t xml:space="preserve"> </w:t>
            </w:r>
            <w:r>
              <w:rPr>
                <w:b/>
              </w:rPr>
              <w:t>intention</w:t>
            </w:r>
            <w:r>
              <w:rPr>
                <w:b/>
                <w:spacing w:val="1"/>
              </w:rPr>
              <w:t xml:space="preserve"> </w:t>
            </w:r>
            <w:r>
              <w:rPr>
                <w:b/>
              </w:rPr>
              <w:t>to</w:t>
            </w:r>
            <w:r>
              <w:rPr>
                <w:b/>
                <w:spacing w:val="2"/>
              </w:rPr>
              <w:t xml:space="preserve"> </w:t>
            </w:r>
            <w:r>
              <w:rPr>
                <w:b/>
              </w:rPr>
              <w:t>grant</w:t>
            </w:r>
            <w:r>
              <w:rPr>
                <w:b/>
                <w:spacing w:val="3"/>
              </w:rPr>
              <w:t xml:space="preserve"> </w:t>
            </w:r>
            <w:r>
              <w:rPr>
                <w:b/>
              </w:rPr>
              <w:t>the</w:t>
            </w:r>
            <w:r>
              <w:rPr>
                <w:b/>
                <w:spacing w:val="2"/>
              </w:rPr>
              <w:t xml:space="preserve"> </w:t>
            </w:r>
            <w:r>
              <w:rPr>
                <w:b/>
              </w:rPr>
              <w:t>application</w:t>
            </w:r>
            <w:r>
              <w:rPr>
                <w:b/>
                <w:spacing w:val="1"/>
              </w:rPr>
              <w:t xml:space="preserve"> </w:t>
            </w:r>
            <w:r>
              <w:rPr>
                <w:b/>
              </w:rPr>
              <w:t>but</w:t>
            </w:r>
            <w:r>
              <w:rPr>
                <w:b/>
                <w:spacing w:val="3"/>
              </w:rPr>
              <w:t xml:space="preserve"> </w:t>
            </w:r>
            <w:r>
              <w:rPr>
                <w:b/>
              </w:rPr>
              <w:t>for</w:t>
            </w:r>
            <w:r>
              <w:rPr>
                <w:b/>
                <w:spacing w:val="3"/>
              </w:rPr>
              <w:t xml:space="preserve"> </w:t>
            </w:r>
            <w:r>
              <w:rPr>
                <w:b/>
              </w:rPr>
              <w:t>a</w:t>
            </w:r>
            <w:r>
              <w:rPr>
                <w:b/>
                <w:spacing w:val="-58"/>
              </w:rPr>
              <w:t xml:space="preserve"> </w:t>
            </w:r>
            <w:r>
              <w:rPr>
                <w:b/>
              </w:rPr>
              <w:t>smaller</w:t>
            </w:r>
            <w:r>
              <w:rPr>
                <w:b/>
                <w:spacing w:val="1"/>
              </w:rPr>
              <w:t xml:space="preserve"> </w:t>
            </w:r>
            <w:r>
              <w:rPr>
                <w:b/>
              </w:rPr>
              <w:t>number</w:t>
            </w:r>
            <w:r>
              <w:rPr>
                <w:b/>
                <w:spacing w:val="1"/>
              </w:rPr>
              <w:t xml:space="preserve"> </w:t>
            </w:r>
            <w:r>
              <w:rPr>
                <w:b/>
              </w:rPr>
              <w:t>of</w:t>
            </w:r>
            <w:r>
              <w:rPr>
                <w:b/>
                <w:spacing w:val="2"/>
              </w:rPr>
              <w:t xml:space="preserve"> </w:t>
            </w:r>
            <w:r>
              <w:rPr>
                <w:b/>
              </w:rPr>
              <w:t>machines than</w:t>
            </w:r>
            <w:r>
              <w:rPr>
                <w:b/>
                <w:spacing w:val="1"/>
              </w:rPr>
              <w:t xml:space="preserve"> </w:t>
            </w:r>
            <w:r>
              <w:rPr>
                <w:b/>
              </w:rPr>
              <w:t>specified and/or</w:t>
            </w:r>
            <w:r>
              <w:rPr>
                <w:b/>
                <w:spacing w:val="2"/>
              </w:rPr>
              <w:t xml:space="preserve"> </w:t>
            </w:r>
            <w:r>
              <w:rPr>
                <w:b/>
              </w:rPr>
              <w:t>a</w:t>
            </w:r>
            <w:r>
              <w:rPr>
                <w:b/>
                <w:spacing w:val="1"/>
              </w:rPr>
              <w:t xml:space="preserve"> </w:t>
            </w:r>
            <w:r>
              <w:rPr>
                <w:b/>
              </w:rPr>
              <w:t>different</w:t>
            </w:r>
            <w:r>
              <w:rPr>
                <w:b/>
                <w:spacing w:val="2"/>
              </w:rPr>
              <w:t xml:space="preserve"> </w:t>
            </w:r>
            <w:r>
              <w:rPr>
                <w:b/>
              </w:rPr>
              <w:t>category</w:t>
            </w:r>
            <w:r>
              <w:rPr>
                <w:b/>
                <w:spacing w:val="-4"/>
              </w:rPr>
              <w:t xml:space="preserve"> </w:t>
            </w:r>
            <w:r>
              <w:rPr>
                <w:b/>
              </w:rPr>
              <w:t>of</w:t>
            </w:r>
          </w:p>
          <w:p w14:paraId="05BA7576" w14:textId="77777777" w:rsidR="00F13CD0" w:rsidRDefault="00C61AAD">
            <w:pPr>
              <w:pStyle w:val="TableParagraph"/>
              <w:spacing w:before="3" w:line="237" w:lineRule="exact"/>
              <w:rPr>
                <w:b/>
              </w:rPr>
            </w:pPr>
            <w:r>
              <w:rPr>
                <w:b/>
              </w:rPr>
              <w:t>machines</w:t>
            </w:r>
            <w:r>
              <w:rPr>
                <w:b/>
                <w:spacing w:val="1"/>
              </w:rPr>
              <w:t xml:space="preserve"> </w:t>
            </w:r>
            <w:r>
              <w:rPr>
                <w:b/>
              </w:rPr>
              <w:t>from</w:t>
            </w:r>
            <w:r>
              <w:rPr>
                <w:b/>
                <w:spacing w:val="2"/>
              </w:rPr>
              <w:t xml:space="preserve"> </w:t>
            </w:r>
            <w:r>
              <w:rPr>
                <w:b/>
              </w:rPr>
              <w:t>that</w:t>
            </w:r>
            <w:r>
              <w:rPr>
                <w:b/>
                <w:spacing w:val="2"/>
              </w:rPr>
              <w:t xml:space="preserve"> </w:t>
            </w:r>
            <w:r>
              <w:rPr>
                <w:b/>
              </w:rPr>
              <w:t>specified</w:t>
            </w:r>
            <w:r>
              <w:rPr>
                <w:b/>
                <w:spacing w:val="1"/>
              </w:rPr>
              <w:t xml:space="preserve"> </w:t>
            </w:r>
            <w:r>
              <w:rPr>
                <w:b/>
              </w:rPr>
              <w:t>in</w:t>
            </w:r>
            <w:r>
              <w:rPr>
                <w:b/>
                <w:spacing w:val="1"/>
              </w:rPr>
              <w:t xml:space="preserve"> </w:t>
            </w:r>
            <w:r>
              <w:rPr>
                <w:b/>
              </w:rPr>
              <w:t>the</w:t>
            </w:r>
          </w:p>
        </w:tc>
        <w:tc>
          <w:tcPr>
            <w:tcW w:w="4681" w:type="dxa"/>
          </w:tcPr>
          <w:p w14:paraId="05BA7577" w14:textId="77777777" w:rsidR="00F13CD0" w:rsidRDefault="00F13CD0">
            <w:pPr>
              <w:pStyle w:val="TableParagraph"/>
              <w:ind w:left="0"/>
              <w:rPr>
                <w:rFonts w:ascii="Times New Roman"/>
              </w:rPr>
            </w:pPr>
          </w:p>
        </w:tc>
        <w:tc>
          <w:tcPr>
            <w:tcW w:w="3301" w:type="dxa"/>
          </w:tcPr>
          <w:p w14:paraId="05BA7578" w14:textId="77777777" w:rsidR="00F13CD0" w:rsidRDefault="00F13CD0">
            <w:pPr>
              <w:pStyle w:val="TableParagraph"/>
              <w:ind w:left="0"/>
              <w:rPr>
                <w:sz w:val="34"/>
              </w:rPr>
            </w:pPr>
          </w:p>
          <w:p w14:paraId="05BA7579" w14:textId="77777777" w:rsidR="00F13CD0" w:rsidRDefault="00C61AAD">
            <w:pPr>
              <w:pStyle w:val="TableParagraph"/>
              <w:spacing w:before="285"/>
              <w:rPr>
                <w:rFonts w:ascii="Arial Black"/>
                <w:sz w:val="24"/>
              </w:rPr>
            </w:pPr>
            <w:r>
              <w:rPr>
                <w:rFonts w:ascii="Arial Black"/>
                <w:sz w:val="24"/>
              </w:rPr>
              <w:t>X</w:t>
            </w:r>
          </w:p>
        </w:tc>
        <w:tc>
          <w:tcPr>
            <w:tcW w:w="3001" w:type="dxa"/>
          </w:tcPr>
          <w:p w14:paraId="05BA757A" w14:textId="77777777" w:rsidR="00F13CD0" w:rsidRDefault="00F13CD0">
            <w:pPr>
              <w:pStyle w:val="TableParagraph"/>
              <w:ind w:left="0"/>
              <w:rPr>
                <w:rFonts w:ascii="Times New Roman"/>
              </w:rPr>
            </w:pPr>
          </w:p>
        </w:tc>
      </w:tr>
    </w:tbl>
    <w:p w14:paraId="05BA757C" w14:textId="77777777" w:rsidR="00F13CD0" w:rsidRDefault="00F13CD0">
      <w:pPr>
        <w:rPr>
          <w:rFonts w:ascii="Times New Roman"/>
        </w:rPr>
        <w:sectPr w:rsidR="00F13CD0">
          <w:pgSz w:w="16850" w:h="11910" w:orient="landscape"/>
          <w:pgMar w:top="1100" w:right="580" w:bottom="1020" w:left="240" w:header="0" w:footer="838" w:gutter="0"/>
          <w:cols w:space="720"/>
        </w:sectPr>
      </w:pPr>
    </w:p>
    <w:p w14:paraId="05BA757D" w14:textId="77777777" w:rsidR="00F13CD0" w:rsidRDefault="00F13CD0">
      <w:pPr>
        <w:pStyle w:val="BodyText"/>
        <w:spacing w:before="10"/>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0"/>
        <w:gridCol w:w="4681"/>
        <w:gridCol w:w="3301"/>
        <w:gridCol w:w="3001"/>
      </w:tblGrid>
      <w:tr w:rsidR="00F13CD0" w14:paraId="05BA7582" w14:textId="77777777">
        <w:trPr>
          <w:trHeight w:val="991"/>
        </w:trPr>
        <w:tc>
          <w:tcPr>
            <w:tcW w:w="4700" w:type="dxa"/>
          </w:tcPr>
          <w:p w14:paraId="05BA757E" w14:textId="77777777" w:rsidR="00F13CD0" w:rsidRDefault="00C61AAD">
            <w:pPr>
              <w:pStyle w:val="TableParagraph"/>
              <w:spacing w:before="152"/>
              <w:rPr>
                <w:b/>
                <w:sz w:val="24"/>
              </w:rPr>
            </w:pPr>
            <w:r>
              <w:rPr>
                <w:b/>
                <w:sz w:val="24"/>
              </w:rPr>
              <w:t>Matters</w:t>
            </w:r>
            <w:r>
              <w:rPr>
                <w:b/>
                <w:spacing w:val="1"/>
                <w:sz w:val="24"/>
              </w:rPr>
              <w:t xml:space="preserve"> </w:t>
            </w:r>
            <w:r>
              <w:rPr>
                <w:b/>
                <w:sz w:val="24"/>
              </w:rPr>
              <w:t>to be</w:t>
            </w:r>
            <w:r>
              <w:rPr>
                <w:b/>
                <w:spacing w:val="1"/>
                <w:sz w:val="24"/>
              </w:rPr>
              <w:t xml:space="preserve"> </w:t>
            </w:r>
            <w:r>
              <w:rPr>
                <w:b/>
                <w:sz w:val="24"/>
              </w:rPr>
              <w:t>dealt with</w:t>
            </w:r>
          </w:p>
        </w:tc>
        <w:tc>
          <w:tcPr>
            <w:tcW w:w="4681" w:type="dxa"/>
          </w:tcPr>
          <w:p w14:paraId="05BA757F" w14:textId="77777777" w:rsidR="00F13CD0" w:rsidRDefault="00C61AAD">
            <w:pPr>
              <w:pStyle w:val="TableParagraph"/>
              <w:spacing w:before="152"/>
              <w:rPr>
                <w:b/>
                <w:sz w:val="24"/>
              </w:rPr>
            </w:pPr>
            <w:r>
              <w:rPr>
                <w:b/>
                <w:sz w:val="24"/>
              </w:rPr>
              <w:t>Licensing</w:t>
            </w:r>
            <w:r>
              <w:rPr>
                <w:b/>
                <w:spacing w:val="-1"/>
                <w:sz w:val="24"/>
              </w:rPr>
              <w:t xml:space="preserve"> </w:t>
            </w:r>
            <w:r>
              <w:rPr>
                <w:b/>
                <w:sz w:val="24"/>
              </w:rPr>
              <w:t>Committee</w:t>
            </w:r>
          </w:p>
        </w:tc>
        <w:tc>
          <w:tcPr>
            <w:tcW w:w="3301" w:type="dxa"/>
          </w:tcPr>
          <w:p w14:paraId="05BA7580" w14:textId="77777777" w:rsidR="00F13CD0" w:rsidRDefault="00C61AAD">
            <w:pPr>
              <w:pStyle w:val="TableParagraph"/>
              <w:spacing w:before="147"/>
              <w:rPr>
                <w:b/>
                <w:sz w:val="24"/>
              </w:rPr>
            </w:pPr>
            <w:r>
              <w:rPr>
                <w:b/>
                <w:sz w:val="24"/>
              </w:rPr>
              <w:t>Director of</w:t>
            </w:r>
            <w:r>
              <w:rPr>
                <w:b/>
                <w:spacing w:val="-1"/>
                <w:sz w:val="24"/>
              </w:rPr>
              <w:t xml:space="preserve"> </w:t>
            </w:r>
            <w:r>
              <w:rPr>
                <w:b/>
                <w:sz w:val="24"/>
              </w:rPr>
              <w:t>Public</w:t>
            </w:r>
            <w:r>
              <w:rPr>
                <w:b/>
                <w:spacing w:val="1"/>
                <w:sz w:val="24"/>
              </w:rPr>
              <w:t xml:space="preserve"> </w:t>
            </w:r>
            <w:r>
              <w:rPr>
                <w:b/>
                <w:sz w:val="24"/>
              </w:rPr>
              <w:t>Places</w:t>
            </w:r>
          </w:p>
        </w:tc>
        <w:tc>
          <w:tcPr>
            <w:tcW w:w="3001" w:type="dxa"/>
          </w:tcPr>
          <w:p w14:paraId="05BA7581" w14:textId="77777777" w:rsidR="00F13CD0" w:rsidRDefault="00C61AAD">
            <w:pPr>
              <w:pStyle w:val="TableParagraph"/>
              <w:spacing w:before="131" w:line="280" w:lineRule="atLeast"/>
              <w:ind w:left="106" w:right="624"/>
              <w:rPr>
                <w:b/>
                <w:sz w:val="24"/>
              </w:rPr>
            </w:pPr>
            <w:r>
              <w:rPr>
                <w:b/>
                <w:sz w:val="24"/>
              </w:rPr>
              <w:t>Public</w:t>
            </w:r>
            <w:r>
              <w:rPr>
                <w:b/>
                <w:spacing w:val="1"/>
                <w:sz w:val="24"/>
              </w:rPr>
              <w:t xml:space="preserve"> </w:t>
            </w:r>
            <w:r>
              <w:rPr>
                <w:b/>
                <w:sz w:val="24"/>
              </w:rPr>
              <w:t>Health &amp;</w:t>
            </w:r>
            <w:r>
              <w:rPr>
                <w:b/>
                <w:spacing w:val="1"/>
                <w:sz w:val="24"/>
              </w:rPr>
              <w:t xml:space="preserve"> </w:t>
            </w:r>
            <w:r>
              <w:rPr>
                <w:b/>
                <w:sz w:val="24"/>
              </w:rPr>
              <w:t>Protection Services</w:t>
            </w:r>
            <w:r>
              <w:rPr>
                <w:b/>
                <w:spacing w:val="-64"/>
                <w:sz w:val="24"/>
              </w:rPr>
              <w:t xml:space="preserve"> </w:t>
            </w:r>
            <w:r>
              <w:rPr>
                <w:b/>
                <w:sz w:val="24"/>
              </w:rPr>
              <w:t>Manager</w:t>
            </w:r>
          </w:p>
        </w:tc>
      </w:tr>
      <w:tr w:rsidR="00F13CD0" w14:paraId="05BA7587" w14:textId="77777777">
        <w:trPr>
          <w:trHeight w:val="263"/>
        </w:trPr>
        <w:tc>
          <w:tcPr>
            <w:tcW w:w="4700" w:type="dxa"/>
          </w:tcPr>
          <w:p w14:paraId="05BA7583" w14:textId="77777777" w:rsidR="00F13CD0" w:rsidRDefault="00C61AAD">
            <w:pPr>
              <w:pStyle w:val="TableParagraph"/>
              <w:spacing w:before="7" w:line="237" w:lineRule="exact"/>
              <w:rPr>
                <w:b/>
              </w:rPr>
            </w:pPr>
            <w:r>
              <w:rPr>
                <w:b/>
              </w:rPr>
              <w:t>application</w:t>
            </w:r>
          </w:p>
        </w:tc>
        <w:tc>
          <w:tcPr>
            <w:tcW w:w="4681" w:type="dxa"/>
          </w:tcPr>
          <w:p w14:paraId="05BA7584" w14:textId="77777777" w:rsidR="00F13CD0" w:rsidRDefault="00F13CD0">
            <w:pPr>
              <w:pStyle w:val="TableParagraph"/>
              <w:ind w:left="0"/>
              <w:rPr>
                <w:rFonts w:ascii="Times New Roman"/>
                <w:sz w:val="18"/>
              </w:rPr>
            </w:pPr>
          </w:p>
        </w:tc>
        <w:tc>
          <w:tcPr>
            <w:tcW w:w="3301" w:type="dxa"/>
          </w:tcPr>
          <w:p w14:paraId="05BA7585" w14:textId="77777777" w:rsidR="00F13CD0" w:rsidRDefault="00F13CD0">
            <w:pPr>
              <w:pStyle w:val="TableParagraph"/>
              <w:ind w:left="0"/>
              <w:rPr>
                <w:rFonts w:ascii="Times New Roman"/>
                <w:sz w:val="18"/>
              </w:rPr>
            </w:pPr>
          </w:p>
        </w:tc>
        <w:tc>
          <w:tcPr>
            <w:tcW w:w="3001" w:type="dxa"/>
          </w:tcPr>
          <w:p w14:paraId="05BA7586" w14:textId="77777777" w:rsidR="00F13CD0" w:rsidRDefault="00F13CD0">
            <w:pPr>
              <w:pStyle w:val="TableParagraph"/>
              <w:ind w:left="0"/>
              <w:rPr>
                <w:rFonts w:ascii="Times New Roman"/>
                <w:sz w:val="18"/>
              </w:rPr>
            </w:pPr>
          </w:p>
        </w:tc>
      </w:tr>
      <w:tr w:rsidR="00F13CD0" w14:paraId="05BA758F" w14:textId="77777777">
        <w:trPr>
          <w:trHeight w:val="1319"/>
        </w:trPr>
        <w:tc>
          <w:tcPr>
            <w:tcW w:w="4700" w:type="dxa"/>
          </w:tcPr>
          <w:p w14:paraId="05BA7588" w14:textId="77777777" w:rsidR="00F13CD0" w:rsidRDefault="00C61AAD">
            <w:pPr>
              <w:pStyle w:val="TableParagraph"/>
              <w:spacing w:before="7" w:line="249" w:lineRule="auto"/>
              <w:ind w:right="457"/>
              <w:rPr>
                <w:b/>
              </w:rPr>
            </w:pPr>
            <w:r>
              <w:rPr>
                <w:b/>
              </w:rPr>
              <w:t>Serve</w:t>
            </w:r>
            <w:r>
              <w:rPr>
                <w:b/>
                <w:spacing w:val="1"/>
              </w:rPr>
              <w:t xml:space="preserve"> </w:t>
            </w:r>
            <w:r>
              <w:rPr>
                <w:b/>
              </w:rPr>
              <w:t>notification</w:t>
            </w:r>
            <w:r>
              <w:rPr>
                <w:b/>
                <w:spacing w:val="1"/>
              </w:rPr>
              <w:t xml:space="preserve"> </w:t>
            </w:r>
            <w:r>
              <w:rPr>
                <w:b/>
              </w:rPr>
              <w:t>of</w:t>
            </w:r>
            <w:r>
              <w:rPr>
                <w:b/>
                <w:spacing w:val="2"/>
              </w:rPr>
              <w:t xml:space="preserve"> </w:t>
            </w:r>
            <w:r>
              <w:rPr>
                <w:b/>
              </w:rPr>
              <w:t>lapse</w:t>
            </w:r>
            <w:r>
              <w:rPr>
                <w:b/>
                <w:spacing w:val="1"/>
              </w:rPr>
              <w:t xml:space="preserve"> </w:t>
            </w:r>
            <w:r>
              <w:rPr>
                <w:b/>
              </w:rPr>
              <w:t>of</w:t>
            </w:r>
            <w:r>
              <w:rPr>
                <w:b/>
                <w:spacing w:val="2"/>
              </w:rPr>
              <w:t xml:space="preserve"> </w:t>
            </w:r>
            <w:r>
              <w:rPr>
                <w:b/>
              </w:rPr>
              <w:t>any</w:t>
            </w:r>
            <w:r>
              <w:rPr>
                <w:b/>
                <w:spacing w:val="-3"/>
              </w:rPr>
              <w:t xml:space="preserve"> </w:t>
            </w:r>
            <w:r>
              <w:rPr>
                <w:b/>
              </w:rPr>
              <w:t>of</w:t>
            </w:r>
            <w:r>
              <w:rPr>
                <w:b/>
                <w:spacing w:val="2"/>
              </w:rPr>
              <w:t xml:space="preserve"> </w:t>
            </w:r>
            <w:r>
              <w:rPr>
                <w:b/>
              </w:rPr>
              <w:t>the</w:t>
            </w:r>
            <w:r>
              <w:rPr>
                <w:b/>
                <w:spacing w:val="-58"/>
              </w:rPr>
              <w:t xml:space="preserve"> </w:t>
            </w:r>
            <w:proofErr w:type="gramStart"/>
            <w:r>
              <w:rPr>
                <w:b/>
              </w:rPr>
              <w:t>following:-</w:t>
            </w:r>
            <w:proofErr w:type="gramEnd"/>
          </w:p>
          <w:p w14:paraId="05BA7589" w14:textId="77777777" w:rsidR="00F13CD0" w:rsidRDefault="00C61AAD">
            <w:pPr>
              <w:pStyle w:val="TableParagraph"/>
              <w:spacing w:before="2" w:line="249" w:lineRule="auto"/>
              <w:ind w:right="687"/>
              <w:rPr>
                <w:b/>
              </w:rPr>
            </w:pPr>
            <w:r>
              <w:rPr>
                <w:b/>
              </w:rPr>
              <w:t>Family Entertainment Centre Gaming</w:t>
            </w:r>
            <w:r>
              <w:rPr>
                <w:b/>
                <w:spacing w:val="-59"/>
              </w:rPr>
              <w:t xml:space="preserve"> </w:t>
            </w:r>
            <w:r>
              <w:rPr>
                <w:b/>
              </w:rPr>
              <w:t>Machine</w:t>
            </w:r>
            <w:r>
              <w:rPr>
                <w:b/>
                <w:spacing w:val="1"/>
              </w:rPr>
              <w:t xml:space="preserve"> </w:t>
            </w:r>
            <w:r>
              <w:rPr>
                <w:b/>
              </w:rPr>
              <w:t>Permit</w:t>
            </w:r>
            <w:r>
              <w:rPr>
                <w:b/>
                <w:spacing w:val="2"/>
              </w:rPr>
              <w:t xml:space="preserve"> </w:t>
            </w:r>
            <w:r>
              <w:rPr>
                <w:b/>
              </w:rPr>
              <w:t>(Sch</w:t>
            </w:r>
            <w:r>
              <w:rPr>
                <w:b/>
                <w:spacing w:val="1"/>
              </w:rPr>
              <w:t xml:space="preserve"> </w:t>
            </w:r>
            <w:r>
              <w:rPr>
                <w:b/>
              </w:rPr>
              <w:t>10</w:t>
            </w:r>
            <w:r>
              <w:rPr>
                <w:b/>
                <w:spacing w:val="1"/>
              </w:rPr>
              <w:t xml:space="preserve"> </w:t>
            </w:r>
            <w:r>
              <w:rPr>
                <w:b/>
              </w:rPr>
              <w:t>para</w:t>
            </w:r>
            <w:r>
              <w:rPr>
                <w:b/>
                <w:spacing w:val="2"/>
              </w:rPr>
              <w:t xml:space="preserve"> </w:t>
            </w:r>
            <w:r>
              <w:rPr>
                <w:b/>
              </w:rPr>
              <w:t>14</w:t>
            </w:r>
            <w:r>
              <w:rPr>
                <w:b/>
                <w:spacing w:val="1"/>
              </w:rPr>
              <w:t xml:space="preserve"> </w:t>
            </w:r>
            <w:r>
              <w:rPr>
                <w:b/>
              </w:rPr>
              <w:t>and</w:t>
            </w:r>
          </w:p>
          <w:p w14:paraId="05BA758A" w14:textId="77777777" w:rsidR="00F13CD0" w:rsidRDefault="00C61AAD">
            <w:pPr>
              <w:pStyle w:val="TableParagraph"/>
              <w:spacing w:before="1" w:line="237" w:lineRule="exact"/>
              <w:rPr>
                <w:b/>
              </w:rPr>
            </w:pPr>
            <w:r>
              <w:rPr>
                <w:b/>
              </w:rPr>
              <w:t>15(1)(b)</w:t>
            </w:r>
          </w:p>
        </w:tc>
        <w:tc>
          <w:tcPr>
            <w:tcW w:w="4681" w:type="dxa"/>
          </w:tcPr>
          <w:p w14:paraId="05BA758B" w14:textId="77777777" w:rsidR="00F13CD0" w:rsidRDefault="00F13CD0">
            <w:pPr>
              <w:pStyle w:val="TableParagraph"/>
              <w:ind w:left="0"/>
              <w:rPr>
                <w:rFonts w:ascii="Times New Roman"/>
              </w:rPr>
            </w:pPr>
          </w:p>
        </w:tc>
        <w:tc>
          <w:tcPr>
            <w:tcW w:w="3301" w:type="dxa"/>
          </w:tcPr>
          <w:p w14:paraId="05BA758C" w14:textId="77777777" w:rsidR="00F13CD0" w:rsidRDefault="00F13CD0">
            <w:pPr>
              <w:pStyle w:val="TableParagraph"/>
              <w:spacing w:before="4"/>
              <w:ind w:left="0"/>
              <w:rPr>
                <w:sz w:val="29"/>
              </w:rPr>
            </w:pPr>
          </w:p>
          <w:p w14:paraId="05BA758D" w14:textId="77777777" w:rsidR="00F13CD0" w:rsidRDefault="00C61AAD">
            <w:pPr>
              <w:pStyle w:val="TableParagraph"/>
              <w:rPr>
                <w:rFonts w:ascii="Arial Black"/>
                <w:sz w:val="24"/>
              </w:rPr>
            </w:pPr>
            <w:r>
              <w:rPr>
                <w:rFonts w:ascii="Arial Black"/>
                <w:sz w:val="24"/>
              </w:rPr>
              <w:t>X</w:t>
            </w:r>
          </w:p>
        </w:tc>
        <w:tc>
          <w:tcPr>
            <w:tcW w:w="3001" w:type="dxa"/>
          </w:tcPr>
          <w:p w14:paraId="05BA758E" w14:textId="77777777" w:rsidR="00F13CD0" w:rsidRDefault="00F13CD0">
            <w:pPr>
              <w:pStyle w:val="TableParagraph"/>
              <w:ind w:left="0"/>
              <w:rPr>
                <w:rFonts w:ascii="Times New Roman"/>
              </w:rPr>
            </w:pPr>
          </w:p>
        </w:tc>
      </w:tr>
      <w:tr w:rsidR="00F13CD0" w14:paraId="05BA7597" w14:textId="77777777">
        <w:trPr>
          <w:trHeight w:val="1584"/>
        </w:trPr>
        <w:tc>
          <w:tcPr>
            <w:tcW w:w="4700" w:type="dxa"/>
          </w:tcPr>
          <w:p w14:paraId="05BA7590" w14:textId="77777777" w:rsidR="00F13CD0" w:rsidRDefault="00C61AAD">
            <w:pPr>
              <w:pStyle w:val="TableParagraph"/>
              <w:spacing w:before="7" w:line="249" w:lineRule="auto"/>
              <w:ind w:right="186"/>
              <w:rPr>
                <w:b/>
              </w:rPr>
            </w:pPr>
            <w:r>
              <w:rPr>
                <w:b/>
              </w:rPr>
              <w:t>Serve notice of intention to cancel or vary</w:t>
            </w:r>
            <w:r>
              <w:rPr>
                <w:b/>
                <w:spacing w:val="-59"/>
              </w:rPr>
              <w:t xml:space="preserve"> </w:t>
            </w:r>
            <w:r>
              <w:rPr>
                <w:b/>
              </w:rPr>
              <w:t>any</w:t>
            </w:r>
            <w:r>
              <w:rPr>
                <w:b/>
                <w:spacing w:val="-4"/>
              </w:rPr>
              <w:t xml:space="preserve"> </w:t>
            </w:r>
            <w:r>
              <w:rPr>
                <w:b/>
              </w:rPr>
              <w:t>of</w:t>
            </w:r>
            <w:r>
              <w:rPr>
                <w:b/>
                <w:spacing w:val="1"/>
              </w:rPr>
              <w:t xml:space="preserve"> </w:t>
            </w:r>
            <w:r>
              <w:rPr>
                <w:b/>
              </w:rPr>
              <w:t xml:space="preserve">the </w:t>
            </w:r>
            <w:proofErr w:type="gramStart"/>
            <w:r>
              <w:rPr>
                <w:b/>
              </w:rPr>
              <w:t>following:-</w:t>
            </w:r>
            <w:proofErr w:type="gramEnd"/>
          </w:p>
          <w:p w14:paraId="05BA7591" w14:textId="77777777" w:rsidR="00F13CD0" w:rsidRDefault="00C61AAD">
            <w:pPr>
              <w:pStyle w:val="TableParagraph"/>
              <w:spacing w:before="2" w:line="249" w:lineRule="auto"/>
              <w:ind w:right="727"/>
              <w:rPr>
                <w:b/>
              </w:rPr>
            </w:pPr>
            <w:r>
              <w:rPr>
                <w:b/>
              </w:rPr>
              <w:t>Club</w:t>
            </w:r>
            <w:r>
              <w:rPr>
                <w:b/>
                <w:spacing w:val="1"/>
              </w:rPr>
              <w:t xml:space="preserve"> </w:t>
            </w:r>
            <w:r>
              <w:rPr>
                <w:b/>
              </w:rPr>
              <w:t>Gaming</w:t>
            </w:r>
            <w:r>
              <w:rPr>
                <w:b/>
                <w:spacing w:val="2"/>
              </w:rPr>
              <w:t xml:space="preserve"> </w:t>
            </w:r>
            <w:r>
              <w:rPr>
                <w:b/>
              </w:rPr>
              <w:t>Permit</w:t>
            </w:r>
            <w:r>
              <w:rPr>
                <w:b/>
                <w:spacing w:val="3"/>
              </w:rPr>
              <w:t xml:space="preserve"> </w:t>
            </w:r>
            <w:r>
              <w:rPr>
                <w:b/>
              </w:rPr>
              <w:t>or</w:t>
            </w:r>
            <w:r>
              <w:rPr>
                <w:b/>
                <w:spacing w:val="2"/>
              </w:rPr>
              <w:t xml:space="preserve"> </w:t>
            </w:r>
            <w:r>
              <w:rPr>
                <w:b/>
              </w:rPr>
              <w:t>Club</w:t>
            </w:r>
            <w:r>
              <w:rPr>
                <w:b/>
                <w:spacing w:val="2"/>
              </w:rPr>
              <w:t xml:space="preserve"> </w:t>
            </w:r>
            <w:r>
              <w:rPr>
                <w:b/>
              </w:rPr>
              <w:t>Gaming</w:t>
            </w:r>
            <w:r>
              <w:rPr>
                <w:b/>
                <w:spacing w:val="-58"/>
              </w:rPr>
              <w:t xml:space="preserve"> </w:t>
            </w:r>
            <w:r>
              <w:rPr>
                <w:b/>
              </w:rPr>
              <w:t>Machine Permit</w:t>
            </w:r>
            <w:r>
              <w:rPr>
                <w:b/>
                <w:spacing w:val="2"/>
              </w:rPr>
              <w:t xml:space="preserve"> </w:t>
            </w:r>
            <w:r>
              <w:rPr>
                <w:b/>
              </w:rPr>
              <w:t>(Sch 12</w:t>
            </w:r>
            <w:r>
              <w:rPr>
                <w:b/>
                <w:spacing w:val="1"/>
              </w:rPr>
              <w:t xml:space="preserve"> </w:t>
            </w:r>
            <w:r>
              <w:rPr>
                <w:b/>
              </w:rPr>
              <w:t>para</w:t>
            </w:r>
            <w:r>
              <w:rPr>
                <w:b/>
                <w:spacing w:val="2"/>
              </w:rPr>
              <w:t xml:space="preserve"> </w:t>
            </w:r>
            <w:r>
              <w:rPr>
                <w:b/>
              </w:rPr>
              <w:t>21)</w:t>
            </w:r>
            <w:r>
              <w:rPr>
                <w:b/>
                <w:spacing w:val="1"/>
              </w:rPr>
              <w:t xml:space="preserve"> </w:t>
            </w:r>
            <w:r>
              <w:rPr>
                <w:b/>
              </w:rPr>
              <w:t>Licensed</w:t>
            </w:r>
            <w:r>
              <w:rPr>
                <w:b/>
                <w:spacing w:val="2"/>
              </w:rPr>
              <w:t xml:space="preserve"> </w:t>
            </w:r>
            <w:r>
              <w:rPr>
                <w:b/>
              </w:rPr>
              <w:t>Premises</w:t>
            </w:r>
            <w:r>
              <w:rPr>
                <w:b/>
                <w:spacing w:val="3"/>
              </w:rPr>
              <w:t xml:space="preserve"> </w:t>
            </w:r>
            <w:r>
              <w:rPr>
                <w:b/>
              </w:rPr>
              <w:t>Gaming</w:t>
            </w:r>
            <w:r>
              <w:rPr>
                <w:b/>
                <w:spacing w:val="3"/>
              </w:rPr>
              <w:t xml:space="preserve"> </w:t>
            </w:r>
            <w:r>
              <w:rPr>
                <w:b/>
              </w:rPr>
              <w:t>Machine</w:t>
            </w:r>
          </w:p>
          <w:p w14:paraId="05BA7592" w14:textId="77777777" w:rsidR="00F13CD0" w:rsidRDefault="00C61AAD">
            <w:pPr>
              <w:pStyle w:val="TableParagraph"/>
              <w:spacing w:before="3" w:line="237" w:lineRule="exact"/>
              <w:rPr>
                <w:b/>
              </w:rPr>
            </w:pPr>
            <w:r>
              <w:rPr>
                <w:b/>
              </w:rPr>
              <w:t>Permits (Sch</w:t>
            </w:r>
            <w:r>
              <w:rPr>
                <w:b/>
                <w:spacing w:val="1"/>
              </w:rPr>
              <w:t xml:space="preserve"> </w:t>
            </w:r>
            <w:r>
              <w:rPr>
                <w:b/>
              </w:rPr>
              <w:t>13</w:t>
            </w:r>
            <w:r>
              <w:rPr>
                <w:b/>
                <w:spacing w:val="1"/>
              </w:rPr>
              <w:t xml:space="preserve"> </w:t>
            </w:r>
            <w:r>
              <w:rPr>
                <w:b/>
              </w:rPr>
              <w:t>para</w:t>
            </w:r>
            <w:r>
              <w:rPr>
                <w:b/>
                <w:spacing w:val="2"/>
              </w:rPr>
              <w:t xml:space="preserve"> </w:t>
            </w:r>
            <w:r>
              <w:rPr>
                <w:b/>
              </w:rPr>
              <w:t>16)</w:t>
            </w:r>
          </w:p>
        </w:tc>
        <w:tc>
          <w:tcPr>
            <w:tcW w:w="4681" w:type="dxa"/>
          </w:tcPr>
          <w:p w14:paraId="05BA7593" w14:textId="77777777" w:rsidR="00F13CD0" w:rsidRDefault="00F13CD0">
            <w:pPr>
              <w:pStyle w:val="TableParagraph"/>
              <w:ind w:left="0"/>
              <w:rPr>
                <w:rFonts w:ascii="Times New Roman"/>
              </w:rPr>
            </w:pPr>
          </w:p>
        </w:tc>
        <w:tc>
          <w:tcPr>
            <w:tcW w:w="3301" w:type="dxa"/>
          </w:tcPr>
          <w:p w14:paraId="05BA7594" w14:textId="77777777" w:rsidR="00F13CD0" w:rsidRDefault="00F13CD0">
            <w:pPr>
              <w:pStyle w:val="TableParagraph"/>
              <w:spacing w:before="5"/>
              <w:ind w:left="0"/>
              <w:rPr>
                <w:sz w:val="29"/>
              </w:rPr>
            </w:pPr>
          </w:p>
          <w:p w14:paraId="05BA7595" w14:textId="77777777" w:rsidR="00F13CD0" w:rsidRDefault="00C61AAD">
            <w:pPr>
              <w:pStyle w:val="TableParagraph"/>
              <w:rPr>
                <w:rFonts w:ascii="Arial Black"/>
                <w:sz w:val="24"/>
              </w:rPr>
            </w:pPr>
            <w:r>
              <w:rPr>
                <w:rFonts w:ascii="Arial Black"/>
                <w:sz w:val="24"/>
              </w:rPr>
              <w:t>X</w:t>
            </w:r>
          </w:p>
        </w:tc>
        <w:tc>
          <w:tcPr>
            <w:tcW w:w="3001" w:type="dxa"/>
          </w:tcPr>
          <w:p w14:paraId="05BA7596" w14:textId="77777777" w:rsidR="00F13CD0" w:rsidRDefault="00F13CD0">
            <w:pPr>
              <w:pStyle w:val="TableParagraph"/>
              <w:ind w:left="0"/>
              <w:rPr>
                <w:rFonts w:ascii="Times New Roman"/>
              </w:rPr>
            </w:pPr>
          </w:p>
        </w:tc>
      </w:tr>
      <w:tr w:rsidR="00F13CD0" w14:paraId="05BA759E" w14:textId="77777777">
        <w:trPr>
          <w:trHeight w:val="2639"/>
        </w:trPr>
        <w:tc>
          <w:tcPr>
            <w:tcW w:w="4700" w:type="dxa"/>
          </w:tcPr>
          <w:p w14:paraId="05BA7598" w14:textId="77777777" w:rsidR="00F13CD0" w:rsidRDefault="00C61AAD">
            <w:pPr>
              <w:pStyle w:val="TableParagraph"/>
              <w:spacing w:before="7" w:line="249" w:lineRule="auto"/>
              <w:ind w:right="191"/>
              <w:rPr>
                <w:b/>
              </w:rPr>
            </w:pPr>
            <w:r>
              <w:rPr>
                <w:b/>
              </w:rPr>
              <w:t>Create and amend the Authority’s</w:t>
            </w:r>
            <w:r>
              <w:rPr>
                <w:b/>
                <w:spacing w:val="1"/>
              </w:rPr>
              <w:t xml:space="preserve"> </w:t>
            </w:r>
            <w:r>
              <w:rPr>
                <w:b/>
              </w:rPr>
              <w:t>application procedures</w:t>
            </w:r>
            <w:r>
              <w:rPr>
                <w:b/>
                <w:spacing w:val="1"/>
              </w:rPr>
              <w:t xml:space="preserve"> </w:t>
            </w:r>
            <w:r>
              <w:rPr>
                <w:b/>
              </w:rPr>
              <w:t>in</w:t>
            </w:r>
            <w:r>
              <w:rPr>
                <w:b/>
                <w:spacing w:val="1"/>
              </w:rPr>
              <w:t xml:space="preserve"> </w:t>
            </w:r>
            <w:r>
              <w:rPr>
                <w:b/>
              </w:rPr>
              <w:t>relation</w:t>
            </w:r>
            <w:r>
              <w:rPr>
                <w:b/>
                <w:spacing w:val="1"/>
              </w:rPr>
              <w:t xml:space="preserve"> </w:t>
            </w:r>
            <w:r>
              <w:rPr>
                <w:b/>
              </w:rPr>
              <w:t>to</w:t>
            </w:r>
            <w:r>
              <w:rPr>
                <w:b/>
                <w:spacing w:val="1"/>
              </w:rPr>
              <w:t xml:space="preserve"> </w:t>
            </w:r>
            <w:r>
              <w:rPr>
                <w:b/>
              </w:rPr>
              <w:t>applications for</w:t>
            </w:r>
            <w:r>
              <w:rPr>
                <w:b/>
                <w:spacing w:val="2"/>
              </w:rPr>
              <w:t xml:space="preserve"> </w:t>
            </w:r>
            <w:r>
              <w:rPr>
                <w:b/>
              </w:rPr>
              <w:t>the</w:t>
            </w:r>
            <w:r>
              <w:rPr>
                <w:b/>
                <w:spacing w:val="1"/>
              </w:rPr>
              <w:t xml:space="preserve"> </w:t>
            </w:r>
            <w:r>
              <w:rPr>
                <w:b/>
              </w:rPr>
              <w:t>following in</w:t>
            </w:r>
            <w:r>
              <w:rPr>
                <w:b/>
                <w:spacing w:val="1"/>
              </w:rPr>
              <w:t xml:space="preserve"> </w:t>
            </w:r>
            <w:r>
              <w:rPr>
                <w:b/>
              </w:rPr>
              <w:t>accordance</w:t>
            </w:r>
            <w:r>
              <w:rPr>
                <w:b/>
                <w:spacing w:val="2"/>
              </w:rPr>
              <w:t xml:space="preserve"> </w:t>
            </w:r>
            <w:r>
              <w:rPr>
                <w:b/>
              </w:rPr>
              <w:t>with</w:t>
            </w:r>
            <w:r>
              <w:rPr>
                <w:b/>
                <w:spacing w:val="3"/>
              </w:rPr>
              <w:t xml:space="preserve"> </w:t>
            </w:r>
            <w:r>
              <w:rPr>
                <w:b/>
              </w:rPr>
              <w:t>any</w:t>
            </w:r>
            <w:r>
              <w:rPr>
                <w:b/>
                <w:spacing w:val="-2"/>
              </w:rPr>
              <w:t xml:space="preserve"> </w:t>
            </w:r>
            <w:r>
              <w:rPr>
                <w:b/>
              </w:rPr>
              <w:t>relevant</w:t>
            </w:r>
            <w:r>
              <w:rPr>
                <w:b/>
                <w:spacing w:val="4"/>
              </w:rPr>
              <w:t xml:space="preserve"> </w:t>
            </w:r>
            <w:proofErr w:type="gramStart"/>
            <w:r>
              <w:rPr>
                <w:b/>
              </w:rPr>
              <w:t>legislation:-</w:t>
            </w:r>
            <w:proofErr w:type="gramEnd"/>
            <w:r>
              <w:rPr>
                <w:b/>
                <w:spacing w:val="-58"/>
              </w:rPr>
              <w:t xml:space="preserve"> </w:t>
            </w:r>
            <w:r>
              <w:rPr>
                <w:b/>
              </w:rPr>
              <w:t>Family</w:t>
            </w:r>
            <w:r>
              <w:rPr>
                <w:b/>
                <w:spacing w:val="-4"/>
              </w:rPr>
              <w:t xml:space="preserve"> </w:t>
            </w:r>
            <w:r>
              <w:rPr>
                <w:b/>
              </w:rPr>
              <w:t>Entertainment</w:t>
            </w:r>
            <w:r>
              <w:rPr>
                <w:b/>
                <w:spacing w:val="2"/>
              </w:rPr>
              <w:t xml:space="preserve"> </w:t>
            </w:r>
            <w:r>
              <w:rPr>
                <w:b/>
              </w:rPr>
              <w:t>Centre</w:t>
            </w:r>
            <w:r>
              <w:rPr>
                <w:b/>
                <w:spacing w:val="2"/>
              </w:rPr>
              <w:t xml:space="preserve"> </w:t>
            </w:r>
            <w:r>
              <w:rPr>
                <w:b/>
              </w:rPr>
              <w:t>Gaming</w:t>
            </w:r>
            <w:r>
              <w:rPr>
                <w:b/>
                <w:spacing w:val="1"/>
              </w:rPr>
              <w:t xml:space="preserve"> </w:t>
            </w:r>
            <w:r>
              <w:rPr>
                <w:b/>
              </w:rPr>
              <w:t>Machine</w:t>
            </w:r>
            <w:r>
              <w:rPr>
                <w:b/>
                <w:spacing w:val="1"/>
              </w:rPr>
              <w:t xml:space="preserve"> </w:t>
            </w:r>
            <w:r>
              <w:rPr>
                <w:b/>
              </w:rPr>
              <w:t>Permits</w:t>
            </w:r>
            <w:r>
              <w:rPr>
                <w:b/>
                <w:spacing w:val="1"/>
              </w:rPr>
              <w:t xml:space="preserve"> </w:t>
            </w:r>
            <w:r>
              <w:rPr>
                <w:b/>
              </w:rPr>
              <w:t>(</w:t>
            </w:r>
            <w:r>
              <w:rPr>
                <w:b/>
                <w:spacing w:val="3"/>
              </w:rPr>
              <w:t xml:space="preserve"> </w:t>
            </w:r>
            <w:r>
              <w:rPr>
                <w:b/>
              </w:rPr>
              <w:t>Sch</w:t>
            </w:r>
            <w:r>
              <w:rPr>
                <w:b/>
                <w:spacing w:val="1"/>
              </w:rPr>
              <w:t xml:space="preserve"> </w:t>
            </w:r>
            <w:r>
              <w:rPr>
                <w:b/>
              </w:rPr>
              <w:t>10</w:t>
            </w:r>
            <w:r>
              <w:rPr>
                <w:b/>
                <w:spacing w:val="1"/>
              </w:rPr>
              <w:t xml:space="preserve"> </w:t>
            </w:r>
            <w:r>
              <w:rPr>
                <w:b/>
              </w:rPr>
              <w:t>paras</w:t>
            </w:r>
            <w:r>
              <w:rPr>
                <w:b/>
                <w:spacing w:val="1"/>
              </w:rPr>
              <w:t xml:space="preserve"> </w:t>
            </w:r>
            <w:r>
              <w:rPr>
                <w:b/>
              </w:rPr>
              <w:t>5</w:t>
            </w:r>
            <w:r>
              <w:rPr>
                <w:b/>
                <w:spacing w:val="1"/>
              </w:rPr>
              <w:t xml:space="preserve"> </w:t>
            </w:r>
            <w:r>
              <w:rPr>
                <w:b/>
              </w:rPr>
              <w:t>and</w:t>
            </w:r>
            <w:r>
              <w:rPr>
                <w:b/>
                <w:spacing w:val="1"/>
              </w:rPr>
              <w:t xml:space="preserve"> </w:t>
            </w:r>
            <w:r>
              <w:rPr>
                <w:b/>
              </w:rPr>
              <w:t>7)</w:t>
            </w:r>
            <w:r>
              <w:rPr>
                <w:b/>
                <w:spacing w:val="1"/>
              </w:rPr>
              <w:t xml:space="preserve"> </w:t>
            </w:r>
            <w:r>
              <w:rPr>
                <w:b/>
              </w:rPr>
              <w:t>Licensed Premises</w:t>
            </w:r>
            <w:r>
              <w:rPr>
                <w:b/>
                <w:spacing w:val="1"/>
              </w:rPr>
              <w:t xml:space="preserve"> </w:t>
            </w:r>
            <w:r>
              <w:rPr>
                <w:b/>
              </w:rPr>
              <w:t>Gaming</w:t>
            </w:r>
            <w:r>
              <w:rPr>
                <w:b/>
                <w:spacing w:val="1"/>
              </w:rPr>
              <w:t xml:space="preserve"> </w:t>
            </w:r>
            <w:r>
              <w:rPr>
                <w:b/>
              </w:rPr>
              <w:t>Machine</w:t>
            </w:r>
            <w:r>
              <w:rPr>
                <w:b/>
                <w:spacing w:val="1"/>
              </w:rPr>
              <w:t xml:space="preserve"> </w:t>
            </w:r>
            <w:r>
              <w:rPr>
                <w:b/>
              </w:rPr>
              <w:t>Permits(Sch 13 para</w:t>
            </w:r>
            <w:r>
              <w:rPr>
                <w:b/>
                <w:spacing w:val="1"/>
              </w:rPr>
              <w:t xml:space="preserve"> </w:t>
            </w:r>
            <w:r>
              <w:rPr>
                <w:b/>
              </w:rPr>
              <w:t>2)</w:t>
            </w:r>
          </w:p>
          <w:p w14:paraId="05BA7599" w14:textId="77777777" w:rsidR="00F13CD0" w:rsidRDefault="00C61AAD">
            <w:pPr>
              <w:pStyle w:val="TableParagraph"/>
              <w:spacing w:line="264" w:lineRule="exact"/>
              <w:ind w:right="135"/>
              <w:rPr>
                <w:b/>
              </w:rPr>
            </w:pPr>
            <w:r>
              <w:rPr>
                <w:b/>
              </w:rPr>
              <w:t>Prize Gaming Permits</w:t>
            </w:r>
            <w:r>
              <w:rPr>
                <w:b/>
                <w:spacing w:val="1"/>
              </w:rPr>
              <w:t xml:space="preserve"> </w:t>
            </w:r>
            <w:r>
              <w:rPr>
                <w:b/>
              </w:rPr>
              <w:t>(Sch 14</w:t>
            </w:r>
            <w:r>
              <w:rPr>
                <w:b/>
                <w:spacing w:val="1"/>
              </w:rPr>
              <w:t xml:space="preserve"> </w:t>
            </w:r>
            <w:r>
              <w:rPr>
                <w:b/>
              </w:rPr>
              <w:t>paras 6</w:t>
            </w:r>
            <w:r>
              <w:rPr>
                <w:b/>
                <w:spacing w:val="1"/>
              </w:rPr>
              <w:t xml:space="preserve"> </w:t>
            </w:r>
            <w:r>
              <w:rPr>
                <w:b/>
              </w:rPr>
              <w:t>and</w:t>
            </w:r>
            <w:r>
              <w:rPr>
                <w:b/>
                <w:spacing w:val="-58"/>
              </w:rPr>
              <w:t xml:space="preserve"> </w:t>
            </w:r>
            <w:r>
              <w:rPr>
                <w:b/>
              </w:rPr>
              <w:t>8)</w:t>
            </w:r>
          </w:p>
        </w:tc>
        <w:tc>
          <w:tcPr>
            <w:tcW w:w="4681" w:type="dxa"/>
          </w:tcPr>
          <w:p w14:paraId="05BA759A" w14:textId="77777777" w:rsidR="00F13CD0" w:rsidRDefault="00F13CD0">
            <w:pPr>
              <w:pStyle w:val="TableParagraph"/>
              <w:ind w:left="0"/>
              <w:rPr>
                <w:rFonts w:ascii="Times New Roman"/>
              </w:rPr>
            </w:pPr>
          </w:p>
        </w:tc>
        <w:tc>
          <w:tcPr>
            <w:tcW w:w="3301" w:type="dxa"/>
          </w:tcPr>
          <w:p w14:paraId="05BA759B" w14:textId="77777777" w:rsidR="00F13CD0" w:rsidRDefault="00F13CD0">
            <w:pPr>
              <w:pStyle w:val="TableParagraph"/>
              <w:ind w:left="0"/>
              <w:rPr>
                <w:sz w:val="34"/>
              </w:rPr>
            </w:pPr>
          </w:p>
          <w:p w14:paraId="05BA759C" w14:textId="77777777" w:rsidR="00F13CD0" w:rsidRDefault="00C61AAD">
            <w:pPr>
              <w:pStyle w:val="TableParagraph"/>
              <w:spacing w:before="285"/>
              <w:rPr>
                <w:rFonts w:ascii="Arial Black"/>
                <w:sz w:val="24"/>
              </w:rPr>
            </w:pPr>
            <w:r>
              <w:rPr>
                <w:rFonts w:ascii="Arial Black"/>
                <w:sz w:val="24"/>
              </w:rPr>
              <w:t>X</w:t>
            </w:r>
          </w:p>
        </w:tc>
        <w:tc>
          <w:tcPr>
            <w:tcW w:w="3001" w:type="dxa"/>
          </w:tcPr>
          <w:p w14:paraId="05BA759D" w14:textId="77777777" w:rsidR="00F13CD0" w:rsidRDefault="00F13CD0">
            <w:pPr>
              <w:pStyle w:val="TableParagraph"/>
              <w:ind w:left="0"/>
              <w:rPr>
                <w:rFonts w:ascii="Times New Roman"/>
              </w:rPr>
            </w:pPr>
          </w:p>
        </w:tc>
      </w:tr>
      <w:tr w:rsidR="00F13CD0" w14:paraId="05BA75A1" w14:textId="77777777">
        <w:trPr>
          <w:trHeight w:val="1015"/>
        </w:trPr>
        <w:tc>
          <w:tcPr>
            <w:tcW w:w="15683" w:type="dxa"/>
            <w:gridSpan w:val="4"/>
          </w:tcPr>
          <w:p w14:paraId="05BA759F" w14:textId="77777777" w:rsidR="00F13CD0" w:rsidRDefault="00C61AAD">
            <w:pPr>
              <w:pStyle w:val="TableParagraph"/>
              <w:spacing w:before="185"/>
              <w:rPr>
                <w:sz w:val="24"/>
              </w:rPr>
            </w:pPr>
            <w:r>
              <w:rPr>
                <w:sz w:val="24"/>
              </w:rPr>
              <w:t>The Director of</w:t>
            </w:r>
            <w:r>
              <w:rPr>
                <w:spacing w:val="5"/>
                <w:sz w:val="24"/>
              </w:rPr>
              <w:t xml:space="preserve"> </w:t>
            </w:r>
            <w:r>
              <w:rPr>
                <w:sz w:val="24"/>
              </w:rPr>
              <w:t>Public Places</w:t>
            </w:r>
            <w:r>
              <w:rPr>
                <w:spacing w:val="1"/>
                <w:sz w:val="24"/>
              </w:rPr>
              <w:t xml:space="preserve"> </w:t>
            </w:r>
            <w:r>
              <w:rPr>
                <w:sz w:val="24"/>
              </w:rPr>
              <w:t>be given delegated power to</w:t>
            </w:r>
            <w:r>
              <w:rPr>
                <w:spacing w:val="1"/>
                <w:sz w:val="24"/>
              </w:rPr>
              <w:t xml:space="preserve"> </w:t>
            </w:r>
            <w:r>
              <w:rPr>
                <w:sz w:val="24"/>
              </w:rPr>
              <w:t>administer and</w:t>
            </w:r>
            <w:r>
              <w:rPr>
                <w:spacing w:val="1"/>
                <w:sz w:val="24"/>
              </w:rPr>
              <w:t xml:space="preserve"> </w:t>
            </w:r>
            <w:r>
              <w:rPr>
                <w:sz w:val="24"/>
              </w:rPr>
              <w:t>carry</w:t>
            </w:r>
            <w:r>
              <w:rPr>
                <w:spacing w:val="-3"/>
                <w:sz w:val="24"/>
              </w:rPr>
              <w:t xml:space="preserve"> </w:t>
            </w:r>
            <w:r>
              <w:rPr>
                <w:sz w:val="24"/>
              </w:rPr>
              <w:t>out all</w:t>
            </w:r>
            <w:r>
              <w:rPr>
                <w:spacing w:val="-1"/>
                <w:sz w:val="24"/>
              </w:rPr>
              <w:t xml:space="preserve"> </w:t>
            </w:r>
            <w:r>
              <w:rPr>
                <w:sz w:val="24"/>
              </w:rPr>
              <w:t>other functions of</w:t>
            </w:r>
            <w:r>
              <w:rPr>
                <w:spacing w:val="2"/>
                <w:sz w:val="24"/>
              </w:rPr>
              <w:t xml:space="preserve"> </w:t>
            </w:r>
            <w:r>
              <w:rPr>
                <w:sz w:val="24"/>
              </w:rPr>
              <w:t>the Licensing</w:t>
            </w:r>
            <w:r>
              <w:rPr>
                <w:spacing w:val="10"/>
                <w:sz w:val="24"/>
              </w:rPr>
              <w:t xml:space="preserve"> </w:t>
            </w:r>
            <w:r>
              <w:rPr>
                <w:sz w:val="24"/>
              </w:rPr>
              <w:t>Authority</w:t>
            </w:r>
            <w:r>
              <w:rPr>
                <w:spacing w:val="-2"/>
                <w:sz w:val="24"/>
              </w:rPr>
              <w:t xml:space="preserve"> </w:t>
            </w:r>
            <w:r>
              <w:rPr>
                <w:sz w:val="24"/>
              </w:rPr>
              <w:t>capable of</w:t>
            </w:r>
            <w:r>
              <w:rPr>
                <w:spacing w:val="1"/>
                <w:sz w:val="24"/>
              </w:rPr>
              <w:t xml:space="preserve"> </w:t>
            </w:r>
            <w:r>
              <w:rPr>
                <w:sz w:val="24"/>
              </w:rPr>
              <w:t>delegation under</w:t>
            </w:r>
            <w:r>
              <w:rPr>
                <w:spacing w:val="1"/>
                <w:sz w:val="24"/>
              </w:rPr>
              <w:t xml:space="preserve"> </w:t>
            </w:r>
            <w:r>
              <w:rPr>
                <w:sz w:val="24"/>
              </w:rPr>
              <w:t>The Gambling</w:t>
            </w:r>
            <w:r>
              <w:rPr>
                <w:spacing w:val="-1"/>
                <w:sz w:val="24"/>
              </w:rPr>
              <w:t xml:space="preserve"> </w:t>
            </w:r>
            <w:r>
              <w:rPr>
                <w:sz w:val="24"/>
              </w:rPr>
              <w:t>Act 2005</w:t>
            </w:r>
            <w:r>
              <w:rPr>
                <w:spacing w:val="1"/>
                <w:sz w:val="24"/>
              </w:rPr>
              <w:t xml:space="preserve"> </w:t>
            </w:r>
            <w:r>
              <w:rPr>
                <w:sz w:val="24"/>
              </w:rPr>
              <w:t>and its</w:t>
            </w:r>
            <w:r>
              <w:rPr>
                <w:spacing w:val="1"/>
                <w:sz w:val="24"/>
              </w:rPr>
              <w:t xml:space="preserve"> </w:t>
            </w:r>
            <w:r>
              <w:rPr>
                <w:sz w:val="24"/>
              </w:rPr>
              <w:t>subordinate</w:t>
            </w:r>
            <w:r>
              <w:rPr>
                <w:spacing w:val="1"/>
                <w:sz w:val="24"/>
              </w:rPr>
              <w:t xml:space="preserve"> </w:t>
            </w:r>
            <w:r>
              <w:rPr>
                <w:sz w:val="24"/>
              </w:rPr>
              <w:t>legislation,</w:t>
            </w:r>
            <w:r>
              <w:rPr>
                <w:spacing w:val="1"/>
                <w:sz w:val="24"/>
              </w:rPr>
              <w:t xml:space="preserve"> </w:t>
            </w:r>
            <w:r>
              <w:rPr>
                <w:sz w:val="24"/>
              </w:rPr>
              <w:t>(and</w:t>
            </w:r>
            <w:r>
              <w:rPr>
                <w:spacing w:val="1"/>
                <w:sz w:val="24"/>
              </w:rPr>
              <w:t xml:space="preserve"> </w:t>
            </w:r>
            <w:r>
              <w:rPr>
                <w:sz w:val="24"/>
              </w:rPr>
              <w:t>any</w:t>
            </w:r>
            <w:r>
              <w:rPr>
                <w:spacing w:val="-3"/>
                <w:sz w:val="24"/>
              </w:rPr>
              <w:t xml:space="preserve"> </w:t>
            </w:r>
            <w:r>
              <w:rPr>
                <w:sz w:val="24"/>
              </w:rPr>
              <w:t>other</w:t>
            </w:r>
            <w:r>
              <w:rPr>
                <w:spacing w:val="1"/>
                <w:sz w:val="24"/>
              </w:rPr>
              <w:t xml:space="preserve"> </w:t>
            </w:r>
            <w:r>
              <w:rPr>
                <w:sz w:val="24"/>
              </w:rPr>
              <w:t>legislation which</w:t>
            </w:r>
            <w:r>
              <w:rPr>
                <w:spacing w:val="1"/>
                <w:sz w:val="24"/>
              </w:rPr>
              <w:t xml:space="preserve"> </w:t>
            </w:r>
            <w:r>
              <w:rPr>
                <w:sz w:val="24"/>
              </w:rPr>
              <w:t>may</w:t>
            </w:r>
            <w:r>
              <w:rPr>
                <w:spacing w:val="-3"/>
                <w:sz w:val="24"/>
              </w:rPr>
              <w:t xml:space="preserve"> </w:t>
            </w:r>
            <w:r>
              <w:rPr>
                <w:sz w:val="24"/>
              </w:rPr>
              <w:t>subsequently</w:t>
            </w:r>
            <w:r>
              <w:rPr>
                <w:spacing w:val="-2"/>
                <w:sz w:val="24"/>
              </w:rPr>
              <w:t xml:space="preserve"> </w:t>
            </w:r>
            <w:r>
              <w:rPr>
                <w:sz w:val="24"/>
              </w:rPr>
              <w:t>amend or</w:t>
            </w:r>
            <w:r>
              <w:rPr>
                <w:spacing w:val="1"/>
                <w:sz w:val="24"/>
              </w:rPr>
              <w:t xml:space="preserve"> </w:t>
            </w:r>
            <w:r>
              <w:rPr>
                <w:sz w:val="24"/>
              </w:rPr>
              <w:t>replace</w:t>
            </w:r>
            <w:r>
              <w:rPr>
                <w:spacing w:val="1"/>
                <w:sz w:val="24"/>
              </w:rPr>
              <w:t xml:space="preserve"> </w:t>
            </w:r>
            <w:r>
              <w:rPr>
                <w:sz w:val="24"/>
              </w:rPr>
              <w:t>it)</w:t>
            </w:r>
          </w:p>
          <w:p w14:paraId="05BA75A0" w14:textId="77777777" w:rsidR="00F13CD0" w:rsidRDefault="00C61AAD">
            <w:pPr>
              <w:pStyle w:val="TableParagraph"/>
              <w:spacing w:line="258" w:lineRule="exact"/>
              <w:rPr>
                <w:sz w:val="24"/>
              </w:rPr>
            </w:pPr>
            <w:r>
              <w:rPr>
                <w:sz w:val="24"/>
              </w:rPr>
              <w:t>which</w:t>
            </w:r>
            <w:r>
              <w:rPr>
                <w:spacing w:val="-1"/>
                <w:sz w:val="24"/>
              </w:rPr>
              <w:t xml:space="preserve"> </w:t>
            </w:r>
            <w:r>
              <w:rPr>
                <w:sz w:val="24"/>
              </w:rPr>
              <w:t>is not otherwise delegated to the</w:t>
            </w:r>
            <w:r>
              <w:rPr>
                <w:spacing w:val="-1"/>
                <w:sz w:val="24"/>
              </w:rPr>
              <w:t xml:space="preserve"> </w:t>
            </w:r>
            <w:r>
              <w:rPr>
                <w:sz w:val="24"/>
              </w:rPr>
              <w:t>Authority</w:t>
            </w:r>
            <w:r>
              <w:rPr>
                <w:spacing w:val="-2"/>
                <w:sz w:val="24"/>
              </w:rPr>
              <w:t xml:space="preserve"> </w:t>
            </w:r>
            <w:r>
              <w:rPr>
                <w:sz w:val="24"/>
              </w:rPr>
              <w:t>or the Licensing</w:t>
            </w:r>
            <w:r>
              <w:rPr>
                <w:spacing w:val="-1"/>
                <w:sz w:val="24"/>
              </w:rPr>
              <w:t xml:space="preserve"> </w:t>
            </w:r>
            <w:r>
              <w:rPr>
                <w:sz w:val="24"/>
              </w:rPr>
              <w:t>Committee.</w:t>
            </w:r>
          </w:p>
        </w:tc>
      </w:tr>
    </w:tbl>
    <w:p w14:paraId="05BA75A2" w14:textId="77777777" w:rsidR="00F13CD0" w:rsidRDefault="00F13CD0">
      <w:pPr>
        <w:spacing w:line="258" w:lineRule="exact"/>
        <w:rPr>
          <w:sz w:val="24"/>
        </w:rPr>
        <w:sectPr w:rsidR="00F13CD0">
          <w:pgSz w:w="16850" w:h="11910" w:orient="landscape"/>
          <w:pgMar w:top="1100" w:right="580" w:bottom="1020" w:left="240" w:header="0" w:footer="838" w:gutter="0"/>
          <w:cols w:space="720"/>
        </w:sectPr>
      </w:pPr>
    </w:p>
    <w:p w14:paraId="05BA75A3" w14:textId="77777777" w:rsidR="00F13CD0" w:rsidRDefault="00C61AAD">
      <w:pPr>
        <w:spacing w:before="76"/>
        <w:ind w:left="1784"/>
        <w:rPr>
          <w:b/>
        </w:rPr>
      </w:pPr>
      <w:r>
        <w:rPr>
          <w:b/>
        </w:rPr>
        <w:lastRenderedPageBreak/>
        <w:t>APPENDIX</w:t>
      </w:r>
      <w:r>
        <w:rPr>
          <w:b/>
          <w:spacing w:val="-3"/>
        </w:rPr>
        <w:t xml:space="preserve"> </w:t>
      </w:r>
      <w:r>
        <w:rPr>
          <w:b/>
        </w:rPr>
        <w:t>F</w:t>
      </w:r>
    </w:p>
    <w:p w14:paraId="05BA75A4" w14:textId="77777777" w:rsidR="00F13CD0" w:rsidRDefault="00F13CD0">
      <w:pPr>
        <w:pStyle w:val="BodyText"/>
        <w:rPr>
          <w:b/>
        </w:rPr>
      </w:pPr>
    </w:p>
    <w:p w14:paraId="05BA75A5" w14:textId="77777777" w:rsidR="00F13CD0" w:rsidRDefault="00F13CD0">
      <w:pPr>
        <w:pStyle w:val="BodyText"/>
        <w:spacing w:before="2"/>
        <w:rPr>
          <w:b/>
          <w:sz w:val="21"/>
        </w:rPr>
      </w:pPr>
    </w:p>
    <w:p w14:paraId="05BA75A6" w14:textId="77777777" w:rsidR="00F13CD0" w:rsidRDefault="00C61AAD">
      <w:pPr>
        <w:spacing w:before="1"/>
        <w:ind w:left="344"/>
        <w:rPr>
          <w:b/>
        </w:rPr>
      </w:pPr>
      <w:r>
        <w:rPr>
          <w:b/>
        </w:rPr>
        <w:t>APPLICATION</w:t>
      </w:r>
      <w:r>
        <w:rPr>
          <w:b/>
          <w:spacing w:val="-5"/>
        </w:rPr>
        <w:t xml:space="preserve"> </w:t>
      </w:r>
      <w:r>
        <w:rPr>
          <w:b/>
        </w:rPr>
        <w:t>PROCESS</w:t>
      </w:r>
    </w:p>
    <w:p w14:paraId="05BA75A7" w14:textId="77777777" w:rsidR="00F13CD0" w:rsidRDefault="00F13CD0">
      <w:pPr>
        <w:pStyle w:val="BodyText"/>
        <w:spacing w:before="10"/>
        <w:rPr>
          <w:b/>
          <w:sz w:val="32"/>
        </w:rPr>
      </w:pPr>
    </w:p>
    <w:p w14:paraId="05BA75A8" w14:textId="77777777" w:rsidR="00F13CD0" w:rsidRDefault="00C61AAD">
      <w:pPr>
        <w:spacing w:line="244" w:lineRule="auto"/>
        <w:ind w:left="344" w:right="719"/>
      </w:pPr>
      <w:r>
        <w:t>This guidance covers</w:t>
      </w:r>
      <w:r>
        <w:rPr>
          <w:spacing w:val="1"/>
        </w:rPr>
        <w:t xml:space="preserve"> </w:t>
      </w:r>
      <w:r>
        <w:t>those aspects</w:t>
      </w:r>
      <w:r>
        <w:rPr>
          <w:spacing w:val="1"/>
        </w:rPr>
        <w:t xml:space="preserve"> </w:t>
      </w:r>
      <w:r>
        <w:t>that</w:t>
      </w:r>
      <w:r>
        <w:rPr>
          <w:spacing w:val="1"/>
        </w:rPr>
        <w:t xml:space="preserve"> </w:t>
      </w:r>
      <w:r>
        <w:t>are</w:t>
      </w:r>
      <w:r>
        <w:rPr>
          <w:spacing w:val="1"/>
        </w:rPr>
        <w:t xml:space="preserve"> </w:t>
      </w:r>
      <w:r>
        <w:t>the responsibility</w:t>
      </w:r>
      <w:r>
        <w:rPr>
          <w:spacing w:val="-2"/>
        </w:rPr>
        <w:t xml:space="preserve"> </w:t>
      </w:r>
      <w:r>
        <w:t>of</w:t>
      </w:r>
      <w:r>
        <w:rPr>
          <w:spacing w:val="3"/>
        </w:rPr>
        <w:t xml:space="preserve"> </w:t>
      </w:r>
      <w:r>
        <w:t>the Licensing</w:t>
      </w:r>
      <w:r>
        <w:rPr>
          <w:spacing w:val="2"/>
        </w:rPr>
        <w:t xml:space="preserve"> </w:t>
      </w:r>
      <w:r>
        <w:t>Authority</w:t>
      </w:r>
      <w:r>
        <w:rPr>
          <w:spacing w:val="-2"/>
        </w:rPr>
        <w:t xml:space="preserve"> </w:t>
      </w:r>
      <w:r>
        <w:t>only;</w:t>
      </w:r>
      <w:r>
        <w:rPr>
          <w:spacing w:val="1"/>
        </w:rPr>
        <w:t xml:space="preserve"> </w:t>
      </w:r>
      <w:r>
        <w:t>guidance on aspects dealt with by the Gambling Commission can be obtained via the following</w:t>
      </w:r>
      <w:r>
        <w:rPr>
          <w:spacing w:val="-59"/>
        </w:rPr>
        <w:t xml:space="preserve"> </w:t>
      </w:r>
      <w:r>
        <w:t>link:</w:t>
      </w:r>
      <w:r>
        <w:rPr>
          <w:spacing w:val="1"/>
        </w:rPr>
        <w:t xml:space="preserve"> </w:t>
      </w:r>
      <w:r>
        <w:rPr>
          <w:b/>
        </w:rPr>
        <w:t>-</w:t>
      </w:r>
      <w:r>
        <w:rPr>
          <w:b/>
          <w:spacing w:val="2"/>
        </w:rPr>
        <w:t xml:space="preserve"> </w:t>
      </w:r>
      <w:hyperlink r:id="rId21">
        <w:r>
          <w:rPr>
            <w:color w:val="0000FF"/>
            <w:u w:val="single" w:color="0000FF"/>
          </w:rPr>
          <w:t>www.gamblingcommission.gov.uk</w:t>
        </w:r>
      </w:hyperlink>
    </w:p>
    <w:p w14:paraId="05BA75A9" w14:textId="77777777" w:rsidR="00F13CD0" w:rsidRDefault="00F13CD0">
      <w:pPr>
        <w:pStyle w:val="BodyText"/>
        <w:spacing w:before="2"/>
        <w:rPr>
          <w:sz w:val="13"/>
        </w:rPr>
      </w:pPr>
    </w:p>
    <w:p w14:paraId="05BA75AA" w14:textId="77777777" w:rsidR="00F13CD0" w:rsidRDefault="00C61AAD">
      <w:pPr>
        <w:spacing w:before="94"/>
        <w:ind w:left="344"/>
        <w:rPr>
          <w:b/>
        </w:rPr>
      </w:pPr>
      <w:r>
        <w:rPr>
          <w:b/>
        </w:rPr>
        <w:t>PREMISES</w:t>
      </w:r>
      <w:r>
        <w:rPr>
          <w:b/>
          <w:spacing w:val="-2"/>
        </w:rPr>
        <w:t xml:space="preserve"> </w:t>
      </w:r>
      <w:r>
        <w:rPr>
          <w:b/>
        </w:rPr>
        <w:t>LICENCES</w:t>
      </w:r>
    </w:p>
    <w:p w14:paraId="05BA75AB" w14:textId="77777777" w:rsidR="00F13CD0" w:rsidRDefault="00F13CD0">
      <w:pPr>
        <w:pStyle w:val="BodyText"/>
        <w:spacing w:before="2"/>
        <w:rPr>
          <w:b/>
          <w:sz w:val="21"/>
        </w:rPr>
      </w:pPr>
    </w:p>
    <w:p w14:paraId="05BA75AC" w14:textId="77777777" w:rsidR="00F13CD0" w:rsidRDefault="00C61AAD">
      <w:pPr>
        <w:spacing w:before="1"/>
        <w:ind w:left="344"/>
      </w:pPr>
      <w:r>
        <w:t>A Premises</w:t>
      </w:r>
      <w:r>
        <w:rPr>
          <w:spacing w:val="1"/>
        </w:rPr>
        <w:t xml:space="preserve"> </w:t>
      </w:r>
      <w:r>
        <w:t>Licence</w:t>
      </w:r>
      <w:r>
        <w:rPr>
          <w:spacing w:val="1"/>
        </w:rPr>
        <w:t xml:space="preserve"> </w:t>
      </w:r>
      <w:r>
        <w:t>is required</w:t>
      </w:r>
      <w:r>
        <w:rPr>
          <w:spacing w:val="1"/>
        </w:rPr>
        <w:t xml:space="preserve"> </w:t>
      </w:r>
      <w:r>
        <w:t>for</w:t>
      </w:r>
      <w:r>
        <w:rPr>
          <w:spacing w:val="1"/>
        </w:rPr>
        <w:t xml:space="preserve"> </w:t>
      </w:r>
      <w:r>
        <w:t>any</w:t>
      </w:r>
      <w:r>
        <w:rPr>
          <w:spacing w:val="-1"/>
        </w:rPr>
        <w:t xml:space="preserve"> </w:t>
      </w:r>
      <w:r>
        <w:t>premises where</w:t>
      </w:r>
      <w:r>
        <w:rPr>
          <w:spacing w:val="1"/>
        </w:rPr>
        <w:t xml:space="preserve"> </w:t>
      </w:r>
      <w:r>
        <w:t>gambling</w:t>
      </w:r>
      <w:r>
        <w:rPr>
          <w:spacing w:val="2"/>
        </w:rPr>
        <w:t xml:space="preserve"> </w:t>
      </w:r>
      <w:r>
        <w:t>activity</w:t>
      </w:r>
      <w:r>
        <w:rPr>
          <w:spacing w:val="-1"/>
        </w:rPr>
        <w:t xml:space="preserve"> </w:t>
      </w:r>
      <w:r>
        <w:t>is</w:t>
      </w:r>
      <w:r>
        <w:rPr>
          <w:spacing w:val="1"/>
        </w:rPr>
        <w:t xml:space="preserve"> </w:t>
      </w:r>
      <w:r>
        <w:t>carried</w:t>
      </w:r>
      <w:r>
        <w:rPr>
          <w:spacing w:val="1"/>
        </w:rPr>
        <w:t xml:space="preserve"> </w:t>
      </w:r>
      <w:r>
        <w:t>out</w:t>
      </w:r>
      <w:r>
        <w:rPr>
          <w:spacing w:val="2"/>
        </w:rPr>
        <w:t xml:space="preserve"> </w:t>
      </w:r>
      <w:r>
        <w:t>of</w:t>
      </w:r>
      <w:r>
        <w:rPr>
          <w:spacing w:val="5"/>
        </w:rPr>
        <w:t xml:space="preserve"> </w:t>
      </w:r>
      <w:r>
        <w:t>a type</w:t>
      </w:r>
      <w:r>
        <w:rPr>
          <w:spacing w:val="-58"/>
        </w:rPr>
        <w:t xml:space="preserve"> </w:t>
      </w:r>
      <w:r>
        <w:t>requiring</w:t>
      </w:r>
      <w:r>
        <w:rPr>
          <w:spacing w:val="2"/>
        </w:rPr>
        <w:t xml:space="preserve"> </w:t>
      </w:r>
      <w:r>
        <w:t>Personal and Operators'</w:t>
      </w:r>
      <w:r>
        <w:rPr>
          <w:spacing w:val="3"/>
        </w:rPr>
        <w:t xml:space="preserve"> </w:t>
      </w:r>
      <w:r>
        <w:t>Licences to</w:t>
      </w:r>
      <w:r>
        <w:rPr>
          <w:spacing w:val="1"/>
        </w:rPr>
        <w:t xml:space="preserve"> </w:t>
      </w:r>
      <w:r>
        <w:t>have been</w:t>
      </w:r>
      <w:r>
        <w:rPr>
          <w:spacing w:val="1"/>
        </w:rPr>
        <w:t xml:space="preserve"> </w:t>
      </w:r>
      <w:r>
        <w:t>issued</w:t>
      </w:r>
      <w:r>
        <w:rPr>
          <w:spacing w:val="1"/>
        </w:rPr>
        <w:t xml:space="preserve"> </w:t>
      </w:r>
      <w:r>
        <w:t>by</w:t>
      </w:r>
      <w:r>
        <w:rPr>
          <w:spacing w:val="-2"/>
        </w:rPr>
        <w:t xml:space="preserve"> </w:t>
      </w:r>
      <w:r>
        <w:t>the</w:t>
      </w:r>
      <w:r>
        <w:rPr>
          <w:spacing w:val="1"/>
        </w:rPr>
        <w:t xml:space="preserve"> </w:t>
      </w:r>
      <w:r>
        <w:t>Gambling</w:t>
      </w:r>
      <w:r>
        <w:rPr>
          <w:spacing w:val="2"/>
        </w:rPr>
        <w:t xml:space="preserve"> </w:t>
      </w:r>
      <w:r>
        <w:t>Commission.</w:t>
      </w:r>
    </w:p>
    <w:p w14:paraId="05BA75AD" w14:textId="77777777" w:rsidR="00F13CD0" w:rsidRDefault="00C61AAD">
      <w:pPr>
        <w:spacing w:before="122" w:line="242" w:lineRule="auto"/>
        <w:ind w:left="344" w:right="719"/>
      </w:pPr>
      <w:r>
        <w:t>An application may only be made by persons having the right to occupy the premises and who</w:t>
      </w:r>
      <w:r>
        <w:rPr>
          <w:spacing w:val="1"/>
        </w:rPr>
        <w:t xml:space="preserve"> </w:t>
      </w:r>
      <w:r>
        <w:t>have, or</w:t>
      </w:r>
      <w:r>
        <w:rPr>
          <w:spacing w:val="1"/>
        </w:rPr>
        <w:t xml:space="preserve"> </w:t>
      </w:r>
      <w:r>
        <w:t>have applied for,</w:t>
      </w:r>
      <w:r>
        <w:rPr>
          <w:spacing w:val="1"/>
        </w:rPr>
        <w:t xml:space="preserve"> </w:t>
      </w:r>
      <w:r>
        <w:t>an Operating</w:t>
      </w:r>
      <w:r>
        <w:rPr>
          <w:spacing w:val="2"/>
        </w:rPr>
        <w:t xml:space="preserve"> </w:t>
      </w:r>
      <w:r>
        <w:t>Licence allowing</w:t>
      </w:r>
      <w:r>
        <w:rPr>
          <w:spacing w:val="2"/>
        </w:rPr>
        <w:t xml:space="preserve"> </w:t>
      </w:r>
      <w:r>
        <w:t>the</w:t>
      </w:r>
      <w:r>
        <w:rPr>
          <w:spacing w:val="-1"/>
        </w:rPr>
        <w:t xml:space="preserve"> </w:t>
      </w:r>
      <w:r>
        <w:t>proposed activities to be</w:t>
      </w:r>
      <w:r>
        <w:rPr>
          <w:spacing w:val="-1"/>
        </w:rPr>
        <w:t xml:space="preserve"> </w:t>
      </w:r>
      <w:r>
        <w:t>carried</w:t>
      </w:r>
      <w:r>
        <w:rPr>
          <w:spacing w:val="1"/>
        </w:rPr>
        <w:t xml:space="preserve"> </w:t>
      </w:r>
      <w:r>
        <w:t>out.</w:t>
      </w:r>
      <w:r>
        <w:rPr>
          <w:spacing w:val="3"/>
        </w:rPr>
        <w:t xml:space="preserve"> </w:t>
      </w:r>
      <w:r>
        <w:t>The</w:t>
      </w:r>
      <w:r>
        <w:rPr>
          <w:spacing w:val="1"/>
        </w:rPr>
        <w:t xml:space="preserve"> </w:t>
      </w:r>
      <w:r>
        <w:t>Premises</w:t>
      </w:r>
      <w:r>
        <w:rPr>
          <w:spacing w:val="3"/>
        </w:rPr>
        <w:t xml:space="preserve"> </w:t>
      </w:r>
      <w:r>
        <w:t>Licence</w:t>
      </w:r>
      <w:r>
        <w:rPr>
          <w:spacing w:val="1"/>
        </w:rPr>
        <w:t xml:space="preserve"> </w:t>
      </w:r>
      <w:r>
        <w:t>cannot</w:t>
      </w:r>
      <w:r>
        <w:rPr>
          <w:spacing w:val="3"/>
        </w:rPr>
        <w:t xml:space="preserve"> </w:t>
      </w:r>
      <w:r>
        <w:t>be</w:t>
      </w:r>
      <w:r>
        <w:rPr>
          <w:spacing w:val="2"/>
        </w:rPr>
        <w:t xml:space="preserve"> </w:t>
      </w:r>
      <w:r>
        <w:t>granted</w:t>
      </w:r>
      <w:r>
        <w:rPr>
          <w:spacing w:val="1"/>
        </w:rPr>
        <w:t xml:space="preserve"> </w:t>
      </w:r>
      <w:r>
        <w:t>until</w:t>
      </w:r>
      <w:r>
        <w:rPr>
          <w:spacing w:val="1"/>
        </w:rPr>
        <w:t xml:space="preserve"> </w:t>
      </w:r>
      <w:r>
        <w:t>the</w:t>
      </w:r>
      <w:r>
        <w:rPr>
          <w:spacing w:val="2"/>
        </w:rPr>
        <w:t xml:space="preserve"> </w:t>
      </w:r>
      <w:r>
        <w:t>necessary</w:t>
      </w:r>
      <w:r>
        <w:rPr>
          <w:spacing w:val="-1"/>
        </w:rPr>
        <w:t xml:space="preserve"> </w:t>
      </w:r>
      <w:r>
        <w:t>Operator's</w:t>
      </w:r>
      <w:r>
        <w:rPr>
          <w:spacing w:val="2"/>
        </w:rPr>
        <w:t xml:space="preserve"> </w:t>
      </w:r>
      <w:r>
        <w:t>Licence</w:t>
      </w:r>
      <w:r>
        <w:rPr>
          <w:spacing w:val="2"/>
        </w:rPr>
        <w:t xml:space="preserve"> </w:t>
      </w:r>
      <w:r>
        <w:t>has</w:t>
      </w:r>
      <w:r>
        <w:rPr>
          <w:spacing w:val="1"/>
        </w:rPr>
        <w:t xml:space="preserve"> </w:t>
      </w:r>
      <w:r>
        <w:t>been</w:t>
      </w:r>
      <w:r>
        <w:rPr>
          <w:spacing w:val="-58"/>
        </w:rPr>
        <w:t xml:space="preserve"> </w:t>
      </w:r>
      <w:r>
        <w:t>issued.</w:t>
      </w:r>
    </w:p>
    <w:p w14:paraId="05BA75AE" w14:textId="77777777" w:rsidR="00F13CD0" w:rsidRDefault="00F13CD0">
      <w:pPr>
        <w:pStyle w:val="BodyText"/>
        <w:spacing w:before="6"/>
        <w:rPr>
          <w:sz w:val="20"/>
        </w:rPr>
      </w:pPr>
    </w:p>
    <w:p w14:paraId="05BA75AF" w14:textId="77777777" w:rsidR="00F13CD0" w:rsidRDefault="00C61AAD">
      <w:pPr>
        <w:spacing w:before="1"/>
        <w:ind w:left="344" w:right="719"/>
      </w:pPr>
      <w:r>
        <w:t>Premises</w:t>
      </w:r>
      <w:r>
        <w:rPr>
          <w:spacing w:val="1"/>
        </w:rPr>
        <w:t xml:space="preserve"> </w:t>
      </w:r>
      <w:r>
        <w:t>Licences</w:t>
      </w:r>
      <w:r>
        <w:rPr>
          <w:spacing w:val="1"/>
        </w:rPr>
        <w:t xml:space="preserve"> </w:t>
      </w:r>
      <w:r>
        <w:t>are issued</w:t>
      </w:r>
      <w:r>
        <w:rPr>
          <w:spacing w:val="1"/>
        </w:rPr>
        <w:t xml:space="preserve"> </w:t>
      </w:r>
      <w:r>
        <w:t>by</w:t>
      </w:r>
      <w:r>
        <w:rPr>
          <w:spacing w:val="-2"/>
        </w:rPr>
        <w:t xml:space="preserve"> </w:t>
      </w:r>
      <w:r>
        <w:t>the</w:t>
      </w:r>
      <w:r>
        <w:rPr>
          <w:spacing w:val="1"/>
        </w:rPr>
        <w:t xml:space="preserve"> </w:t>
      </w:r>
      <w:r>
        <w:t>Licensing</w:t>
      </w:r>
      <w:r>
        <w:rPr>
          <w:spacing w:val="2"/>
        </w:rPr>
        <w:t xml:space="preserve"> </w:t>
      </w:r>
      <w:r>
        <w:t>Authority</w:t>
      </w:r>
      <w:r>
        <w:rPr>
          <w:spacing w:val="-1"/>
        </w:rPr>
        <w:t xml:space="preserve"> </w:t>
      </w:r>
      <w:r>
        <w:t>and are</w:t>
      </w:r>
      <w:r>
        <w:rPr>
          <w:spacing w:val="1"/>
        </w:rPr>
        <w:t xml:space="preserve"> </w:t>
      </w:r>
      <w:r>
        <w:t>required for</w:t>
      </w:r>
      <w:r>
        <w:rPr>
          <w:spacing w:val="2"/>
        </w:rPr>
        <w:t xml:space="preserve"> </w:t>
      </w:r>
      <w:r>
        <w:t>Casinos,</w:t>
      </w:r>
      <w:r>
        <w:rPr>
          <w:spacing w:val="2"/>
        </w:rPr>
        <w:t xml:space="preserve"> </w:t>
      </w:r>
      <w:r>
        <w:t>Bingo</w:t>
      </w:r>
      <w:r>
        <w:rPr>
          <w:spacing w:val="1"/>
        </w:rPr>
        <w:t xml:space="preserve"> </w:t>
      </w:r>
      <w:r>
        <w:t>premises,</w:t>
      </w:r>
      <w:r>
        <w:rPr>
          <w:spacing w:val="1"/>
        </w:rPr>
        <w:t xml:space="preserve"> </w:t>
      </w:r>
      <w:r>
        <w:t>Betting</w:t>
      </w:r>
      <w:r>
        <w:rPr>
          <w:spacing w:val="2"/>
        </w:rPr>
        <w:t xml:space="preserve"> </w:t>
      </w:r>
      <w:r>
        <w:t>premises (including</w:t>
      </w:r>
      <w:r>
        <w:rPr>
          <w:spacing w:val="3"/>
        </w:rPr>
        <w:t xml:space="preserve"> </w:t>
      </w:r>
      <w:r>
        <w:t>tracks</w:t>
      </w:r>
      <w:r>
        <w:rPr>
          <w:spacing w:val="1"/>
        </w:rPr>
        <w:t xml:space="preserve"> </w:t>
      </w:r>
      <w:r>
        <w:t>and premises</w:t>
      </w:r>
      <w:r>
        <w:rPr>
          <w:spacing w:val="1"/>
        </w:rPr>
        <w:t xml:space="preserve"> </w:t>
      </w:r>
      <w:r>
        <w:t>used</w:t>
      </w:r>
      <w:r>
        <w:rPr>
          <w:spacing w:val="1"/>
        </w:rPr>
        <w:t xml:space="preserve"> </w:t>
      </w:r>
      <w:r>
        <w:t>by</w:t>
      </w:r>
      <w:r>
        <w:rPr>
          <w:spacing w:val="-2"/>
        </w:rPr>
        <w:t xml:space="preserve"> </w:t>
      </w:r>
      <w:r>
        <w:t>betting</w:t>
      </w:r>
      <w:r>
        <w:rPr>
          <w:spacing w:val="2"/>
        </w:rPr>
        <w:t xml:space="preserve"> </w:t>
      </w:r>
      <w:r>
        <w:t>intermediaries)</w:t>
      </w:r>
      <w:r>
        <w:rPr>
          <w:spacing w:val="1"/>
        </w:rPr>
        <w:t xml:space="preserve"> </w:t>
      </w:r>
      <w:r>
        <w:t>Adult</w:t>
      </w:r>
      <w:r>
        <w:rPr>
          <w:spacing w:val="-58"/>
        </w:rPr>
        <w:t xml:space="preserve"> </w:t>
      </w:r>
      <w:r>
        <w:t>Gaming</w:t>
      </w:r>
      <w:r>
        <w:rPr>
          <w:spacing w:val="2"/>
        </w:rPr>
        <w:t xml:space="preserve"> </w:t>
      </w:r>
      <w:r>
        <w:t>Centres</w:t>
      </w:r>
      <w:r>
        <w:rPr>
          <w:spacing w:val="1"/>
        </w:rPr>
        <w:t xml:space="preserve"> </w:t>
      </w:r>
      <w:r>
        <w:t>and Family</w:t>
      </w:r>
      <w:r>
        <w:rPr>
          <w:spacing w:val="-1"/>
        </w:rPr>
        <w:t xml:space="preserve"> </w:t>
      </w:r>
      <w:r>
        <w:t>Entertainment</w:t>
      </w:r>
      <w:r>
        <w:rPr>
          <w:spacing w:val="1"/>
        </w:rPr>
        <w:t xml:space="preserve"> </w:t>
      </w:r>
      <w:r>
        <w:t>Centres</w:t>
      </w:r>
      <w:r>
        <w:rPr>
          <w:spacing w:val="1"/>
        </w:rPr>
        <w:t xml:space="preserve"> </w:t>
      </w:r>
      <w:r>
        <w:t>providing</w:t>
      </w:r>
      <w:r>
        <w:rPr>
          <w:spacing w:val="3"/>
        </w:rPr>
        <w:t xml:space="preserve"> </w:t>
      </w:r>
      <w:r>
        <w:t>category</w:t>
      </w:r>
      <w:r>
        <w:rPr>
          <w:spacing w:val="-1"/>
        </w:rPr>
        <w:t xml:space="preserve"> </w:t>
      </w:r>
      <w:r>
        <w:t>C</w:t>
      </w:r>
      <w:r>
        <w:rPr>
          <w:spacing w:val="1"/>
        </w:rPr>
        <w:t xml:space="preserve"> </w:t>
      </w:r>
      <w:r>
        <w:t>gaming</w:t>
      </w:r>
      <w:r>
        <w:rPr>
          <w:spacing w:val="2"/>
        </w:rPr>
        <w:t xml:space="preserve"> </w:t>
      </w:r>
      <w:r>
        <w:t>machines.</w:t>
      </w:r>
    </w:p>
    <w:p w14:paraId="05BA75B0" w14:textId="77777777" w:rsidR="00F13CD0" w:rsidRDefault="00C61AAD">
      <w:pPr>
        <w:spacing w:before="124"/>
        <w:ind w:left="344" w:right="719"/>
      </w:pPr>
      <w:r>
        <w:t>A licence is restricted to one premises</w:t>
      </w:r>
      <w:r>
        <w:rPr>
          <w:spacing w:val="1"/>
        </w:rPr>
        <w:t xml:space="preserve"> </w:t>
      </w:r>
      <w:r>
        <w:t>only.</w:t>
      </w:r>
      <w:r>
        <w:rPr>
          <w:spacing w:val="4"/>
        </w:rPr>
        <w:t xml:space="preserve"> </w:t>
      </w:r>
      <w:proofErr w:type="gramStart"/>
      <w:r>
        <w:t>However</w:t>
      </w:r>
      <w:proofErr w:type="gramEnd"/>
      <w:r>
        <w:rPr>
          <w:spacing w:val="1"/>
        </w:rPr>
        <w:t xml:space="preserve"> </w:t>
      </w:r>
      <w:r>
        <w:t>one set</w:t>
      </w:r>
      <w:r>
        <w:rPr>
          <w:spacing w:val="2"/>
        </w:rPr>
        <w:t xml:space="preserve"> </w:t>
      </w:r>
      <w:r>
        <w:t>of</w:t>
      </w:r>
      <w:r>
        <w:rPr>
          <w:spacing w:val="5"/>
        </w:rPr>
        <w:t xml:space="preserve"> </w:t>
      </w:r>
      <w:r>
        <w:t>premises may</w:t>
      </w:r>
      <w:r>
        <w:rPr>
          <w:spacing w:val="-2"/>
        </w:rPr>
        <w:t xml:space="preserve"> </w:t>
      </w:r>
      <w:r>
        <w:t>have separate</w:t>
      </w:r>
      <w:r>
        <w:rPr>
          <w:spacing w:val="-58"/>
        </w:rPr>
        <w:t xml:space="preserve"> </w:t>
      </w:r>
      <w:r>
        <w:t>licences issued in respect</w:t>
      </w:r>
      <w:r>
        <w:rPr>
          <w:spacing w:val="1"/>
        </w:rPr>
        <w:t xml:space="preserve"> </w:t>
      </w:r>
      <w:r>
        <w:t>of</w:t>
      </w:r>
      <w:r>
        <w:rPr>
          <w:spacing w:val="4"/>
        </w:rPr>
        <w:t xml:space="preserve"> </w:t>
      </w:r>
      <w:r>
        <w:t>different</w:t>
      </w:r>
      <w:r>
        <w:rPr>
          <w:spacing w:val="1"/>
        </w:rPr>
        <w:t xml:space="preserve"> </w:t>
      </w:r>
      <w:r>
        <w:t>parts</w:t>
      </w:r>
      <w:r>
        <w:rPr>
          <w:spacing w:val="1"/>
        </w:rPr>
        <w:t xml:space="preserve"> </w:t>
      </w:r>
      <w:r>
        <w:t>of</w:t>
      </w:r>
      <w:r>
        <w:rPr>
          <w:spacing w:val="4"/>
        </w:rPr>
        <w:t xml:space="preserve"> </w:t>
      </w:r>
      <w:r>
        <w:t>the building.</w:t>
      </w:r>
    </w:p>
    <w:p w14:paraId="05BA75B1" w14:textId="77777777" w:rsidR="00F13CD0" w:rsidRDefault="00C61AAD">
      <w:pPr>
        <w:spacing w:before="123"/>
        <w:ind w:left="344" w:right="719"/>
      </w:pPr>
      <w:r>
        <w:t>Licensing</w:t>
      </w:r>
      <w:r>
        <w:rPr>
          <w:spacing w:val="2"/>
        </w:rPr>
        <w:t xml:space="preserve"> </w:t>
      </w:r>
      <w:r>
        <w:t>Authorities are</w:t>
      </w:r>
      <w:r>
        <w:rPr>
          <w:spacing w:val="1"/>
        </w:rPr>
        <w:t xml:space="preserve"> </w:t>
      </w:r>
      <w:r>
        <w:t>obliged to</w:t>
      </w:r>
      <w:r>
        <w:rPr>
          <w:spacing w:val="1"/>
        </w:rPr>
        <w:t xml:space="preserve"> </w:t>
      </w:r>
      <w:r>
        <w:t>grant</w:t>
      </w:r>
      <w:r>
        <w:rPr>
          <w:spacing w:val="2"/>
        </w:rPr>
        <w:t xml:space="preserve"> </w:t>
      </w:r>
      <w:r>
        <w:t>an</w:t>
      </w:r>
      <w:r>
        <w:rPr>
          <w:spacing w:val="1"/>
        </w:rPr>
        <w:t xml:space="preserve"> </w:t>
      </w:r>
      <w:r>
        <w:t>application for</w:t>
      </w:r>
      <w:r>
        <w:rPr>
          <w:spacing w:val="1"/>
        </w:rPr>
        <w:t xml:space="preserve"> </w:t>
      </w:r>
      <w:r>
        <w:t>a</w:t>
      </w:r>
      <w:r>
        <w:rPr>
          <w:spacing w:val="1"/>
        </w:rPr>
        <w:t xml:space="preserve"> </w:t>
      </w:r>
      <w:r>
        <w:t>Premises Licence,</w:t>
      </w:r>
      <w:r>
        <w:rPr>
          <w:spacing w:val="2"/>
        </w:rPr>
        <w:t xml:space="preserve"> </w:t>
      </w:r>
      <w:r>
        <w:t>provided the</w:t>
      </w:r>
      <w:r>
        <w:rPr>
          <w:spacing w:val="1"/>
        </w:rPr>
        <w:t xml:space="preserve"> </w:t>
      </w:r>
      <w:r>
        <w:t>application is made in accordance with the Act, the Gambling Commission’s guidance and the</w:t>
      </w:r>
      <w:r>
        <w:rPr>
          <w:spacing w:val="-59"/>
        </w:rPr>
        <w:t xml:space="preserve"> </w:t>
      </w:r>
      <w:r>
        <w:t>Licensing Authority’s Gambling Licensing Policy Statement. Licences will be subject to</w:t>
      </w:r>
      <w:r>
        <w:rPr>
          <w:spacing w:val="1"/>
        </w:rPr>
        <w:t xml:space="preserve"> </w:t>
      </w:r>
      <w:r>
        <w:t>mandatory</w:t>
      </w:r>
      <w:r>
        <w:rPr>
          <w:spacing w:val="-1"/>
        </w:rPr>
        <w:t xml:space="preserve"> </w:t>
      </w:r>
      <w:r>
        <w:t>and default</w:t>
      </w:r>
      <w:r>
        <w:rPr>
          <w:spacing w:val="2"/>
        </w:rPr>
        <w:t xml:space="preserve"> </w:t>
      </w:r>
      <w:r>
        <w:t>conditions</w:t>
      </w:r>
      <w:r>
        <w:rPr>
          <w:spacing w:val="1"/>
        </w:rPr>
        <w:t xml:space="preserve"> </w:t>
      </w:r>
      <w:r>
        <w:t>applied by</w:t>
      </w:r>
      <w:r>
        <w:rPr>
          <w:spacing w:val="-1"/>
        </w:rPr>
        <w:t xml:space="preserve"> </w:t>
      </w:r>
      <w:r>
        <w:t>regulations issued under</w:t>
      </w:r>
      <w:r>
        <w:rPr>
          <w:spacing w:val="1"/>
        </w:rPr>
        <w:t xml:space="preserve"> </w:t>
      </w:r>
      <w:r>
        <w:t>the Act.</w:t>
      </w:r>
    </w:p>
    <w:p w14:paraId="05BA75B2" w14:textId="77777777" w:rsidR="00F13CD0" w:rsidRDefault="00F13CD0">
      <w:pPr>
        <w:pStyle w:val="BodyText"/>
        <w:spacing w:before="4"/>
        <w:rPr>
          <w:sz w:val="21"/>
        </w:rPr>
      </w:pPr>
    </w:p>
    <w:p w14:paraId="05BA75B3" w14:textId="77777777" w:rsidR="00F13CD0" w:rsidRDefault="00C61AAD">
      <w:pPr>
        <w:ind w:left="344" w:right="719"/>
      </w:pPr>
      <w:r>
        <w:t>Premises</w:t>
      </w:r>
      <w:r>
        <w:rPr>
          <w:spacing w:val="1"/>
        </w:rPr>
        <w:t xml:space="preserve"> </w:t>
      </w:r>
      <w:r>
        <w:t>Licences are valid indefinitely</w:t>
      </w:r>
      <w:r>
        <w:rPr>
          <w:spacing w:val="-2"/>
        </w:rPr>
        <w:t xml:space="preserve"> </w:t>
      </w:r>
      <w:r>
        <w:t>from</w:t>
      </w:r>
      <w:r>
        <w:rPr>
          <w:spacing w:val="1"/>
        </w:rPr>
        <w:t xml:space="preserve"> </w:t>
      </w:r>
      <w:r>
        <w:t>the</w:t>
      </w:r>
      <w:r>
        <w:rPr>
          <w:spacing w:val="1"/>
        </w:rPr>
        <w:t xml:space="preserve"> </w:t>
      </w:r>
      <w:r>
        <w:t>date of</w:t>
      </w:r>
      <w:r>
        <w:rPr>
          <w:spacing w:val="4"/>
        </w:rPr>
        <w:t xml:space="preserve"> </w:t>
      </w:r>
      <w:r>
        <w:t>grant</w:t>
      </w:r>
      <w:r>
        <w:rPr>
          <w:spacing w:val="2"/>
        </w:rPr>
        <w:t xml:space="preserve"> </w:t>
      </w:r>
      <w:r>
        <w:t>unless previously</w:t>
      </w:r>
      <w:r>
        <w:rPr>
          <w:spacing w:val="-2"/>
        </w:rPr>
        <w:t xml:space="preserve"> </w:t>
      </w:r>
      <w:r>
        <w:t>surrendered,</w:t>
      </w:r>
      <w:r>
        <w:rPr>
          <w:spacing w:val="-58"/>
        </w:rPr>
        <w:t xml:space="preserve"> </w:t>
      </w:r>
      <w:r>
        <w:t>lapsed,</w:t>
      </w:r>
      <w:r>
        <w:rPr>
          <w:spacing w:val="1"/>
        </w:rPr>
        <w:t xml:space="preserve"> </w:t>
      </w:r>
      <w:r>
        <w:t>renewed or</w:t>
      </w:r>
      <w:r>
        <w:rPr>
          <w:spacing w:val="1"/>
        </w:rPr>
        <w:t xml:space="preserve"> </w:t>
      </w:r>
      <w:r>
        <w:t>cancelled.</w:t>
      </w:r>
      <w:r>
        <w:rPr>
          <w:spacing w:val="3"/>
        </w:rPr>
        <w:t xml:space="preserve"> </w:t>
      </w:r>
      <w:r>
        <w:t>An</w:t>
      </w:r>
      <w:r>
        <w:rPr>
          <w:spacing w:val="-1"/>
        </w:rPr>
        <w:t xml:space="preserve"> </w:t>
      </w:r>
      <w:r>
        <w:t>annual</w:t>
      </w:r>
      <w:r>
        <w:rPr>
          <w:spacing w:val="-1"/>
        </w:rPr>
        <w:t xml:space="preserve"> </w:t>
      </w:r>
      <w:r>
        <w:t>charge is payable</w:t>
      </w:r>
      <w:r>
        <w:rPr>
          <w:spacing w:val="-1"/>
        </w:rPr>
        <w:t xml:space="preserve"> </w:t>
      </w:r>
      <w:r>
        <w:t>to the Licensing</w:t>
      </w:r>
      <w:r>
        <w:rPr>
          <w:spacing w:val="2"/>
        </w:rPr>
        <w:t xml:space="preserve"> </w:t>
      </w:r>
      <w:r>
        <w:t>Authority.</w:t>
      </w:r>
    </w:p>
    <w:p w14:paraId="05BA75B4" w14:textId="77777777" w:rsidR="00F13CD0" w:rsidRDefault="00F13CD0">
      <w:pPr>
        <w:pStyle w:val="BodyText"/>
        <w:spacing w:before="5"/>
        <w:rPr>
          <w:sz w:val="33"/>
        </w:rPr>
      </w:pPr>
    </w:p>
    <w:p w14:paraId="05BA75B5" w14:textId="77777777" w:rsidR="00F13CD0" w:rsidRDefault="00C61AAD">
      <w:pPr>
        <w:spacing w:line="249" w:lineRule="auto"/>
        <w:ind w:left="344" w:right="1067"/>
        <w:rPr>
          <w:b/>
        </w:rPr>
      </w:pPr>
      <w:r>
        <w:rPr>
          <w:b/>
        </w:rPr>
        <w:t>BINGO, BETTING, ARCADES (Adult Gaming Centres &amp; Licensed Family Entertainment</w:t>
      </w:r>
      <w:r>
        <w:rPr>
          <w:b/>
          <w:spacing w:val="-59"/>
        </w:rPr>
        <w:t xml:space="preserve"> </w:t>
      </w:r>
      <w:r>
        <w:rPr>
          <w:b/>
        </w:rPr>
        <w:t>Centres)</w:t>
      </w:r>
    </w:p>
    <w:p w14:paraId="05BA75B6" w14:textId="77777777" w:rsidR="00F13CD0" w:rsidRDefault="00F13CD0">
      <w:pPr>
        <w:pStyle w:val="BodyText"/>
        <w:rPr>
          <w:b/>
          <w:sz w:val="21"/>
        </w:rPr>
      </w:pPr>
    </w:p>
    <w:p w14:paraId="05BA75B7" w14:textId="77777777" w:rsidR="00F13CD0" w:rsidRDefault="00C61AAD">
      <w:pPr>
        <w:spacing w:before="1"/>
        <w:ind w:left="344"/>
        <w:rPr>
          <w:b/>
        </w:rPr>
      </w:pPr>
      <w:r>
        <w:rPr>
          <w:b/>
        </w:rPr>
        <w:t>New</w:t>
      </w:r>
      <w:r>
        <w:rPr>
          <w:b/>
          <w:spacing w:val="6"/>
        </w:rPr>
        <w:t xml:space="preserve"> </w:t>
      </w:r>
      <w:r>
        <w:rPr>
          <w:b/>
        </w:rPr>
        <w:t>Licences</w:t>
      </w:r>
      <w:r>
        <w:rPr>
          <w:b/>
          <w:spacing w:val="1"/>
        </w:rPr>
        <w:t xml:space="preserve"> </w:t>
      </w:r>
      <w:r>
        <w:rPr>
          <w:b/>
        </w:rPr>
        <w:t>or</w:t>
      </w:r>
      <w:r>
        <w:rPr>
          <w:b/>
          <w:spacing w:val="1"/>
        </w:rPr>
        <w:t xml:space="preserve"> </w:t>
      </w:r>
      <w:r>
        <w:rPr>
          <w:b/>
        </w:rPr>
        <w:t>Permissions</w:t>
      </w:r>
    </w:p>
    <w:p w14:paraId="05BA75B8" w14:textId="77777777" w:rsidR="00F13CD0" w:rsidRDefault="00F13CD0">
      <w:pPr>
        <w:pStyle w:val="BodyText"/>
        <w:spacing w:before="2"/>
        <w:rPr>
          <w:b/>
          <w:sz w:val="21"/>
        </w:rPr>
      </w:pPr>
    </w:p>
    <w:p w14:paraId="05BA75B9" w14:textId="77777777" w:rsidR="00F13CD0" w:rsidRDefault="00C61AAD">
      <w:pPr>
        <w:ind w:left="344" w:right="664"/>
      </w:pPr>
      <w:r>
        <w:t>Applicants</w:t>
      </w:r>
      <w:r>
        <w:rPr>
          <w:spacing w:val="1"/>
        </w:rPr>
        <w:t xml:space="preserve"> </w:t>
      </w:r>
      <w:r>
        <w:t>wishing</w:t>
      </w:r>
      <w:r>
        <w:rPr>
          <w:spacing w:val="2"/>
        </w:rPr>
        <w:t xml:space="preserve"> </w:t>
      </w:r>
      <w:r>
        <w:t>to</w:t>
      </w:r>
      <w:r>
        <w:rPr>
          <w:spacing w:val="1"/>
        </w:rPr>
        <w:t xml:space="preserve"> </w:t>
      </w:r>
      <w:r>
        <w:t>commence operating</w:t>
      </w:r>
      <w:r>
        <w:rPr>
          <w:spacing w:val="3"/>
        </w:rPr>
        <w:t xml:space="preserve"> </w:t>
      </w:r>
      <w:r>
        <w:t>on or</w:t>
      </w:r>
      <w:r>
        <w:rPr>
          <w:spacing w:val="1"/>
        </w:rPr>
        <w:t xml:space="preserve"> </w:t>
      </w:r>
      <w:r>
        <w:t>after</w:t>
      </w:r>
      <w:r>
        <w:rPr>
          <w:spacing w:val="2"/>
        </w:rPr>
        <w:t xml:space="preserve"> </w:t>
      </w:r>
      <w:r>
        <w:t>1 September</w:t>
      </w:r>
      <w:r>
        <w:rPr>
          <w:spacing w:val="2"/>
        </w:rPr>
        <w:t xml:space="preserve"> </w:t>
      </w:r>
      <w:r>
        <w:t>2007 may</w:t>
      </w:r>
      <w:r>
        <w:rPr>
          <w:spacing w:val="-1"/>
        </w:rPr>
        <w:t xml:space="preserve"> </w:t>
      </w:r>
      <w:r>
        <w:t>apply</w:t>
      </w:r>
      <w:r>
        <w:rPr>
          <w:spacing w:val="-2"/>
        </w:rPr>
        <w:t xml:space="preserve"> </w:t>
      </w:r>
      <w:r>
        <w:t>from</w:t>
      </w:r>
      <w:r>
        <w:rPr>
          <w:spacing w:val="1"/>
        </w:rPr>
        <w:t xml:space="preserve"> </w:t>
      </w:r>
      <w:r>
        <w:t>1</w:t>
      </w:r>
      <w:r>
        <w:rPr>
          <w:spacing w:val="1"/>
        </w:rPr>
        <w:t xml:space="preserve"> </w:t>
      </w:r>
      <w:r>
        <w:t>January</w:t>
      </w:r>
      <w:r>
        <w:rPr>
          <w:spacing w:val="-1"/>
        </w:rPr>
        <w:t xml:space="preserve"> </w:t>
      </w:r>
      <w:r>
        <w:t>2007</w:t>
      </w:r>
      <w:r>
        <w:rPr>
          <w:spacing w:val="1"/>
        </w:rPr>
        <w:t xml:space="preserve"> </w:t>
      </w:r>
      <w:r>
        <w:t>to</w:t>
      </w:r>
      <w:r>
        <w:rPr>
          <w:spacing w:val="1"/>
        </w:rPr>
        <w:t xml:space="preserve"> </w:t>
      </w:r>
      <w:r>
        <w:t>the</w:t>
      </w:r>
      <w:r>
        <w:rPr>
          <w:spacing w:val="2"/>
        </w:rPr>
        <w:t xml:space="preserve"> </w:t>
      </w:r>
      <w:r>
        <w:t>Gambling</w:t>
      </w:r>
      <w:r>
        <w:rPr>
          <w:spacing w:val="3"/>
        </w:rPr>
        <w:t xml:space="preserve"> </w:t>
      </w:r>
      <w:r>
        <w:t>Commission</w:t>
      </w:r>
      <w:r>
        <w:rPr>
          <w:spacing w:val="1"/>
        </w:rPr>
        <w:t xml:space="preserve"> </w:t>
      </w:r>
      <w:r>
        <w:t>for</w:t>
      </w:r>
      <w:r>
        <w:rPr>
          <w:spacing w:val="2"/>
        </w:rPr>
        <w:t xml:space="preserve"> </w:t>
      </w:r>
      <w:r>
        <w:t>an</w:t>
      </w:r>
      <w:r>
        <w:rPr>
          <w:spacing w:val="2"/>
        </w:rPr>
        <w:t xml:space="preserve"> </w:t>
      </w:r>
      <w:r>
        <w:t>Operator's</w:t>
      </w:r>
      <w:r>
        <w:rPr>
          <w:spacing w:val="2"/>
        </w:rPr>
        <w:t xml:space="preserve"> </w:t>
      </w:r>
      <w:r>
        <w:t>Licence</w:t>
      </w:r>
      <w:r>
        <w:rPr>
          <w:spacing w:val="1"/>
        </w:rPr>
        <w:t xml:space="preserve"> </w:t>
      </w:r>
      <w:r>
        <w:t>and</w:t>
      </w:r>
      <w:r>
        <w:rPr>
          <w:spacing w:val="2"/>
        </w:rPr>
        <w:t xml:space="preserve"> </w:t>
      </w:r>
      <w:r>
        <w:t>from</w:t>
      </w:r>
      <w:r>
        <w:rPr>
          <w:spacing w:val="7"/>
        </w:rPr>
        <w:t xml:space="preserve"> </w:t>
      </w:r>
      <w:r>
        <w:t>31</w:t>
      </w:r>
      <w:r>
        <w:rPr>
          <w:spacing w:val="1"/>
        </w:rPr>
        <w:t xml:space="preserve"> </w:t>
      </w:r>
      <w:r>
        <w:t>January</w:t>
      </w:r>
      <w:r>
        <w:rPr>
          <w:spacing w:val="-1"/>
        </w:rPr>
        <w:t xml:space="preserve"> </w:t>
      </w:r>
      <w:r>
        <w:t>2007</w:t>
      </w:r>
      <w:r>
        <w:rPr>
          <w:spacing w:val="-58"/>
        </w:rPr>
        <w:t xml:space="preserve"> </w:t>
      </w:r>
      <w:r>
        <w:t>to the Licensing</w:t>
      </w:r>
      <w:r>
        <w:rPr>
          <w:spacing w:val="2"/>
        </w:rPr>
        <w:t xml:space="preserve"> </w:t>
      </w:r>
      <w:r>
        <w:t>Authority</w:t>
      </w:r>
      <w:r>
        <w:rPr>
          <w:spacing w:val="-2"/>
        </w:rPr>
        <w:t xml:space="preserve"> </w:t>
      </w:r>
      <w:r>
        <w:t>for</w:t>
      </w:r>
      <w:r>
        <w:rPr>
          <w:spacing w:val="1"/>
        </w:rPr>
        <w:t xml:space="preserve"> </w:t>
      </w:r>
      <w:r>
        <w:t>a Premises Licence.</w:t>
      </w:r>
    </w:p>
    <w:p w14:paraId="05BA75BA" w14:textId="77777777" w:rsidR="00F13CD0" w:rsidRDefault="00C61AAD">
      <w:pPr>
        <w:spacing w:before="131"/>
        <w:ind w:left="344"/>
        <w:rPr>
          <w:b/>
        </w:rPr>
      </w:pPr>
      <w:r>
        <w:rPr>
          <w:b/>
        </w:rPr>
        <w:t>TRACKS</w:t>
      </w:r>
    </w:p>
    <w:p w14:paraId="05BA75BB" w14:textId="77777777" w:rsidR="00F13CD0" w:rsidRDefault="00C61AAD">
      <w:pPr>
        <w:spacing w:before="125"/>
        <w:ind w:left="344" w:right="719"/>
      </w:pPr>
      <w:r>
        <w:t>An Operator's</w:t>
      </w:r>
      <w:r>
        <w:rPr>
          <w:spacing w:val="2"/>
        </w:rPr>
        <w:t xml:space="preserve"> </w:t>
      </w:r>
      <w:r>
        <w:t>Licence</w:t>
      </w:r>
      <w:r>
        <w:rPr>
          <w:spacing w:val="1"/>
        </w:rPr>
        <w:t xml:space="preserve"> </w:t>
      </w:r>
      <w:r>
        <w:t>is</w:t>
      </w:r>
      <w:r>
        <w:rPr>
          <w:spacing w:val="1"/>
        </w:rPr>
        <w:t xml:space="preserve"> </w:t>
      </w:r>
      <w:r>
        <w:t>not</w:t>
      </w:r>
      <w:r>
        <w:rPr>
          <w:spacing w:val="2"/>
        </w:rPr>
        <w:t xml:space="preserve"> </w:t>
      </w:r>
      <w:r>
        <w:t>required</w:t>
      </w:r>
      <w:r>
        <w:rPr>
          <w:spacing w:val="1"/>
        </w:rPr>
        <w:t xml:space="preserve"> </w:t>
      </w:r>
      <w:r>
        <w:t>from</w:t>
      </w:r>
      <w:r>
        <w:rPr>
          <w:spacing w:val="2"/>
        </w:rPr>
        <w:t xml:space="preserve"> </w:t>
      </w:r>
      <w:r>
        <w:t>the</w:t>
      </w:r>
      <w:r>
        <w:rPr>
          <w:spacing w:val="1"/>
        </w:rPr>
        <w:t xml:space="preserve"> </w:t>
      </w:r>
      <w:r>
        <w:t>Gambling</w:t>
      </w:r>
      <w:r>
        <w:rPr>
          <w:spacing w:val="3"/>
        </w:rPr>
        <w:t xml:space="preserve"> </w:t>
      </w:r>
      <w:r>
        <w:t>Commission</w:t>
      </w:r>
      <w:r>
        <w:rPr>
          <w:spacing w:val="1"/>
        </w:rPr>
        <w:t xml:space="preserve"> </w:t>
      </w:r>
      <w:r>
        <w:t>to</w:t>
      </w:r>
      <w:r>
        <w:rPr>
          <w:spacing w:val="1"/>
        </w:rPr>
        <w:t xml:space="preserve"> </w:t>
      </w:r>
      <w:r>
        <w:t>operate a</w:t>
      </w:r>
      <w:r>
        <w:rPr>
          <w:spacing w:val="2"/>
        </w:rPr>
        <w:t xml:space="preserve"> </w:t>
      </w:r>
      <w:proofErr w:type="gramStart"/>
      <w:r>
        <w:t>track</w:t>
      </w:r>
      <w:proofErr w:type="gramEnd"/>
      <w:r>
        <w:rPr>
          <w:spacing w:val="3"/>
        </w:rPr>
        <w:t xml:space="preserve"> </w:t>
      </w:r>
      <w:r>
        <w:t>but</w:t>
      </w:r>
      <w:r>
        <w:rPr>
          <w:spacing w:val="3"/>
        </w:rPr>
        <w:t xml:space="preserve"> </w:t>
      </w:r>
      <w:r>
        <w:t>a</w:t>
      </w:r>
      <w:r>
        <w:rPr>
          <w:spacing w:val="1"/>
        </w:rPr>
        <w:t xml:space="preserve"> </w:t>
      </w:r>
      <w:r>
        <w:t>Premises</w:t>
      </w:r>
      <w:r>
        <w:rPr>
          <w:spacing w:val="1"/>
        </w:rPr>
        <w:t xml:space="preserve"> </w:t>
      </w:r>
      <w:r>
        <w:t>Licence</w:t>
      </w:r>
      <w:r>
        <w:rPr>
          <w:spacing w:val="1"/>
        </w:rPr>
        <w:t xml:space="preserve"> </w:t>
      </w:r>
      <w:r>
        <w:t>from</w:t>
      </w:r>
      <w:r>
        <w:rPr>
          <w:spacing w:val="2"/>
        </w:rPr>
        <w:t xml:space="preserve"> </w:t>
      </w:r>
      <w:r>
        <w:t>the Licensing</w:t>
      </w:r>
      <w:r>
        <w:rPr>
          <w:spacing w:val="3"/>
        </w:rPr>
        <w:t xml:space="preserve"> </w:t>
      </w:r>
      <w:r>
        <w:t>Authority</w:t>
      </w:r>
      <w:r>
        <w:rPr>
          <w:spacing w:val="-1"/>
        </w:rPr>
        <w:t xml:space="preserve"> </w:t>
      </w:r>
      <w:r>
        <w:t>is</w:t>
      </w:r>
      <w:r>
        <w:rPr>
          <w:spacing w:val="2"/>
        </w:rPr>
        <w:t xml:space="preserve"> </w:t>
      </w:r>
      <w:r>
        <w:t>required.</w:t>
      </w:r>
      <w:r>
        <w:rPr>
          <w:spacing w:val="5"/>
        </w:rPr>
        <w:t xml:space="preserve"> </w:t>
      </w:r>
      <w:proofErr w:type="gramStart"/>
      <w:r>
        <w:t>A</w:t>
      </w:r>
      <w:r>
        <w:rPr>
          <w:spacing w:val="1"/>
        </w:rPr>
        <w:t xml:space="preserve"> </w:t>
      </w:r>
      <w:r>
        <w:t>number</w:t>
      </w:r>
      <w:r>
        <w:rPr>
          <w:spacing w:val="2"/>
        </w:rPr>
        <w:t xml:space="preserve"> </w:t>
      </w:r>
      <w:r>
        <w:t>of</w:t>
      </w:r>
      <w:proofErr w:type="gramEnd"/>
      <w:r>
        <w:rPr>
          <w:spacing w:val="4"/>
        </w:rPr>
        <w:t xml:space="preserve"> </w:t>
      </w:r>
      <w:r>
        <w:t>Premises</w:t>
      </w:r>
      <w:r>
        <w:rPr>
          <w:spacing w:val="2"/>
        </w:rPr>
        <w:t xml:space="preserve"> </w:t>
      </w:r>
      <w:r>
        <w:t>Licences</w:t>
      </w:r>
      <w:r>
        <w:rPr>
          <w:spacing w:val="2"/>
        </w:rPr>
        <w:t xml:space="preserve"> </w:t>
      </w:r>
      <w:r>
        <w:t>may</w:t>
      </w:r>
      <w:r>
        <w:rPr>
          <w:spacing w:val="-58"/>
        </w:rPr>
        <w:t xml:space="preserve"> </w:t>
      </w:r>
      <w:r>
        <w:t>be granted</w:t>
      </w:r>
      <w:r>
        <w:rPr>
          <w:spacing w:val="1"/>
        </w:rPr>
        <w:t xml:space="preserve"> </w:t>
      </w:r>
      <w:r>
        <w:t>for</w:t>
      </w:r>
      <w:r>
        <w:rPr>
          <w:spacing w:val="1"/>
        </w:rPr>
        <w:t xml:space="preserve"> </w:t>
      </w:r>
      <w:r>
        <w:t>one</w:t>
      </w:r>
      <w:r>
        <w:rPr>
          <w:spacing w:val="1"/>
        </w:rPr>
        <w:t xml:space="preserve"> </w:t>
      </w:r>
      <w:r>
        <w:t>track,</w:t>
      </w:r>
      <w:r>
        <w:rPr>
          <w:spacing w:val="2"/>
        </w:rPr>
        <w:t xml:space="preserve"> </w:t>
      </w:r>
      <w:r>
        <w:t>provided</w:t>
      </w:r>
      <w:r>
        <w:rPr>
          <w:spacing w:val="1"/>
        </w:rPr>
        <w:t xml:space="preserve"> </w:t>
      </w:r>
      <w:r>
        <w:t>each is</w:t>
      </w:r>
      <w:r>
        <w:rPr>
          <w:spacing w:val="1"/>
        </w:rPr>
        <w:t xml:space="preserve"> </w:t>
      </w:r>
      <w:r>
        <w:t>for</w:t>
      </w:r>
      <w:r>
        <w:rPr>
          <w:spacing w:val="1"/>
        </w:rPr>
        <w:t xml:space="preserve"> </w:t>
      </w:r>
      <w:r>
        <w:t>a</w:t>
      </w:r>
      <w:r>
        <w:rPr>
          <w:spacing w:val="1"/>
        </w:rPr>
        <w:t xml:space="preserve"> </w:t>
      </w:r>
      <w:r>
        <w:t>different</w:t>
      </w:r>
      <w:r>
        <w:rPr>
          <w:spacing w:val="2"/>
        </w:rPr>
        <w:t xml:space="preserve"> </w:t>
      </w:r>
      <w:r>
        <w:t>part</w:t>
      </w:r>
      <w:r>
        <w:rPr>
          <w:spacing w:val="2"/>
        </w:rPr>
        <w:t xml:space="preserve"> </w:t>
      </w:r>
      <w:r>
        <w:t>of</w:t>
      </w:r>
      <w:r>
        <w:rPr>
          <w:spacing w:val="5"/>
        </w:rPr>
        <w:t xml:space="preserve"> </w:t>
      </w:r>
      <w:r>
        <w:t>the track.</w:t>
      </w:r>
    </w:p>
    <w:p w14:paraId="05BA75BC" w14:textId="77777777" w:rsidR="00F13CD0" w:rsidRDefault="00C61AAD">
      <w:pPr>
        <w:spacing w:before="124"/>
        <w:ind w:left="344" w:right="719"/>
      </w:pPr>
      <w:r>
        <w:t>Betting</w:t>
      </w:r>
      <w:r>
        <w:rPr>
          <w:spacing w:val="1"/>
        </w:rPr>
        <w:t xml:space="preserve"> </w:t>
      </w:r>
      <w:r>
        <w:t>is</w:t>
      </w:r>
      <w:r>
        <w:rPr>
          <w:spacing w:val="1"/>
        </w:rPr>
        <w:t xml:space="preserve"> </w:t>
      </w:r>
      <w:r>
        <w:t>usually</w:t>
      </w:r>
      <w:r>
        <w:rPr>
          <w:spacing w:val="-2"/>
        </w:rPr>
        <w:t xml:space="preserve"> </w:t>
      </w:r>
      <w:r>
        <w:t>divided into on-course,</w:t>
      </w:r>
      <w:r>
        <w:rPr>
          <w:spacing w:val="1"/>
        </w:rPr>
        <w:t xml:space="preserve"> </w:t>
      </w:r>
      <w:r>
        <w:t>off-course and pool</w:t>
      </w:r>
      <w:r>
        <w:rPr>
          <w:spacing w:val="-1"/>
        </w:rPr>
        <w:t xml:space="preserve"> </w:t>
      </w:r>
      <w:r>
        <w:t>betting,</w:t>
      </w:r>
      <w:r>
        <w:rPr>
          <w:spacing w:val="2"/>
        </w:rPr>
        <w:t xml:space="preserve"> </w:t>
      </w:r>
      <w:r>
        <w:t>the provision</w:t>
      </w:r>
      <w:r>
        <w:rPr>
          <w:spacing w:val="-1"/>
        </w:rPr>
        <w:t xml:space="preserve"> </w:t>
      </w:r>
      <w:r>
        <w:t>of</w:t>
      </w:r>
      <w:r>
        <w:rPr>
          <w:spacing w:val="4"/>
        </w:rPr>
        <w:t xml:space="preserve"> </w:t>
      </w:r>
      <w:r>
        <w:t>which</w:t>
      </w:r>
      <w:r>
        <w:rPr>
          <w:spacing w:val="-58"/>
        </w:rPr>
        <w:t xml:space="preserve"> </w:t>
      </w:r>
      <w:r>
        <w:t>requires</w:t>
      </w:r>
      <w:r>
        <w:rPr>
          <w:spacing w:val="-1"/>
        </w:rPr>
        <w:t xml:space="preserve"> </w:t>
      </w:r>
      <w:r>
        <w:t>operators to</w:t>
      </w:r>
      <w:r>
        <w:rPr>
          <w:spacing w:val="-1"/>
        </w:rPr>
        <w:t xml:space="preserve"> </w:t>
      </w:r>
      <w:r>
        <w:t>hold</w:t>
      </w:r>
      <w:r>
        <w:rPr>
          <w:spacing w:val="-1"/>
        </w:rPr>
        <w:t xml:space="preserve"> </w:t>
      </w:r>
      <w:r>
        <w:t>either</w:t>
      </w:r>
      <w:r>
        <w:rPr>
          <w:spacing w:val="1"/>
        </w:rPr>
        <w:t xml:space="preserve"> </w:t>
      </w:r>
      <w:r>
        <w:t>a</w:t>
      </w:r>
      <w:r>
        <w:rPr>
          <w:spacing w:val="-1"/>
        </w:rPr>
        <w:t xml:space="preserve"> </w:t>
      </w:r>
      <w:r>
        <w:t>general</w:t>
      </w:r>
      <w:r>
        <w:rPr>
          <w:spacing w:val="-1"/>
        </w:rPr>
        <w:t xml:space="preserve"> </w:t>
      </w:r>
      <w:r>
        <w:t>Betting</w:t>
      </w:r>
      <w:r>
        <w:rPr>
          <w:spacing w:val="1"/>
        </w:rPr>
        <w:t xml:space="preserve"> </w:t>
      </w:r>
      <w:r>
        <w:t>Operator’s</w:t>
      </w:r>
      <w:r>
        <w:rPr>
          <w:spacing w:val="1"/>
        </w:rPr>
        <w:t xml:space="preserve"> </w:t>
      </w:r>
      <w:r>
        <w:t>Licence</w:t>
      </w:r>
      <w:r>
        <w:rPr>
          <w:spacing w:val="-1"/>
        </w:rPr>
        <w:t xml:space="preserve"> </w:t>
      </w:r>
      <w:r>
        <w:t>or</w:t>
      </w:r>
      <w:r>
        <w:rPr>
          <w:spacing w:val="1"/>
        </w:rPr>
        <w:t xml:space="preserve"> </w:t>
      </w:r>
      <w:r>
        <w:t>a</w:t>
      </w:r>
      <w:r>
        <w:rPr>
          <w:spacing w:val="5"/>
        </w:rPr>
        <w:t xml:space="preserve"> </w:t>
      </w:r>
      <w:r>
        <w:t>Pool Betting</w:t>
      </w:r>
      <w:r>
        <w:rPr>
          <w:spacing w:val="1"/>
        </w:rPr>
        <w:t xml:space="preserve"> </w:t>
      </w:r>
      <w:r>
        <w:t>Operating</w:t>
      </w:r>
      <w:r>
        <w:rPr>
          <w:spacing w:val="2"/>
        </w:rPr>
        <w:t xml:space="preserve"> </w:t>
      </w:r>
      <w:r>
        <w:t>Licence from</w:t>
      </w:r>
      <w:r>
        <w:rPr>
          <w:spacing w:val="1"/>
        </w:rPr>
        <w:t xml:space="preserve"> </w:t>
      </w:r>
      <w:r>
        <w:t>the Commission.</w:t>
      </w:r>
    </w:p>
    <w:p w14:paraId="05BA75BD" w14:textId="77777777" w:rsidR="00F13CD0" w:rsidRDefault="00C61AAD">
      <w:pPr>
        <w:spacing w:before="124"/>
        <w:ind w:left="344" w:right="719"/>
      </w:pPr>
      <w:r>
        <w:t>Pool</w:t>
      </w:r>
      <w:r>
        <w:rPr>
          <w:spacing w:val="1"/>
        </w:rPr>
        <w:t xml:space="preserve"> </w:t>
      </w:r>
      <w:r>
        <w:t>betting</w:t>
      </w:r>
      <w:r>
        <w:rPr>
          <w:spacing w:val="3"/>
        </w:rPr>
        <w:t xml:space="preserve"> </w:t>
      </w:r>
      <w:r>
        <w:t>on</w:t>
      </w:r>
      <w:r>
        <w:rPr>
          <w:spacing w:val="1"/>
        </w:rPr>
        <w:t xml:space="preserve"> </w:t>
      </w:r>
      <w:r>
        <w:t>tracks</w:t>
      </w:r>
      <w:r>
        <w:rPr>
          <w:spacing w:val="2"/>
        </w:rPr>
        <w:t xml:space="preserve"> </w:t>
      </w:r>
      <w:r>
        <w:t>may</w:t>
      </w:r>
      <w:r>
        <w:rPr>
          <w:spacing w:val="-1"/>
        </w:rPr>
        <w:t xml:space="preserve"> </w:t>
      </w:r>
      <w:r>
        <w:t>only</w:t>
      </w:r>
      <w:r>
        <w:rPr>
          <w:spacing w:val="-1"/>
        </w:rPr>
        <w:t xml:space="preserve"> </w:t>
      </w:r>
      <w:r>
        <w:t>be</w:t>
      </w:r>
      <w:r>
        <w:rPr>
          <w:spacing w:val="1"/>
        </w:rPr>
        <w:t xml:space="preserve"> </w:t>
      </w:r>
      <w:r>
        <w:t>offered</w:t>
      </w:r>
      <w:r>
        <w:rPr>
          <w:spacing w:val="1"/>
        </w:rPr>
        <w:t xml:space="preserve"> </w:t>
      </w:r>
      <w:r>
        <w:t>by</w:t>
      </w:r>
      <w:r>
        <w:rPr>
          <w:spacing w:val="-1"/>
        </w:rPr>
        <w:t xml:space="preserve"> </w:t>
      </w:r>
      <w:r>
        <w:t>the</w:t>
      </w:r>
      <w:r>
        <w:rPr>
          <w:spacing w:val="1"/>
        </w:rPr>
        <w:t xml:space="preserve"> </w:t>
      </w:r>
      <w:r>
        <w:t>Tote</w:t>
      </w:r>
      <w:r>
        <w:rPr>
          <w:spacing w:val="3"/>
        </w:rPr>
        <w:t xml:space="preserve"> </w:t>
      </w:r>
      <w:r>
        <w:t>(in</w:t>
      </w:r>
      <w:r>
        <w:rPr>
          <w:spacing w:val="1"/>
        </w:rPr>
        <w:t xml:space="preserve"> </w:t>
      </w:r>
      <w:r>
        <w:t>relation</w:t>
      </w:r>
      <w:r>
        <w:rPr>
          <w:spacing w:val="1"/>
        </w:rPr>
        <w:t xml:space="preserve"> </w:t>
      </w:r>
      <w:r>
        <w:t>to</w:t>
      </w:r>
      <w:r>
        <w:rPr>
          <w:spacing w:val="1"/>
        </w:rPr>
        <w:t xml:space="preserve"> </w:t>
      </w:r>
      <w:r>
        <w:t>horse</w:t>
      </w:r>
      <w:r>
        <w:rPr>
          <w:spacing w:val="1"/>
        </w:rPr>
        <w:t xml:space="preserve"> </w:t>
      </w:r>
      <w:r>
        <w:t>tracks)</w:t>
      </w:r>
      <w:r>
        <w:rPr>
          <w:spacing w:val="2"/>
        </w:rPr>
        <w:t xml:space="preserve"> </w:t>
      </w:r>
      <w:r>
        <w:t>and</w:t>
      </w:r>
      <w:r>
        <w:rPr>
          <w:spacing w:val="1"/>
        </w:rPr>
        <w:t xml:space="preserve"> </w:t>
      </w:r>
      <w:r>
        <w:t>by</w:t>
      </w:r>
      <w:r>
        <w:rPr>
          <w:spacing w:val="-1"/>
        </w:rPr>
        <w:t xml:space="preserve"> </w:t>
      </w:r>
      <w:r>
        <w:t>the</w:t>
      </w:r>
      <w:r>
        <w:rPr>
          <w:spacing w:val="1"/>
        </w:rPr>
        <w:t xml:space="preserve"> </w:t>
      </w:r>
      <w:r>
        <w:t>Premises licence</w:t>
      </w:r>
      <w:r>
        <w:rPr>
          <w:spacing w:val="1"/>
        </w:rPr>
        <w:t xml:space="preserve"> </w:t>
      </w:r>
      <w:r>
        <w:t>holder</w:t>
      </w:r>
      <w:r>
        <w:rPr>
          <w:spacing w:val="1"/>
        </w:rPr>
        <w:t xml:space="preserve"> </w:t>
      </w:r>
      <w:r>
        <w:t>(in relation to dog</w:t>
      </w:r>
      <w:r>
        <w:rPr>
          <w:spacing w:val="2"/>
        </w:rPr>
        <w:t xml:space="preserve"> </w:t>
      </w:r>
      <w:r>
        <w:t>tracks).</w:t>
      </w:r>
      <w:r>
        <w:rPr>
          <w:spacing w:val="5"/>
        </w:rPr>
        <w:t xml:space="preserve"> </w:t>
      </w:r>
      <w:r>
        <w:t>Pool</w:t>
      </w:r>
      <w:r>
        <w:rPr>
          <w:spacing w:val="-1"/>
        </w:rPr>
        <w:t xml:space="preserve"> </w:t>
      </w:r>
      <w:r>
        <w:t>betting</w:t>
      </w:r>
      <w:r>
        <w:rPr>
          <w:spacing w:val="2"/>
        </w:rPr>
        <w:t xml:space="preserve"> </w:t>
      </w:r>
      <w:r>
        <w:t>may</w:t>
      </w:r>
      <w:r>
        <w:rPr>
          <w:spacing w:val="-2"/>
        </w:rPr>
        <w:t xml:space="preserve"> </w:t>
      </w:r>
      <w:r>
        <w:t>not</w:t>
      </w:r>
      <w:r>
        <w:rPr>
          <w:spacing w:val="2"/>
        </w:rPr>
        <w:t xml:space="preserve"> </w:t>
      </w:r>
      <w:r>
        <w:t>be provided elsewhere.</w:t>
      </w:r>
    </w:p>
    <w:p w14:paraId="05BA75BE" w14:textId="77777777" w:rsidR="00F13CD0" w:rsidRDefault="00F13CD0">
      <w:pPr>
        <w:sectPr w:rsidR="00F13CD0">
          <w:footerReference w:type="default" r:id="rId22"/>
          <w:pgSz w:w="11920" w:h="16840"/>
          <w:pgMar w:top="1060" w:right="600" w:bottom="620" w:left="880" w:header="0" w:footer="427" w:gutter="0"/>
          <w:cols w:space="720"/>
        </w:sectPr>
      </w:pPr>
    </w:p>
    <w:p w14:paraId="05BA75BF" w14:textId="77777777" w:rsidR="00F13CD0" w:rsidRDefault="00C61AAD">
      <w:pPr>
        <w:spacing w:before="83"/>
        <w:ind w:left="344" w:right="675"/>
      </w:pPr>
      <w:r>
        <w:lastRenderedPageBreak/>
        <w:t>Gaming</w:t>
      </w:r>
      <w:r>
        <w:rPr>
          <w:spacing w:val="3"/>
        </w:rPr>
        <w:t xml:space="preserve"> </w:t>
      </w:r>
      <w:r>
        <w:t>machines,</w:t>
      </w:r>
      <w:r>
        <w:rPr>
          <w:spacing w:val="2"/>
        </w:rPr>
        <w:t xml:space="preserve"> </w:t>
      </w:r>
      <w:r>
        <w:t>consisting</w:t>
      </w:r>
      <w:r>
        <w:rPr>
          <w:spacing w:val="2"/>
        </w:rPr>
        <w:t xml:space="preserve"> </w:t>
      </w:r>
      <w:r>
        <w:t>of</w:t>
      </w:r>
      <w:r>
        <w:rPr>
          <w:spacing w:val="5"/>
        </w:rPr>
        <w:t xml:space="preserve"> </w:t>
      </w:r>
      <w:r>
        <w:t>a maximum</w:t>
      </w:r>
      <w:r>
        <w:rPr>
          <w:spacing w:val="1"/>
        </w:rPr>
        <w:t xml:space="preserve"> </w:t>
      </w:r>
      <w:r>
        <w:t>of</w:t>
      </w:r>
      <w:r>
        <w:rPr>
          <w:spacing w:val="5"/>
        </w:rPr>
        <w:t xml:space="preserve"> </w:t>
      </w:r>
      <w:r>
        <w:t>4 machines</w:t>
      </w:r>
      <w:r>
        <w:rPr>
          <w:spacing w:val="1"/>
        </w:rPr>
        <w:t xml:space="preserve"> </w:t>
      </w:r>
      <w:r>
        <w:t>of</w:t>
      </w:r>
      <w:r>
        <w:rPr>
          <w:spacing w:val="5"/>
        </w:rPr>
        <w:t xml:space="preserve"> </w:t>
      </w:r>
      <w:r>
        <w:t>categories</w:t>
      </w:r>
      <w:r>
        <w:rPr>
          <w:spacing w:val="5"/>
        </w:rPr>
        <w:t xml:space="preserve"> </w:t>
      </w:r>
      <w:r>
        <w:t>C – D,</w:t>
      </w:r>
      <w:r>
        <w:rPr>
          <w:spacing w:val="3"/>
        </w:rPr>
        <w:t xml:space="preserve"> </w:t>
      </w:r>
      <w:r>
        <w:t>may</w:t>
      </w:r>
      <w:r>
        <w:rPr>
          <w:spacing w:val="-2"/>
        </w:rPr>
        <w:t xml:space="preserve"> </w:t>
      </w:r>
      <w:r>
        <w:t>be</w:t>
      </w:r>
      <w:r>
        <w:rPr>
          <w:spacing w:val="1"/>
        </w:rPr>
        <w:t xml:space="preserve"> </w:t>
      </w:r>
      <w:r>
        <w:t>operated at</w:t>
      </w:r>
      <w:r>
        <w:rPr>
          <w:spacing w:val="1"/>
        </w:rPr>
        <w:t xml:space="preserve"> </w:t>
      </w:r>
      <w:r>
        <w:t>a track</w:t>
      </w:r>
      <w:r>
        <w:rPr>
          <w:spacing w:val="2"/>
        </w:rPr>
        <w:t xml:space="preserve"> </w:t>
      </w:r>
      <w:r>
        <w:t>by</w:t>
      </w:r>
      <w:r>
        <w:rPr>
          <w:spacing w:val="-1"/>
        </w:rPr>
        <w:t xml:space="preserve"> </w:t>
      </w:r>
      <w:r>
        <w:t>the Premises</w:t>
      </w:r>
      <w:r>
        <w:rPr>
          <w:spacing w:val="1"/>
        </w:rPr>
        <w:t xml:space="preserve"> </w:t>
      </w:r>
      <w:r>
        <w:t>licence</w:t>
      </w:r>
      <w:r>
        <w:rPr>
          <w:spacing w:val="3"/>
        </w:rPr>
        <w:t xml:space="preserve"> </w:t>
      </w:r>
      <w:r>
        <w:t>holder</w:t>
      </w:r>
      <w:r>
        <w:rPr>
          <w:spacing w:val="2"/>
        </w:rPr>
        <w:t xml:space="preserve"> </w:t>
      </w:r>
      <w:r>
        <w:t>provided they</w:t>
      </w:r>
      <w:r>
        <w:rPr>
          <w:spacing w:val="-2"/>
        </w:rPr>
        <w:t xml:space="preserve"> </w:t>
      </w:r>
      <w:r>
        <w:t>hold a</w:t>
      </w:r>
      <w:r>
        <w:rPr>
          <w:spacing w:val="2"/>
        </w:rPr>
        <w:t xml:space="preserve"> </w:t>
      </w:r>
      <w:r>
        <w:t>Pool Betting</w:t>
      </w:r>
      <w:r>
        <w:rPr>
          <w:spacing w:val="2"/>
        </w:rPr>
        <w:t xml:space="preserve"> </w:t>
      </w:r>
      <w:r>
        <w:t>Operator's</w:t>
      </w:r>
      <w:r>
        <w:rPr>
          <w:spacing w:val="1"/>
        </w:rPr>
        <w:t xml:space="preserve"> </w:t>
      </w:r>
      <w:r>
        <w:t>Licence (for</w:t>
      </w:r>
      <w:r>
        <w:rPr>
          <w:spacing w:val="2"/>
        </w:rPr>
        <w:t xml:space="preserve"> </w:t>
      </w:r>
      <w:r>
        <w:t>siting</w:t>
      </w:r>
      <w:r>
        <w:rPr>
          <w:spacing w:val="3"/>
        </w:rPr>
        <w:t xml:space="preserve"> </w:t>
      </w:r>
      <w:r>
        <w:t>and</w:t>
      </w:r>
      <w:r>
        <w:rPr>
          <w:spacing w:val="1"/>
        </w:rPr>
        <w:t xml:space="preserve"> </w:t>
      </w:r>
      <w:r>
        <w:t>other</w:t>
      </w:r>
      <w:r>
        <w:rPr>
          <w:spacing w:val="2"/>
        </w:rPr>
        <w:t xml:space="preserve"> </w:t>
      </w:r>
      <w:r>
        <w:t>special considerations</w:t>
      </w:r>
      <w:r>
        <w:rPr>
          <w:spacing w:val="1"/>
        </w:rPr>
        <w:t xml:space="preserve"> </w:t>
      </w:r>
      <w:r>
        <w:t>in</w:t>
      </w:r>
      <w:r>
        <w:rPr>
          <w:spacing w:val="1"/>
        </w:rPr>
        <w:t xml:space="preserve"> </w:t>
      </w:r>
      <w:r>
        <w:t>respect</w:t>
      </w:r>
      <w:r>
        <w:rPr>
          <w:spacing w:val="2"/>
        </w:rPr>
        <w:t xml:space="preserve"> </w:t>
      </w:r>
      <w:r>
        <w:t>of</w:t>
      </w:r>
      <w:r>
        <w:rPr>
          <w:spacing w:val="5"/>
        </w:rPr>
        <w:t xml:space="preserve"> </w:t>
      </w:r>
      <w:r>
        <w:t>gaming</w:t>
      </w:r>
      <w:r>
        <w:rPr>
          <w:spacing w:val="3"/>
        </w:rPr>
        <w:t xml:space="preserve"> </w:t>
      </w:r>
      <w:r>
        <w:t>machines</w:t>
      </w:r>
      <w:r>
        <w:rPr>
          <w:spacing w:val="7"/>
        </w:rPr>
        <w:t xml:space="preserve"> </w:t>
      </w:r>
      <w:r>
        <w:t>at</w:t>
      </w:r>
      <w:r>
        <w:rPr>
          <w:spacing w:val="2"/>
        </w:rPr>
        <w:t xml:space="preserve"> </w:t>
      </w:r>
      <w:r>
        <w:t>tracks,</w:t>
      </w:r>
      <w:r>
        <w:rPr>
          <w:spacing w:val="3"/>
        </w:rPr>
        <w:t xml:space="preserve"> </w:t>
      </w:r>
      <w:r>
        <w:t>see</w:t>
      </w:r>
      <w:r>
        <w:rPr>
          <w:spacing w:val="-59"/>
        </w:rPr>
        <w:t xml:space="preserve"> </w:t>
      </w:r>
      <w:r>
        <w:rPr>
          <w:i/>
        </w:rPr>
        <w:t>‘the</w:t>
      </w:r>
      <w:r>
        <w:rPr>
          <w:i/>
          <w:spacing w:val="-1"/>
        </w:rPr>
        <w:t xml:space="preserve"> </w:t>
      </w:r>
      <w:r>
        <w:rPr>
          <w:i/>
        </w:rPr>
        <w:t>Gambling</w:t>
      </w:r>
      <w:r>
        <w:rPr>
          <w:i/>
          <w:spacing w:val="-1"/>
        </w:rPr>
        <w:t xml:space="preserve"> </w:t>
      </w:r>
      <w:r>
        <w:rPr>
          <w:i/>
        </w:rPr>
        <w:t>Commission’s guidance’</w:t>
      </w:r>
      <w:r>
        <w:rPr>
          <w:i/>
          <w:spacing w:val="-4"/>
        </w:rPr>
        <w:t xml:space="preserve"> </w:t>
      </w:r>
      <w:r>
        <w:t xml:space="preserve">at </w:t>
      </w:r>
      <w:hyperlink r:id="rId23">
        <w:r>
          <w:rPr>
            <w:color w:val="0000FF"/>
            <w:u w:val="single" w:color="0000FF"/>
          </w:rPr>
          <w:t>www.gamblingcommission.gov.uk</w:t>
        </w:r>
      </w:hyperlink>
      <w:r>
        <w:t>).</w:t>
      </w:r>
    </w:p>
    <w:p w14:paraId="05BA75C0" w14:textId="77777777" w:rsidR="00F13CD0" w:rsidRDefault="00C61AAD">
      <w:pPr>
        <w:spacing w:before="126"/>
        <w:ind w:left="344"/>
      </w:pPr>
      <w:r>
        <w:t>Betting</w:t>
      </w:r>
      <w:r>
        <w:rPr>
          <w:spacing w:val="1"/>
        </w:rPr>
        <w:t xml:space="preserve"> </w:t>
      </w:r>
      <w:r>
        <w:t>machines</w:t>
      </w:r>
      <w:r>
        <w:rPr>
          <w:spacing w:val="1"/>
        </w:rPr>
        <w:t xml:space="preserve"> </w:t>
      </w:r>
      <w:r>
        <w:t>may</w:t>
      </w:r>
      <w:r>
        <w:rPr>
          <w:spacing w:val="-3"/>
        </w:rPr>
        <w:t xml:space="preserve"> </w:t>
      </w:r>
      <w:r>
        <w:t>also be</w:t>
      </w:r>
      <w:r>
        <w:rPr>
          <w:spacing w:val="-1"/>
        </w:rPr>
        <w:t xml:space="preserve"> </w:t>
      </w:r>
      <w:r>
        <w:t>operated at</w:t>
      </w:r>
      <w:r>
        <w:rPr>
          <w:spacing w:val="1"/>
        </w:rPr>
        <w:t xml:space="preserve"> </w:t>
      </w:r>
      <w:r>
        <w:t>tracks (see</w:t>
      </w:r>
      <w:r>
        <w:rPr>
          <w:spacing w:val="4"/>
        </w:rPr>
        <w:t xml:space="preserve"> </w:t>
      </w:r>
      <w:r>
        <w:rPr>
          <w:i/>
        </w:rPr>
        <w:t>‘Betting</w:t>
      </w:r>
      <w:r>
        <w:rPr>
          <w:i/>
          <w:spacing w:val="-1"/>
        </w:rPr>
        <w:t xml:space="preserve"> </w:t>
      </w:r>
      <w:r>
        <w:rPr>
          <w:i/>
        </w:rPr>
        <w:t>machines’</w:t>
      </w:r>
      <w:r>
        <w:t>).</w:t>
      </w:r>
    </w:p>
    <w:p w14:paraId="05BA75C1" w14:textId="77777777" w:rsidR="00F13CD0" w:rsidRDefault="00C61AAD">
      <w:pPr>
        <w:spacing w:before="129"/>
        <w:ind w:left="344"/>
        <w:rPr>
          <w:b/>
        </w:rPr>
      </w:pPr>
      <w:r>
        <w:rPr>
          <w:b/>
        </w:rPr>
        <w:t>The licensing</w:t>
      </w:r>
      <w:r>
        <w:rPr>
          <w:b/>
          <w:spacing w:val="1"/>
        </w:rPr>
        <w:t xml:space="preserve"> </w:t>
      </w:r>
      <w:r>
        <w:rPr>
          <w:b/>
        </w:rPr>
        <w:t>process</w:t>
      </w:r>
      <w:r>
        <w:rPr>
          <w:b/>
          <w:spacing w:val="1"/>
        </w:rPr>
        <w:t xml:space="preserve"> </w:t>
      </w:r>
      <w:r>
        <w:rPr>
          <w:b/>
        </w:rPr>
        <w:t>is</w:t>
      </w:r>
      <w:r>
        <w:rPr>
          <w:b/>
          <w:spacing w:val="1"/>
        </w:rPr>
        <w:t xml:space="preserve"> </w:t>
      </w:r>
      <w:r>
        <w:rPr>
          <w:b/>
        </w:rPr>
        <w:t>the</w:t>
      </w:r>
      <w:r>
        <w:rPr>
          <w:b/>
          <w:spacing w:val="1"/>
        </w:rPr>
        <w:t xml:space="preserve"> </w:t>
      </w:r>
      <w:r>
        <w:rPr>
          <w:b/>
        </w:rPr>
        <w:t>same</w:t>
      </w:r>
      <w:r>
        <w:rPr>
          <w:b/>
          <w:spacing w:val="2"/>
        </w:rPr>
        <w:t xml:space="preserve"> </w:t>
      </w:r>
      <w:r>
        <w:rPr>
          <w:b/>
        </w:rPr>
        <w:t>as</w:t>
      </w:r>
      <w:r>
        <w:rPr>
          <w:b/>
          <w:spacing w:val="1"/>
        </w:rPr>
        <w:t xml:space="preserve"> </w:t>
      </w:r>
      <w:r>
        <w:rPr>
          <w:b/>
        </w:rPr>
        <w:t>for</w:t>
      </w:r>
      <w:r>
        <w:rPr>
          <w:b/>
          <w:spacing w:val="2"/>
        </w:rPr>
        <w:t xml:space="preserve"> </w:t>
      </w:r>
      <w:r>
        <w:rPr>
          <w:b/>
        </w:rPr>
        <w:t>other</w:t>
      </w:r>
      <w:r>
        <w:rPr>
          <w:b/>
          <w:spacing w:val="2"/>
        </w:rPr>
        <w:t xml:space="preserve"> </w:t>
      </w:r>
      <w:r>
        <w:rPr>
          <w:b/>
        </w:rPr>
        <w:t>premises</w:t>
      </w:r>
      <w:r>
        <w:rPr>
          <w:b/>
          <w:spacing w:val="1"/>
        </w:rPr>
        <w:t xml:space="preserve"> </w:t>
      </w:r>
      <w:r>
        <w:rPr>
          <w:b/>
        </w:rPr>
        <w:t>described</w:t>
      </w:r>
      <w:r>
        <w:rPr>
          <w:b/>
          <w:spacing w:val="1"/>
        </w:rPr>
        <w:t xml:space="preserve"> </w:t>
      </w:r>
      <w:r>
        <w:rPr>
          <w:b/>
        </w:rPr>
        <w:t>above.</w:t>
      </w:r>
    </w:p>
    <w:p w14:paraId="05BA75C2" w14:textId="77777777" w:rsidR="00F13CD0" w:rsidRDefault="00F13CD0">
      <w:pPr>
        <w:pStyle w:val="BodyText"/>
        <w:spacing w:before="5"/>
        <w:rPr>
          <w:b/>
          <w:sz w:val="33"/>
        </w:rPr>
      </w:pPr>
    </w:p>
    <w:p w14:paraId="05BA75C3" w14:textId="77777777" w:rsidR="00F13CD0" w:rsidRDefault="00C61AAD">
      <w:pPr>
        <w:spacing w:before="1"/>
        <w:ind w:left="344"/>
        <w:rPr>
          <w:b/>
        </w:rPr>
      </w:pPr>
      <w:r>
        <w:rPr>
          <w:b/>
        </w:rPr>
        <w:t>BETTING</w:t>
      </w:r>
      <w:r>
        <w:rPr>
          <w:b/>
          <w:spacing w:val="-3"/>
        </w:rPr>
        <w:t xml:space="preserve"> </w:t>
      </w:r>
      <w:r>
        <w:rPr>
          <w:b/>
        </w:rPr>
        <w:t>MACHINES</w:t>
      </w:r>
    </w:p>
    <w:p w14:paraId="05BA75C4" w14:textId="77777777" w:rsidR="00F13CD0" w:rsidRDefault="00C61AAD">
      <w:pPr>
        <w:spacing w:before="123"/>
        <w:ind w:left="344" w:right="719"/>
      </w:pPr>
      <w:r>
        <w:t>Betting</w:t>
      </w:r>
      <w:r>
        <w:rPr>
          <w:spacing w:val="2"/>
        </w:rPr>
        <w:t xml:space="preserve"> </w:t>
      </w:r>
      <w:r>
        <w:t>machines</w:t>
      </w:r>
      <w:r>
        <w:rPr>
          <w:spacing w:val="1"/>
        </w:rPr>
        <w:t xml:space="preserve"> </w:t>
      </w:r>
      <w:r>
        <w:t>are</w:t>
      </w:r>
      <w:r>
        <w:rPr>
          <w:spacing w:val="2"/>
        </w:rPr>
        <w:t xml:space="preserve"> </w:t>
      </w:r>
      <w:r>
        <w:t>used for</w:t>
      </w:r>
      <w:r>
        <w:rPr>
          <w:spacing w:val="1"/>
        </w:rPr>
        <w:t xml:space="preserve"> </w:t>
      </w:r>
      <w:r>
        <w:t>accepting</w:t>
      </w:r>
      <w:r>
        <w:rPr>
          <w:spacing w:val="3"/>
        </w:rPr>
        <w:t xml:space="preserve"> </w:t>
      </w:r>
      <w:r>
        <w:t>bets</w:t>
      </w:r>
      <w:r>
        <w:rPr>
          <w:spacing w:val="1"/>
        </w:rPr>
        <w:t xml:space="preserve"> </w:t>
      </w:r>
      <w:r>
        <w:t>on</w:t>
      </w:r>
      <w:r>
        <w:rPr>
          <w:spacing w:val="1"/>
        </w:rPr>
        <w:t xml:space="preserve"> </w:t>
      </w:r>
      <w:r>
        <w:t>live events</w:t>
      </w:r>
      <w:r>
        <w:rPr>
          <w:spacing w:val="1"/>
        </w:rPr>
        <w:t xml:space="preserve"> </w:t>
      </w:r>
      <w:r>
        <w:t>such</w:t>
      </w:r>
      <w:r>
        <w:rPr>
          <w:spacing w:val="1"/>
        </w:rPr>
        <w:t xml:space="preserve"> </w:t>
      </w:r>
      <w:r>
        <w:t>as racing,</w:t>
      </w:r>
      <w:r>
        <w:rPr>
          <w:spacing w:val="3"/>
        </w:rPr>
        <w:t xml:space="preserve"> </w:t>
      </w:r>
      <w:r>
        <w:t>in place of</w:t>
      </w:r>
      <w:r>
        <w:rPr>
          <w:spacing w:val="5"/>
        </w:rPr>
        <w:t xml:space="preserve"> </w:t>
      </w:r>
      <w:r>
        <w:t>making</w:t>
      </w:r>
      <w:r>
        <w:rPr>
          <w:spacing w:val="-58"/>
        </w:rPr>
        <w:t xml:space="preserve"> </w:t>
      </w:r>
      <w:r>
        <w:t>bets</w:t>
      </w:r>
      <w:r>
        <w:rPr>
          <w:spacing w:val="1"/>
        </w:rPr>
        <w:t xml:space="preserve"> </w:t>
      </w:r>
      <w:r>
        <w:t>at</w:t>
      </w:r>
      <w:r>
        <w:rPr>
          <w:spacing w:val="2"/>
        </w:rPr>
        <w:t xml:space="preserve"> </w:t>
      </w:r>
      <w:r>
        <w:t>a counter,</w:t>
      </w:r>
      <w:r>
        <w:rPr>
          <w:spacing w:val="3"/>
        </w:rPr>
        <w:t xml:space="preserve"> </w:t>
      </w:r>
      <w:r>
        <w:t>e.g.</w:t>
      </w:r>
      <w:r>
        <w:rPr>
          <w:spacing w:val="3"/>
        </w:rPr>
        <w:t xml:space="preserve"> </w:t>
      </w:r>
      <w:r>
        <w:t>in a</w:t>
      </w:r>
      <w:r>
        <w:rPr>
          <w:spacing w:val="2"/>
        </w:rPr>
        <w:t xml:space="preserve"> </w:t>
      </w:r>
      <w:r>
        <w:t>betting</w:t>
      </w:r>
      <w:r>
        <w:rPr>
          <w:spacing w:val="2"/>
        </w:rPr>
        <w:t xml:space="preserve"> </w:t>
      </w:r>
      <w:r>
        <w:t>shop</w:t>
      </w:r>
      <w:r>
        <w:rPr>
          <w:spacing w:val="1"/>
        </w:rPr>
        <w:t xml:space="preserve"> </w:t>
      </w:r>
      <w:r>
        <w:t>or</w:t>
      </w:r>
      <w:r>
        <w:rPr>
          <w:spacing w:val="3"/>
        </w:rPr>
        <w:t xml:space="preserve"> </w:t>
      </w:r>
      <w:r>
        <w:t>on a</w:t>
      </w:r>
      <w:r>
        <w:rPr>
          <w:spacing w:val="1"/>
        </w:rPr>
        <w:t xml:space="preserve"> </w:t>
      </w:r>
      <w:r>
        <w:t>track.</w:t>
      </w:r>
      <w:r>
        <w:rPr>
          <w:spacing w:val="7"/>
        </w:rPr>
        <w:t xml:space="preserve"> </w:t>
      </w:r>
      <w:r>
        <w:t>These machines</w:t>
      </w:r>
      <w:r>
        <w:rPr>
          <w:spacing w:val="2"/>
        </w:rPr>
        <w:t xml:space="preserve"> </w:t>
      </w:r>
      <w:r>
        <w:t>are</w:t>
      </w:r>
      <w:r>
        <w:rPr>
          <w:spacing w:val="1"/>
        </w:rPr>
        <w:t xml:space="preserve"> </w:t>
      </w:r>
      <w:r>
        <w:t>not</w:t>
      </w:r>
      <w:r>
        <w:rPr>
          <w:spacing w:val="3"/>
        </w:rPr>
        <w:t xml:space="preserve"> </w:t>
      </w:r>
      <w:r>
        <w:t>classed</w:t>
      </w:r>
      <w:r>
        <w:rPr>
          <w:spacing w:val="1"/>
        </w:rPr>
        <w:t xml:space="preserve"> </w:t>
      </w:r>
      <w:r>
        <w:t>as</w:t>
      </w:r>
      <w:r>
        <w:rPr>
          <w:spacing w:val="1"/>
        </w:rPr>
        <w:t xml:space="preserve"> </w:t>
      </w:r>
      <w:r>
        <w:t>gaming</w:t>
      </w:r>
      <w:r>
        <w:rPr>
          <w:spacing w:val="2"/>
        </w:rPr>
        <w:t xml:space="preserve"> </w:t>
      </w:r>
      <w:r>
        <w:t>machines.</w:t>
      </w:r>
      <w:r>
        <w:rPr>
          <w:spacing w:val="3"/>
        </w:rPr>
        <w:t xml:space="preserve"> </w:t>
      </w:r>
      <w:r>
        <w:t>The Licensing</w:t>
      </w:r>
      <w:r>
        <w:rPr>
          <w:spacing w:val="2"/>
        </w:rPr>
        <w:t xml:space="preserve"> </w:t>
      </w:r>
      <w:r>
        <w:t>Authority</w:t>
      </w:r>
      <w:r>
        <w:rPr>
          <w:spacing w:val="-2"/>
        </w:rPr>
        <w:t xml:space="preserve"> </w:t>
      </w:r>
      <w:r>
        <w:t>may</w:t>
      </w:r>
      <w:r>
        <w:rPr>
          <w:spacing w:val="-2"/>
        </w:rPr>
        <w:t xml:space="preserve"> </w:t>
      </w:r>
      <w:r>
        <w:t>impose a</w:t>
      </w:r>
      <w:r>
        <w:rPr>
          <w:spacing w:val="1"/>
        </w:rPr>
        <w:t xml:space="preserve"> </w:t>
      </w:r>
      <w:r>
        <w:t>limit</w:t>
      </w:r>
      <w:r>
        <w:rPr>
          <w:spacing w:val="2"/>
        </w:rPr>
        <w:t xml:space="preserve"> </w:t>
      </w:r>
      <w:r>
        <w:t>on the number</w:t>
      </w:r>
      <w:r>
        <w:rPr>
          <w:spacing w:val="1"/>
        </w:rPr>
        <w:t xml:space="preserve"> </w:t>
      </w:r>
      <w:r>
        <w:t>of</w:t>
      </w:r>
      <w:r>
        <w:rPr>
          <w:spacing w:val="4"/>
        </w:rPr>
        <w:t xml:space="preserve"> </w:t>
      </w:r>
      <w:r>
        <w:t>betting</w:t>
      </w:r>
      <w:r>
        <w:rPr>
          <w:spacing w:val="1"/>
        </w:rPr>
        <w:t xml:space="preserve"> </w:t>
      </w:r>
      <w:r>
        <w:t>machines that</w:t>
      </w:r>
      <w:r>
        <w:rPr>
          <w:spacing w:val="2"/>
        </w:rPr>
        <w:t xml:space="preserve"> </w:t>
      </w:r>
      <w:r>
        <w:t>may</w:t>
      </w:r>
      <w:r>
        <w:rPr>
          <w:spacing w:val="-2"/>
        </w:rPr>
        <w:t xml:space="preserve"> </w:t>
      </w:r>
      <w:r>
        <w:t>be</w:t>
      </w:r>
      <w:r>
        <w:rPr>
          <w:spacing w:val="-1"/>
        </w:rPr>
        <w:t xml:space="preserve"> </w:t>
      </w:r>
      <w:r>
        <w:t>used in conjunction</w:t>
      </w:r>
      <w:r>
        <w:rPr>
          <w:spacing w:val="-1"/>
        </w:rPr>
        <w:t xml:space="preserve"> </w:t>
      </w:r>
      <w:r>
        <w:t>with a</w:t>
      </w:r>
      <w:r>
        <w:rPr>
          <w:spacing w:val="1"/>
        </w:rPr>
        <w:t xml:space="preserve"> </w:t>
      </w:r>
      <w:r>
        <w:t>premise’s licence.</w:t>
      </w:r>
    </w:p>
    <w:p w14:paraId="05BA75C5" w14:textId="77777777" w:rsidR="00F13CD0" w:rsidRDefault="00F13CD0">
      <w:pPr>
        <w:pStyle w:val="BodyText"/>
        <w:spacing w:before="1"/>
        <w:rPr>
          <w:sz w:val="22"/>
        </w:rPr>
      </w:pPr>
    </w:p>
    <w:p w14:paraId="05BA75C6" w14:textId="77777777" w:rsidR="00F13CD0" w:rsidRDefault="00C61AAD">
      <w:pPr>
        <w:ind w:left="344"/>
        <w:rPr>
          <w:b/>
        </w:rPr>
      </w:pPr>
      <w:r>
        <w:rPr>
          <w:b/>
        </w:rPr>
        <w:t>GAMING</w:t>
      </w:r>
      <w:r>
        <w:rPr>
          <w:b/>
          <w:spacing w:val="-3"/>
        </w:rPr>
        <w:t xml:space="preserve"> </w:t>
      </w:r>
      <w:r>
        <w:rPr>
          <w:b/>
        </w:rPr>
        <w:t>MACHINE</w:t>
      </w:r>
      <w:r>
        <w:rPr>
          <w:b/>
          <w:spacing w:val="-4"/>
        </w:rPr>
        <w:t xml:space="preserve"> </w:t>
      </w:r>
      <w:r>
        <w:rPr>
          <w:b/>
        </w:rPr>
        <w:t>SUPPLY</w:t>
      </w:r>
      <w:r>
        <w:rPr>
          <w:b/>
          <w:spacing w:val="-5"/>
        </w:rPr>
        <w:t xml:space="preserve"> </w:t>
      </w:r>
      <w:r>
        <w:rPr>
          <w:b/>
        </w:rPr>
        <w:t>&amp;</w:t>
      </w:r>
      <w:r>
        <w:rPr>
          <w:b/>
          <w:spacing w:val="-4"/>
        </w:rPr>
        <w:t xml:space="preserve"> </w:t>
      </w:r>
      <w:r>
        <w:rPr>
          <w:b/>
        </w:rPr>
        <w:t>REPAIR</w:t>
      </w:r>
    </w:p>
    <w:p w14:paraId="05BA75C7" w14:textId="77777777" w:rsidR="00F13CD0" w:rsidRDefault="00C61AAD">
      <w:pPr>
        <w:spacing w:before="124"/>
        <w:ind w:left="344" w:right="719"/>
      </w:pPr>
      <w:r>
        <w:t>These activities require</w:t>
      </w:r>
      <w:r>
        <w:rPr>
          <w:spacing w:val="1"/>
        </w:rPr>
        <w:t xml:space="preserve"> </w:t>
      </w:r>
      <w:r>
        <w:t>Operators'</w:t>
      </w:r>
      <w:r>
        <w:rPr>
          <w:spacing w:val="2"/>
        </w:rPr>
        <w:t xml:space="preserve"> </w:t>
      </w:r>
      <w:r>
        <w:t>Licences</w:t>
      </w:r>
      <w:r>
        <w:rPr>
          <w:spacing w:val="1"/>
        </w:rPr>
        <w:t xml:space="preserve"> </w:t>
      </w:r>
      <w:r>
        <w:t>to be</w:t>
      </w:r>
      <w:r>
        <w:rPr>
          <w:spacing w:val="1"/>
        </w:rPr>
        <w:t xml:space="preserve"> </w:t>
      </w:r>
      <w:r>
        <w:t>issued by</w:t>
      </w:r>
      <w:r>
        <w:rPr>
          <w:spacing w:val="-2"/>
        </w:rPr>
        <w:t xml:space="preserve"> </w:t>
      </w:r>
      <w:r>
        <w:t>the</w:t>
      </w:r>
      <w:r>
        <w:rPr>
          <w:spacing w:val="1"/>
        </w:rPr>
        <w:t xml:space="preserve"> </w:t>
      </w:r>
      <w:r>
        <w:t>Gambling</w:t>
      </w:r>
      <w:r>
        <w:rPr>
          <w:spacing w:val="2"/>
        </w:rPr>
        <w:t xml:space="preserve"> </w:t>
      </w:r>
      <w:r>
        <w:t>Commission.</w:t>
      </w:r>
      <w:r>
        <w:rPr>
          <w:spacing w:val="8"/>
        </w:rPr>
        <w:t xml:space="preserve"> </w:t>
      </w:r>
      <w:r>
        <w:t>For</w:t>
      </w:r>
      <w:r>
        <w:rPr>
          <w:spacing w:val="-58"/>
        </w:rPr>
        <w:t xml:space="preserve"> </w:t>
      </w:r>
      <w:r>
        <w:t>advice</w:t>
      </w:r>
      <w:r>
        <w:rPr>
          <w:spacing w:val="-1"/>
        </w:rPr>
        <w:t xml:space="preserve"> </w:t>
      </w:r>
      <w:r>
        <w:t>on applying</w:t>
      </w:r>
      <w:r>
        <w:rPr>
          <w:spacing w:val="2"/>
        </w:rPr>
        <w:t xml:space="preserve"> </w:t>
      </w:r>
      <w:r>
        <w:t>for</w:t>
      </w:r>
      <w:r>
        <w:rPr>
          <w:spacing w:val="1"/>
        </w:rPr>
        <w:t xml:space="preserve"> </w:t>
      </w:r>
      <w:r>
        <w:t>licences from</w:t>
      </w:r>
      <w:r>
        <w:rPr>
          <w:spacing w:val="1"/>
        </w:rPr>
        <w:t xml:space="preserve"> </w:t>
      </w:r>
      <w:r>
        <w:t>the</w:t>
      </w:r>
      <w:r>
        <w:rPr>
          <w:spacing w:val="-1"/>
        </w:rPr>
        <w:t xml:space="preserve"> </w:t>
      </w:r>
      <w:r>
        <w:t>Commission,</w:t>
      </w:r>
      <w:r>
        <w:rPr>
          <w:spacing w:val="2"/>
        </w:rPr>
        <w:t xml:space="preserve"> </w:t>
      </w:r>
      <w:r>
        <w:t>see their</w:t>
      </w:r>
      <w:r>
        <w:rPr>
          <w:spacing w:val="1"/>
        </w:rPr>
        <w:t xml:space="preserve"> </w:t>
      </w:r>
      <w:r>
        <w:t>website at</w:t>
      </w:r>
      <w:r>
        <w:rPr>
          <w:spacing w:val="1"/>
        </w:rPr>
        <w:t xml:space="preserve"> </w:t>
      </w:r>
      <w:hyperlink r:id="rId24">
        <w:r>
          <w:rPr>
            <w:color w:val="0000FF"/>
            <w:u w:val="single" w:color="0000FF"/>
          </w:rPr>
          <w:t>www.gamblingcommission.gov.uk</w:t>
        </w:r>
      </w:hyperlink>
      <w:r>
        <w:t>).</w:t>
      </w:r>
    </w:p>
    <w:p w14:paraId="05BA75C8" w14:textId="77777777" w:rsidR="00F13CD0" w:rsidRDefault="00F13CD0">
      <w:pPr>
        <w:pStyle w:val="BodyText"/>
        <w:spacing w:before="8"/>
        <w:rPr>
          <w:sz w:val="13"/>
        </w:rPr>
      </w:pPr>
    </w:p>
    <w:p w14:paraId="05BA75C9" w14:textId="77777777" w:rsidR="00F13CD0" w:rsidRDefault="00C61AAD">
      <w:pPr>
        <w:spacing w:before="94"/>
        <w:ind w:left="344"/>
        <w:rPr>
          <w:b/>
        </w:rPr>
      </w:pPr>
      <w:r>
        <w:rPr>
          <w:b/>
        </w:rPr>
        <w:t>GAMING</w:t>
      </w:r>
      <w:r>
        <w:rPr>
          <w:b/>
          <w:spacing w:val="-2"/>
        </w:rPr>
        <w:t xml:space="preserve"> </w:t>
      </w:r>
      <w:r>
        <w:rPr>
          <w:b/>
        </w:rPr>
        <w:t>MACHINES</w:t>
      </w:r>
      <w:r>
        <w:rPr>
          <w:b/>
          <w:spacing w:val="-2"/>
        </w:rPr>
        <w:t xml:space="preserve"> </w:t>
      </w:r>
      <w:r>
        <w:rPr>
          <w:b/>
        </w:rPr>
        <w:t>IN</w:t>
      </w:r>
      <w:r>
        <w:rPr>
          <w:b/>
          <w:spacing w:val="-3"/>
        </w:rPr>
        <w:t xml:space="preserve"> </w:t>
      </w:r>
      <w:r>
        <w:rPr>
          <w:b/>
        </w:rPr>
        <w:t>LICENSED</w:t>
      </w:r>
      <w:r>
        <w:rPr>
          <w:b/>
          <w:spacing w:val="-3"/>
        </w:rPr>
        <w:t xml:space="preserve"> </w:t>
      </w:r>
      <w:r>
        <w:rPr>
          <w:b/>
        </w:rPr>
        <w:t>PREMISES</w:t>
      </w:r>
    </w:p>
    <w:p w14:paraId="05BA75CA" w14:textId="77777777" w:rsidR="00F13CD0" w:rsidRDefault="00C61AAD">
      <w:pPr>
        <w:spacing w:before="124"/>
        <w:ind w:left="344" w:right="719"/>
      </w:pPr>
      <w:r>
        <w:t>Premises</w:t>
      </w:r>
      <w:r>
        <w:rPr>
          <w:spacing w:val="1"/>
        </w:rPr>
        <w:t xml:space="preserve"> </w:t>
      </w:r>
      <w:r>
        <w:t>Licences issued under</w:t>
      </w:r>
      <w:r>
        <w:rPr>
          <w:spacing w:val="1"/>
        </w:rPr>
        <w:t xml:space="preserve"> </w:t>
      </w:r>
      <w:r>
        <w:t>the Gambling</w:t>
      </w:r>
      <w:r>
        <w:rPr>
          <w:spacing w:val="2"/>
        </w:rPr>
        <w:t xml:space="preserve"> </w:t>
      </w:r>
      <w:r>
        <w:t>Act</w:t>
      </w:r>
      <w:r>
        <w:rPr>
          <w:spacing w:val="3"/>
        </w:rPr>
        <w:t xml:space="preserve"> </w:t>
      </w:r>
      <w:r>
        <w:t>2005 automatically</w:t>
      </w:r>
      <w:r>
        <w:rPr>
          <w:spacing w:val="-2"/>
        </w:rPr>
        <w:t xml:space="preserve"> </w:t>
      </w:r>
      <w:r>
        <w:t>authorise the provision of</w:t>
      </w:r>
      <w:r>
        <w:rPr>
          <w:spacing w:val="-58"/>
        </w:rPr>
        <w:t xml:space="preserve"> </w:t>
      </w:r>
      <w:r>
        <w:t>gaming</w:t>
      </w:r>
      <w:r>
        <w:rPr>
          <w:spacing w:val="2"/>
        </w:rPr>
        <w:t xml:space="preserve"> </w:t>
      </w:r>
      <w:r>
        <w:t>machines,</w:t>
      </w:r>
      <w:r>
        <w:rPr>
          <w:spacing w:val="2"/>
        </w:rPr>
        <w:t xml:space="preserve"> </w:t>
      </w:r>
      <w:r>
        <w:t>according</w:t>
      </w:r>
      <w:r>
        <w:rPr>
          <w:spacing w:val="3"/>
        </w:rPr>
        <w:t xml:space="preserve"> </w:t>
      </w:r>
      <w:r>
        <w:t>to the</w:t>
      </w:r>
      <w:r>
        <w:rPr>
          <w:spacing w:val="1"/>
        </w:rPr>
        <w:t xml:space="preserve"> </w:t>
      </w:r>
      <w:r>
        <w:t>type of</w:t>
      </w:r>
      <w:r>
        <w:rPr>
          <w:spacing w:val="5"/>
        </w:rPr>
        <w:t xml:space="preserve"> </w:t>
      </w:r>
      <w:r>
        <w:t>premises and</w:t>
      </w:r>
      <w:r>
        <w:rPr>
          <w:spacing w:val="1"/>
        </w:rPr>
        <w:t xml:space="preserve"> </w:t>
      </w:r>
      <w:r>
        <w:t>gambling</w:t>
      </w:r>
      <w:r>
        <w:rPr>
          <w:spacing w:val="2"/>
        </w:rPr>
        <w:t xml:space="preserve"> </w:t>
      </w:r>
      <w:r>
        <w:t>activities</w:t>
      </w:r>
      <w:r>
        <w:rPr>
          <w:spacing w:val="1"/>
        </w:rPr>
        <w:t xml:space="preserve"> </w:t>
      </w:r>
      <w:r>
        <w:t>permitted (but</w:t>
      </w:r>
      <w:r>
        <w:rPr>
          <w:spacing w:val="3"/>
        </w:rPr>
        <w:t xml:space="preserve"> </w:t>
      </w:r>
      <w:r>
        <w:t>see</w:t>
      </w:r>
      <w:r>
        <w:rPr>
          <w:spacing w:val="1"/>
        </w:rPr>
        <w:t xml:space="preserve"> </w:t>
      </w:r>
      <w:r>
        <w:t>also</w:t>
      </w:r>
      <w:r>
        <w:rPr>
          <w:spacing w:val="-1"/>
        </w:rPr>
        <w:t xml:space="preserve"> </w:t>
      </w:r>
      <w:r>
        <w:rPr>
          <w:i/>
        </w:rPr>
        <w:t>‘Tracks’</w:t>
      </w:r>
      <w:r>
        <w:t>).</w:t>
      </w:r>
    </w:p>
    <w:p w14:paraId="05BA75CB" w14:textId="77777777" w:rsidR="00F13CD0" w:rsidRDefault="00C61AAD">
      <w:pPr>
        <w:spacing w:before="124"/>
        <w:ind w:left="344" w:right="719"/>
      </w:pPr>
      <w:r>
        <w:t>The Gambling</w:t>
      </w:r>
      <w:r>
        <w:rPr>
          <w:spacing w:val="2"/>
        </w:rPr>
        <w:t xml:space="preserve"> </w:t>
      </w:r>
      <w:r>
        <w:t>Act</w:t>
      </w:r>
      <w:r>
        <w:rPr>
          <w:spacing w:val="3"/>
        </w:rPr>
        <w:t xml:space="preserve"> </w:t>
      </w:r>
      <w:r>
        <w:t>2005 introduces</w:t>
      </w:r>
      <w:r>
        <w:rPr>
          <w:spacing w:val="2"/>
        </w:rPr>
        <w:t xml:space="preserve"> </w:t>
      </w:r>
      <w:r>
        <w:t>new</w:t>
      </w:r>
      <w:r>
        <w:rPr>
          <w:spacing w:val="-3"/>
        </w:rPr>
        <w:t xml:space="preserve"> </w:t>
      </w:r>
      <w:r>
        <w:t>classes</w:t>
      </w:r>
      <w:r>
        <w:rPr>
          <w:spacing w:val="2"/>
        </w:rPr>
        <w:t xml:space="preserve"> </w:t>
      </w:r>
      <w:r>
        <w:t>of</w:t>
      </w:r>
      <w:r>
        <w:rPr>
          <w:spacing w:val="4"/>
        </w:rPr>
        <w:t xml:space="preserve"> </w:t>
      </w:r>
      <w:r>
        <w:t>gaming</w:t>
      </w:r>
      <w:r>
        <w:rPr>
          <w:spacing w:val="3"/>
        </w:rPr>
        <w:t xml:space="preserve"> </w:t>
      </w:r>
      <w:r>
        <w:t>machines,</w:t>
      </w:r>
      <w:r>
        <w:rPr>
          <w:spacing w:val="2"/>
        </w:rPr>
        <w:t xml:space="preserve"> </w:t>
      </w:r>
      <w:r>
        <w:t>as</w:t>
      </w:r>
      <w:r>
        <w:rPr>
          <w:spacing w:val="1"/>
        </w:rPr>
        <w:t xml:space="preserve"> </w:t>
      </w:r>
      <w:r>
        <w:t>shown in</w:t>
      </w:r>
      <w:r>
        <w:rPr>
          <w:spacing w:val="1"/>
        </w:rPr>
        <w:t xml:space="preserve"> </w:t>
      </w:r>
      <w:r>
        <w:t>figure</w:t>
      </w:r>
      <w:r>
        <w:rPr>
          <w:spacing w:val="1"/>
        </w:rPr>
        <w:t xml:space="preserve"> </w:t>
      </w:r>
      <w:r>
        <w:t>1</w:t>
      </w:r>
      <w:r>
        <w:rPr>
          <w:spacing w:val="1"/>
        </w:rPr>
        <w:t xml:space="preserve"> </w:t>
      </w:r>
      <w:r>
        <w:t>below.</w:t>
      </w:r>
      <w:r>
        <w:rPr>
          <w:spacing w:val="2"/>
        </w:rPr>
        <w:t xml:space="preserve"> </w:t>
      </w:r>
      <w:r>
        <w:t>The</w:t>
      </w:r>
      <w:r>
        <w:rPr>
          <w:spacing w:val="1"/>
        </w:rPr>
        <w:t xml:space="preserve"> </w:t>
      </w:r>
      <w:r>
        <w:t>category</w:t>
      </w:r>
      <w:r>
        <w:rPr>
          <w:spacing w:val="-1"/>
        </w:rPr>
        <w:t xml:space="preserve"> </w:t>
      </w:r>
      <w:r>
        <w:t>and</w:t>
      </w:r>
      <w:r>
        <w:rPr>
          <w:spacing w:val="1"/>
        </w:rPr>
        <w:t xml:space="preserve"> </w:t>
      </w:r>
      <w:r>
        <w:t>number</w:t>
      </w:r>
      <w:r>
        <w:rPr>
          <w:spacing w:val="1"/>
        </w:rPr>
        <w:t xml:space="preserve"> </w:t>
      </w:r>
      <w:r>
        <w:t>of</w:t>
      </w:r>
      <w:r>
        <w:rPr>
          <w:spacing w:val="5"/>
        </w:rPr>
        <w:t xml:space="preserve"> </w:t>
      </w:r>
      <w:r>
        <w:t>machines</w:t>
      </w:r>
      <w:r>
        <w:rPr>
          <w:spacing w:val="2"/>
        </w:rPr>
        <w:t xml:space="preserve"> </w:t>
      </w:r>
      <w:r>
        <w:t>that</w:t>
      </w:r>
      <w:r>
        <w:rPr>
          <w:spacing w:val="3"/>
        </w:rPr>
        <w:t xml:space="preserve"> </w:t>
      </w:r>
      <w:r>
        <w:t>may</w:t>
      </w:r>
      <w:r>
        <w:rPr>
          <w:spacing w:val="-2"/>
        </w:rPr>
        <w:t xml:space="preserve"> </w:t>
      </w:r>
      <w:r>
        <w:t>be</w:t>
      </w:r>
      <w:r>
        <w:rPr>
          <w:spacing w:val="1"/>
        </w:rPr>
        <w:t xml:space="preserve"> </w:t>
      </w:r>
      <w:r>
        <w:t>operated</w:t>
      </w:r>
      <w:r>
        <w:rPr>
          <w:spacing w:val="1"/>
        </w:rPr>
        <w:t xml:space="preserve"> </w:t>
      </w:r>
      <w:r>
        <w:t>under</w:t>
      </w:r>
      <w:r>
        <w:rPr>
          <w:spacing w:val="2"/>
        </w:rPr>
        <w:t xml:space="preserve"> </w:t>
      </w:r>
      <w:r>
        <w:t>a Premises</w:t>
      </w:r>
      <w:r>
        <w:rPr>
          <w:spacing w:val="1"/>
        </w:rPr>
        <w:t xml:space="preserve"> </w:t>
      </w:r>
      <w:r>
        <w:t>Licence</w:t>
      </w:r>
      <w:r>
        <w:rPr>
          <w:spacing w:val="-58"/>
        </w:rPr>
        <w:t xml:space="preserve"> </w:t>
      </w:r>
      <w:r>
        <w:t>are</w:t>
      </w:r>
      <w:r>
        <w:rPr>
          <w:spacing w:val="1"/>
        </w:rPr>
        <w:t xml:space="preserve"> </w:t>
      </w:r>
      <w:r>
        <w:t>shown</w:t>
      </w:r>
      <w:r>
        <w:rPr>
          <w:spacing w:val="-1"/>
        </w:rPr>
        <w:t xml:space="preserve"> </w:t>
      </w:r>
      <w:r>
        <w:t>in figure</w:t>
      </w:r>
      <w:r>
        <w:rPr>
          <w:spacing w:val="1"/>
        </w:rPr>
        <w:t xml:space="preserve"> </w:t>
      </w:r>
      <w:r>
        <w:t>2 below.</w:t>
      </w:r>
    </w:p>
    <w:p w14:paraId="05BA75CC" w14:textId="77777777" w:rsidR="00F13CD0" w:rsidRDefault="00C61AAD">
      <w:pPr>
        <w:pStyle w:val="Heading2"/>
        <w:spacing w:before="130"/>
        <w:ind w:left="1064" w:firstLine="0"/>
      </w:pPr>
      <w:r>
        <w:t>Fig. 1</w:t>
      </w:r>
    </w:p>
    <w:p w14:paraId="05BA75CD" w14:textId="77777777" w:rsidR="00F13CD0" w:rsidRDefault="00F13CD0">
      <w:pPr>
        <w:pStyle w:val="BodyText"/>
        <w:spacing w:before="6" w:after="1"/>
        <w:rPr>
          <w:b/>
          <w:sz w:val="10"/>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965"/>
        <w:gridCol w:w="2882"/>
      </w:tblGrid>
      <w:tr w:rsidR="00F13CD0" w14:paraId="05BA75D3" w14:textId="77777777">
        <w:trPr>
          <w:trHeight w:val="685"/>
        </w:trPr>
        <w:tc>
          <w:tcPr>
            <w:tcW w:w="2617" w:type="dxa"/>
          </w:tcPr>
          <w:p w14:paraId="05BA75CE" w14:textId="77777777" w:rsidR="00F13CD0" w:rsidRDefault="00C61AAD">
            <w:pPr>
              <w:pStyle w:val="TableParagraph"/>
              <w:spacing w:before="5"/>
              <w:rPr>
                <w:b/>
                <w:sz w:val="24"/>
              </w:rPr>
            </w:pPr>
            <w:r>
              <w:rPr>
                <w:b/>
                <w:sz w:val="24"/>
              </w:rPr>
              <w:t>Category</w:t>
            </w:r>
            <w:r>
              <w:rPr>
                <w:b/>
                <w:spacing w:val="-8"/>
                <w:sz w:val="24"/>
              </w:rPr>
              <w:t xml:space="preserve"> </w:t>
            </w:r>
            <w:r>
              <w:rPr>
                <w:b/>
                <w:sz w:val="24"/>
              </w:rPr>
              <w:t>of machine</w:t>
            </w:r>
          </w:p>
        </w:tc>
        <w:tc>
          <w:tcPr>
            <w:tcW w:w="2965" w:type="dxa"/>
          </w:tcPr>
          <w:p w14:paraId="05BA75CF" w14:textId="77777777" w:rsidR="00F13CD0" w:rsidRDefault="00C61AAD">
            <w:pPr>
              <w:pStyle w:val="TableParagraph"/>
              <w:spacing w:before="5"/>
              <w:rPr>
                <w:b/>
                <w:sz w:val="24"/>
              </w:rPr>
            </w:pPr>
            <w:r>
              <w:rPr>
                <w:b/>
                <w:sz w:val="24"/>
              </w:rPr>
              <w:t>Maximum Stake</w:t>
            </w:r>
          </w:p>
          <w:p w14:paraId="05BA75D0" w14:textId="77777777" w:rsidR="00F13CD0" w:rsidRDefault="00C61AAD">
            <w:pPr>
              <w:pStyle w:val="TableParagraph"/>
              <w:spacing w:before="7"/>
              <w:rPr>
                <w:b/>
                <w:sz w:val="24"/>
              </w:rPr>
            </w:pPr>
            <w:r>
              <w:rPr>
                <w:b/>
                <w:w w:val="99"/>
                <w:sz w:val="24"/>
              </w:rPr>
              <w:t>£</w:t>
            </w:r>
          </w:p>
        </w:tc>
        <w:tc>
          <w:tcPr>
            <w:tcW w:w="2882" w:type="dxa"/>
          </w:tcPr>
          <w:p w14:paraId="05BA75D1" w14:textId="77777777" w:rsidR="00F13CD0" w:rsidRDefault="00C61AAD">
            <w:pPr>
              <w:pStyle w:val="TableParagraph"/>
              <w:spacing w:before="5"/>
              <w:ind w:left="106"/>
              <w:rPr>
                <w:b/>
                <w:sz w:val="24"/>
              </w:rPr>
            </w:pPr>
            <w:r>
              <w:rPr>
                <w:b/>
                <w:sz w:val="24"/>
              </w:rPr>
              <w:t>Maximum Prize</w:t>
            </w:r>
          </w:p>
          <w:p w14:paraId="05BA75D2" w14:textId="77777777" w:rsidR="00F13CD0" w:rsidRDefault="00C61AAD">
            <w:pPr>
              <w:pStyle w:val="TableParagraph"/>
              <w:spacing w:before="7"/>
              <w:ind w:left="106"/>
              <w:rPr>
                <w:b/>
                <w:sz w:val="24"/>
              </w:rPr>
            </w:pPr>
            <w:r>
              <w:rPr>
                <w:b/>
                <w:w w:val="99"/>
                <w:sz w:val="24"/>
              </w:rPr>
              <w:t>£</w:t>
            </w:r>
          </w:p>
        </w:tc>
      </w:tr>
      <w:tr w:rsidR="00F13CD0" w14:paraId="05BA75D7" w14:textId="77777777">
        <w:trPr>
          <w:trHeight w:val="347"/>
        </w:trPr>
        <w:tc>
          <w:tcPr>
            <w:tcW w:w="2617" w:type="dxa"/>
          </w:tcPr>
          <w:p w14:paraId="05BA75D4" w14:textId="77777777" w:rsidR="00F13CD0" w:rsidRDefault="00C61AAD">
            <w:pPr>
              <w:pStyle w:val="TableParagraph"/>
              <w:spacing w:line="227" w:lineRule="exact"/>
              <w:rPr>
                <w:sz w:val="20"/>
              </w:rPr>
            </w:pPr>
            <w:r>
              <w:rPr>
                <w:w w:val="99"/>
                <w:sz w:val="20"/>
              </w:rPr>
              <w:t>A</w:t>
            </w:r>
          </w:p>
        </w:tc>
        <w:tc>
          <w:tcPr>
            <w:tcW w:w="2965" w:type="dxa"/>
          </w:tcPr>
          <w:p w14:paraId="05BA75D5" w14:textId="77777777" w:rsidR="00F13CD0" w:rsidRDefault="00C61AAD">
            <w:pPr>
              <w:pStyle w:val="TableParagraph"/>
              <w:spacing w:line="227" w:lineRule="exact"/>
              <w:rPr>
                <w:sz w:val="20"/>
              </w:rPr>
            </w:pPr>
            <w:r>
              <w:rPr>
                <w:sz w:val="20"/>
              </w:rPr>
              <w:t>Unlimited</w:t>
            </w:r>
          </w:p>
        </w:tc>
        <w:tc>
          <w:tcPr>
            <w:tcW w:w="2882" w:type="dxa"/>
          </w:tcPr>
          <w:p w14:paraId="05BA75D6" w14:textId="77777777" w:rsidR="00F13CD0" w:rsidRDefault="00C61AAD">
            <w:pPr>
              <w:pStyle w:val="TableParagraph"/>
              <w:spacing w:line="227" w:lineRule="exact"/>
              <w:ind w:left="106"/>
              <w:rPr>
                <w:sz w:val="20"/>
              </w:rPr>
            </w:pPr>
            <w:r>
              <w:rPr>
                <w:sz w:val="20"/>
              </w:rPr>
              <w:t>Unlimited</w:t>
            </w:r>
          </w:p>
        </w:tc>
      </w:tr>
      <w:tr w:rsidR="00F13CD0" w14:paraId="05BA75DB" w14:textId="77777777">
        <w:trPr>
          <w:trHeight w:val="347"/>
        </w:trPr>
        <w:tc>
          <w:tcPr>
            <w:tcW w:w="2617" w:type="dxa"/>
          </w:tcPr>
          <w:p w14:paraId="05BA75D8" w14:textId="77777777" w:rsidR="00F13CD0" w:rsidRDefault="00C61AAD">
            <w:pPr>
              <w:pStyle w:val="TableParagraph"/>
              <w:spacing w:line="227" w:lineRule="exact"/>
              <w:rPr>
                <w:sz w:val="20"/>
              </w:rPr>
            </w:pPr>
            <w:r>
              <w:rPr>
                <w:sz w:val="20"/>
              </w:rPr>
              <w:t>B1</w:t>
            </w:r>
          </w:p>
        </w:tc>
        <w:tc>
          <w:tcPr>
            <w:tcW w:w="2965" w:type="dxa"/>
          </w:tcPr>
          <w:p w14:paraId="05BA75D9" w14:textId="77777777" w:rsidR="00F13CD0" w:rsidRDefault="00C61AAD">
            <w:pPr>
              <w:pStyle w:val="TableParagraph"/>
              <w:spacing w:line="227" w:lineRule="exact"/>
              <w:rPr>
                <w:sz w:val="20"/>
              </w:rPr>
            </w:pPr>
            <w:r>
              <w:rPr>
                <w:sz w:val="20"/>
              </w:rPr>
              <w:t>£5</w:t>
            </w:r>
          </w:p>
        </w:tc>
        <w:tc>
          <w:tcPr>
            <w:tcW w:w="2882" w:type="dxa"/>
          </w:tcPr>
          <w:p w14:paraId="05BA75DA" w14:textId="77777777" w:rsidR="00F13CD0" w:rsidRDefault="00C61AAD">
            <w:pPr>
              <w:pStyle w:val="TableParagraph"/>
              <w:spacing w:line="227" w:lineRule="exact"/>
              <w:ind w:left="106"/>
              <w:rPr>
                <w:sz w:val="20"/>
              </w:rPr>
            </w:pPr>
            <w:r>
              <w:rPr>
                <w:sz w:val="20"/>
              </w:rPr>
              <w:t>£10,000</w:t>
            </w:r>
          </w:p>
        </w:tc>
      </w:tr>
      <w:tr w:rsidR="00F13CD0" w14:paraId="05BA75DF" w14:textId="77777777">
        <w:trPr>
          <w:trHeight w:val="347"/>
        </w:trPr>
        <w:tc>
          <w:tcPr>
            <w:tcW w:w="2617" w:type="dxa"/>
          </w:tcPr>
          <w:p w14:paraId="05BA75DC" w14:textId="77777777" w:rsidR="00F13CD0" w:rsidRDefault="00C61AAD">
            <w:pPr>
              <w:pStyle w:val="TableParagraph"/>
              <w:spacing w:line="227" w:lineRule="exact"/>
              <w:rPr>
                <w:sz w:val="20"/>
              </w:rPr>
            </w:pPr>
            <w:r>
              <w:rPr>
                <w:sz w:val="20"/>
              </w:rPr>
              <w:t>B2</w:t>
            </w:r>
          </w:p>
        </w:tc>
        <w:tc>
          <w:tcPr>
            <w:tcW w:w="2965" w:type="dxa"/>
          </w:tcPr>
          <w:p w14:paraId="05BA75DD" w14:textId="77777777" w:rsidR="00F13CD0" w:rsidRDefault="00C61AAD">
            <w:pPr>
              <w:pStyle w:val="TableParagraph"/>
              <w:spacing w:line="227" w:lineRule="exact"/>
              <w:rPr>
                <w:sz w:val="20"/>
              </w:rPr>
            </w:pPr>
            <w:r>
              <w:rPr>
                <w:sz w:val="20"/>
              </w:rPr>
              <w:t>£100</w:t>
            </w:r>
          </w:p>
        </w:tc>
        <w:tc>
          <w:tcPr>
            <w:tcW w:w="2882" w:type="dxa"/>
          </w:tcPr>
          <w:p w14:paraId="05BA75DE" w14:textId="77777777" w:rsidR="00F13CD0" w:rsidRDefault="00C61AAD">
            <w:pPr>
              <w:pStyle w:val="TableParagraph"/>
              <w:spacing w:line="227" w:lineRule="exact"/>
              <w:ind w:left="106"/>
              <w:rPr>
                <w:sz w:val="20"/>
              </w:rPr>
            </w:pPr>
            <w:r>
              <w:rPr>
                <w:sz w:val="20"/>
              </w:rPr>
              <w:t>£500</w:t>
            </w:r>
          </w:p>
        </w:tc>
      </w:tr>
      <w:tr w:rsidR="00F13CD0" w14:paraId="05BA75E3" w14:textId="77777777">
        <w:trPr>
          <w:trHeight w:val="347"/>
        </w:trPr>
        <w:tc>
          <w:tcPr>
            <w:tcW w:w="2617" w:type="dxa"/>
          </w:tcPr>
          <w:p w14:paraId="05BA75E0" w14:textId="77777777" w:rsidR="00F13CD0" w:rsidRDefault="00C61AAD">
            <w:pPr>
              <w:pStyle w:val="TableParagraph"/>
              <w:spacing w:line="227" w:lineRule="exact"/>
              <w:rPr>
                <w:sz w:val="20"/>
              </w:rPr>
            </w:pPr>
            <w:r>
              <w:rPr>
                <w:sz w:val="20"/>
              </w:rPr>
              <w:t>B3</w:t>
            </w:r>
          </w:p>
        </w:tc>
        <w:tc>
          <w:tcPr>
            <w:tcW w:w="2965" w:type="dxa"/>
          </w:tcPr>
          <w:p w14:paraId="05BA75E1" w14:textId="77777777" w:rsidR="00F13CD0" w:rsidRDefault="00C61AAD">
            <w:pPr>
              <w:pStyle w:val="TableParagraph"/>
              <w:spacing w:line="227" w:lineRule="exact"/>
              <w:rPr>
                <w:sz w:val="20"/>
              </w:rPr>
            </w:pPr>
            <w:r>
              <w:rPr>
                <w:sz w:val="20"/>
              </w:rPr>
              <w:t>£2</w:t>
            </w:r>
          </w:p>
        </w:tc>
        <w:tc>
          <w:tcPr>
            <w:tcW w:w="2882" w:type="dxa"/>
          </w:tcPr>
          <w:p w14:paraId="05BA75E2" w14:textId="77777777" w:rsidR="00F13CD0" w:rsidRDefault="00C61AAD">
            <w:pPr>
              <w:pStyle w:val="TableParagraph"/>
              <w:spacing w:line="227" w:lineRule="exact"/>
              <w:ind w:left="106"/>
              <w:rPr>
                <w:sz w:val="20"/>
              </w:rPr>
            </w:pPr>
            <w:r>
              <w:rPr>
                <w:sz w:val="20"/>
              </w:rPr>
              <w:t>£500</w:t>
            </w:r>
          </w:p>
        </w:tc>
      </w:tr>
      <w:tr w:rsidR="00F13CD0" w14:paraId="05BA75E7" w14:textId="77777777">
        <w:trPr>
          <w:trHeight w:val="347"/>
        </w:trPr>
        <w:tc>
          <w:tcPr>
            <w:tcW w:w="2617" w:type="dxa"/>
          </w:tcPr>
          <w:p w14:paraId="05BA75E4" w14:textId="77777777" w:rsidR="00F13CD0" w:rsidRDefault="00C61AAD">
            <w:pPr>
              <w:pStyle w:val="TableParagraph"/>
              <w:spacing w:line="227" w:lineRule="exact"/>
              <w:rPr>
                <w:sz w:val="20"/>
              </w:rPr>
            </w:pPr>
            <w:r>
              <w:rPr>
                <w:sz w:val="20"/>
              </w:rPr>
              <w:t>B3A</w:t>
            </w:r>
          </w:p>
        </w:tc>
        <w:tc>
          <w:tcPr>
            <w:tcW w:w="2965" w:type="dxa"/>
          </w:tcPr>
          <w:p w14:paraId="05BA75E5" w14:textId="77777777" w:rsidR="00F13CD0" w:rsidRDefault="00C61AAD">
            <w:pPr>
              <w:pStyle w:val="TableParagraph"/>
              <w:spacing w:line="227" w:lineRule="exact"/>
              <w:rPr>
                <w:sz w:val="20"/>
              </w:rPr>
            </w:pPr>
            <w:r>
              <w:rPr>
                <w:sz w:val="20"/>
              </w:rPr>
              <w:t>£2</w:t>
            </w:r>
          </w:p>
        </w:tc>
        <w:tc>
          <w:tcPr>
            <w:tcW w:w="2882" w:type="dxa"/>
          </w:tcPr>
          <w:p w14:paraId="05BA75E6" w14:textId="77777777" w:rsidR="00F13CD0" w:rsidRDefault="00C61AAD">
            <w:pPr>
              <w:pStyle w:val="TableParagraph"/>
              <w:spacing w:line="227" w:lineRule="exact"/>
              <w:ind w:left="106"/>
              <w:rPr>
                <w:sz w:val="20"/>
              </w:rPr>
            </w:pPr>
            <w:r>
              <w:rPr>
                <w:sz w:val="20"/>
              </w:rPr>
              <w:t>£500</w:t>
            </w:r>
          </w:p>
        </w:tc>
      </w:tr>
      <w:tr w:rsidR="00F13CD0" w14:paraId="05BA75EB" w14:textId="77777777">
        <w:trPr>
          <w:trHeight w:val="347"/>
        </w:trPr>
        <w:tc>
          <w:tcPr>
            <w:tcW w:w="2617" w:type="dxa"/>
          </w:tcPr>
          <w:p w14:paraId="05BA75E8" w14:textId="77777777" w:rsidR="00F13CD0" w:rsidRDefault="00C61AAD">
            <w:pPr>
              <w:pStyle w:val="TableParagraph"/>
              <w:spacing w:line="227" w:lineRule="exact"/>
              <w:rPr>
                <w:sz w:val="20"/>
              </w:rPr>
            </w:pPr>
            <w:r>
              <w:rPr>
                <w:sz w:val="20"/>
              </w:rPr>
              <w:t>B4</w:t>
            </w:r>
          </w:p>
        </w:tc>
        <w:tc>
          <w:tcPr>
            <w:tcW w:w="2965" w:type="dxa"/>
          </w:tcPr>
          <w:p w14:paraId="05BA75E9" w14:textId="77777777" w:rsidR="00F13CD0" w:rsidRDefault="00C61AAD">
            <w:pPr>
              <w:pStyle w:val="TableParagraph"/>
              <w:spacing w:line="227" w:lineRule="exact"/>
              <w:rPr>
                <w:sz w:val="20"/>
              </w:rPr>
            </w:pPr>
            <w:r>
              <w:rPr>
                <w:sz w:val="20"/>
              </w:rPr>
              <w:t>£2</w:t>
            </w:r>
          </w:p>
        </w:tc>
        <w:tc>
          <w:tcPr>
            <w:tcW w:w="2882" w:type="dxa"/>
          </w:tcPr>
          <w:p w14:paraId="05BA75EA" w14:textId="77777777" w:rsidR="00F13CD0" w:rsidRDefault="00C61AAD">
            <w:pPr>
              <w:pStyle w:val="TableParagraph"/>
              <w:spacing w:line="227" w:lineRule="exact"/>
              <w:ind w:left="106"/>
              <w:rPr>
                <w:sz w:val="20"/>
              </w:rPr>
            </w:pPr>
            <w:r>
              <w:rPr>
                <w:sz w:val="20"/>
              </w:rPr>
              <w:t>£400</w:t>
            </w:r>
          </w:p>
        </w:tc>
      </w:tr>
      <w:tr w:rsidR="00F13CD0" w14:paraId="05BA75EF" w14:textId="77777777">
        <w:trPr>
          <w:trHeight w:val="348"/>
        </w:trPr>
        <w:tc>
          <w:tcPr>
            <w:tcW w:w="2617" w:type="dxa"/>
          </w:tcPr>
          <w:p w14:paraId="05BA75EC" w14:textId="77777777" w:rsidR="00F13CD0" w:rsidRDefault="00C61AAD">
            <w:pPr>
              <w:pStyle w:val="TableParagraph"/>
              <w:spacing w:line="228" w:lineRule="exact"/>
              <w:rPr>
                <w:sz w:val="20"/>
              </w:rPr>
            </w:pPr>
            <w:r>
              <w:rPr>
                <w:w w:val="99"/>
                <w:sz w:val="20"/>
              </w:rPr>
              <w:t>C</w:t>
            </w:r>
          </w:p>
        </w:tc>
        <w:tc>
          <w:tcPr>
            <w:tcW w:w="2965" w:type="dxa"/>
          </w:tcPr>
          <w:p w14:paraId="05BA75ED" w14:textId="77777777" w:rsidR="00F13CD0" w:rsidRDefault="00C61AAD">
            <w:pPr>
              <w:pStyle w:val="TableParagraph"/>
              <w:spacing w:line="228" w:lineRule="exact"/>
              <w:rPr>
                <w:sz w:val="20"/>
              </w:rPr>
            </w:pPr>
            <w:r>
              <w:rPr>
                <w:sz w:val="20"/>
              </w:rPr>
              <w:t>£1</w:t>
            </w:r>
          </w:p>
        </w:tc>
        <w:tc>
          <w:tcPr>
            <w:tcW w:w="2882" w:type="dxa"/>
          </w:tcPr>
          <w:p w14:paraId="05BA75EE" w14:textId="77777777" w:rsidR="00F13CD0" w:rsidRDefault="00C61AAD">
            <w:pPr>
              <w:pStyle w:val="TableParagraph"/>
              <w:spacing w:line="228" w:lineRule="exact"/>
              <w:ind w:left="106"/>
              <w:rPr>
                <w:sz w:val="20"/>
              </w:rPr>
            </w:pPr>
            <w:r>
              <w:rPr>
                <w:sz w:val="20"/>
              </w:rPr>
              <w:t>£100</w:t>
            </w:r>
          </w:p>
        </w:tc>
      </w:tr>
      <w:tr w:rsidR="00F13CD0" w14:paraId="05BA75F3" w14:textId="77777777">
        <w:trPr>
          <w:trHeight w:val="575"/>
        </w:trPr>
        <w:tc>
          <w:tcPr>
            <w:tcW w:w="2617" w:type="dxa"/>
          </w:tcPr>
          <w:p w14:paraId="05BA75F0" w14:textId="77777777" w:rsidR="00F13CD0" w:rsidRDefault="00C61AAD">
            <w:pPr>
              <w:pStyle w:val="TableParagraph"/>
              <w:spacing w:line="227" w:lineRule="exact"/>
              <w:rPr>
                <w:sz w:val="20"/>
              </w:rPr>
            </w:pPr>
            <w:r>
              <w:rPr>
                <w:w w:val="99"/>
                <w:sz w:val="20"/>
              </w:rPr>
              <w:t>D</w:t>
            </w:r>
          </w:p>
        </w:tc>
        <w:tc>
          <w:tcPr>
            <w:tcW w:w="2965" w:type="dxa"/>
          </w:tcPr>
          <w:p w14:paraId="05BA75F1" w14:textId="77777777" w:rsidR="00F13CD0" w:rsidRDefault="00C61AAD">
            <w:pPr>
              <w:pStyle w:val="TableParagraph"/>
              <w:spacing w:line="237" w:lineRule="auto"/>
              <w:ind w:right="912"/>
              <w:rPr>
                <w:sz w:val="20"/>
              </w:rPr>
            </w:pPr>
            <w:r>
              <w:rPr>
                <w:sz w:val="20"/>
              </w:rPr>
              <w:t>10p</w:t>
            </w:r>
            <w:r>
              <w:rPr>
                <w:spacing w:val="-8"/>
                <w:sz w:val="20"/>
              </w:rPr>
              <w:t xml:space="preserve"> </w:t>
            </w:r>
            <w:r>
              <w:rPr>
                <w:sz w:val="20"/>
              </w:rPr>
              <w:t>or</w:t>
            </w:r>
            <w:r>
              <w:rPr>
                <w:spacing w:val="-7"/>
                <w:sz w:val="20"/>
              </w:rPr>
              <w:t xml:space="preserve"> </w:t>
            </w:r>
            <w:r>
              <w:rPr>
                <w:sz w:val="20"/>
              </w:rPr>
              <w:t>30p</w:t>
            </w:r>
            <w:r>
              <w:rPr>
                <w:spacing w:val="-7"/>
                <w:sz w:val="20"/>
              </w:rPr>
              <w:t xml:space="preserve"> </w:t>
            </w:r>
            <w:r>
              <w:rPr>
                <w:sz w:val="20"/>
              </w:rPr>
              <w:t>when</w:t>
            </w:r>
            <w:r>
              <w:rPr>
                <w:spacing w:val="-8"/>
                <w:sz w:val="20"/>
              </w:rPr>
              <w:t xml:space="preserve"> </w:t>
            </w:r>
            <w:r>
              <w:rPr>
                <w:sz w:val="20"/>
              </w:rPr>
              <w:t>non-</w:t>
            </w:r>
            <w:r>
              <w:rPr>
                <w:spacing w:val="-53"/>
                <w:sz w:val="20"/>
              </w:rPr>
              <w:t xml:space="preserve"> </w:t>
            </w:r>
            <w:r>
              <w:rPr>
                <w:sz w:val="20"/>
              </w:rPr>
              <w:t>monetary</w:t>
            </w:r>
            <w:r>
              <w:rPr>
                <w:spacing w:val="-8"/>
                <w:sz w:val="20"/>
              </w:rPr>
              <w:t xml:space="preserve"> </w:t>
            </w:r>
            <w:r>
              <w:rPr>
                <w:sz w:val="20"/>
              </w:rPr>
              <w:t>prize</w:t>
            </w:r>
          </w:p>
        </w:tc>
        <w:tc>
          <w:tcPr>
            <w:tcW w:w="2882" w:type="dxa"/>
          </w:tcPr>
          <w:p w14:paraId="05BA75F2" w14:textId="77777777" w:rsidR="00F13CD0" w:rsidRDefault="00C61AAD">
            <w:pPr>
              <w:pStyle w:val="TableParagraph"/>
              <w:spacing w:line="237" w:lineRule="auto"/>
              <w:ind w:left="106" w:right="258"/>
              <w:rPr>
                <w:sz w:val="20"/>
              </w:rPr>
            </w:pPr>
            <w:r>
              <w:rPr>
                <w:sz w:val="20"/>
              </w:rPr>
              <w:t>£5</w:t>
            </w:r>
            <w:r>
              <w:rPr>
                <w:spacing w:val="-4"/>
                <w:sz w:val="20"/>
              </w:rPr>
              <w:t xml:space="preserve"> </w:t>
            </w:r>
            <w:r>
              <w:rPr>
                <w:sz w:val="20"/>
              </w:rPr>
              <w:t>cash</w:t>
            </w:r>
            <w:r>
              <w:rPr>
                <w:spacing w:val="-4"/>
                <w:sz w:val="20"/>
              </w:rPr>
              <w:t xml:space="preserve"> </w:t>
            </w:r>
            <w:r>
              <w:rPr>
                <w:sz w:val="20"/>
              </w:rPr>
              <w:t>or</w:t>
            </w:r>
            <w:r>
              <w:rPr>
                <w:spacing w:val="-2"/>
                <w:sz w:val="20"/>
              </w:rPr>
              <w:t xml:space="preserve"> </w:t>
            </w:r>
            <w:r>
              <w:rPr>
                <w:sz w:val="20"/>
              </w:rPr>
              <w:t>£8</w:t>
            </w:r>
            <w:r>
              <w:rPr>
                <w:spacing w:val="-4"/>
                <w:sz w:val="20"/>
              </w:rPr>
              <w:t xml:space="preserve"> </w:t>
            </w:r>
            <w:r>
              <w:rPr>
                <w:sz w:val="20"/>
              </w:rPr>
              <w:t>non-monetary</w:t>
            </w:r>
            <w:r>
              <w:rPr>
                <w:spacing w:val="-53"/>
                <w:sz w:val="20"/>
              </w:rPr>
              <w:t xml:space="preserve"> </w:t>
            </w:r>
            <w:r>
              <w:rPr>
                <w:sz w:val="20"/>
              </w:rPr>
              <w:t>prize</w:t>
            </w:r>
          </w:p>
        </w:tc>
      </w:tr>
      <w:tr w:rsidR="00F13CD0" w14:paraId="05BA75F7" w14:textId="77777777">
        <w:trPr>
          <w:trHeight w:val="575"/>
        </w:trPr>
        <w:tc>
          <w:tcPr>
            <w:tcW w:w="2617" w:type="dxa"/>
          </w:tcPr>
          <w:p w14:paraId="05BA75F4" w14:textId="77777777" w:rsidR="00F13CD0" w:rsidRDefault="00C61AAD">
            <w:pPr>
              <w:pStyle w:val="TableParagraph"/>
              <w:spacing w:line="237" w:lineRule="auto"/>
              <w:ind w:right="223"/>
              <w:rPr>
                <w:sz w:val="20"/>
              </w:rPr>
            </w:pPr>
            <w:r>
              <w:rPr>
                <w:sz w:val="20"/>
              </w:rPr>
              <w:t>D</w:t>
            </w:r>
            <w:r>
              <w:rPr>
                <w:spacing w:val="-7"/>
                <w:sz w:val="20"/>
              </w:rPr>
              <w:t xml:space="preserve"> </w:t>
            </w:r>
            <w:r>
              <w:rPr>
                <w:sz w:val="20"/>
              </w:rPr>
              <w:t>Non</w:t>
            </w:r>
            <w:r>
              <w:rPr>
                <w:spacing w:val="-7"/>
                <w:sz w:val="20"/>
              </w:rPr>
              <w:t xml:space="preserve"> </w:t>
            </w:r>
            <w:r>
              <w:rPr>
                <w:sz w:val="20"/>
              </w:rPr>
              <w:t>money</w:t>
            </w:r>
            <w:r>
              <w:rPr>
                <w:spacing w:val="-12"/>
                <w:sz w:val="20"/>
              </w:rPr>
              <w:t xml:space="preserve"> </w:t>
            </w:r>
            <w:r>
              <w:rPr>
                <w:sz w:val="20"/>
              </w:rPr>
              <w:t>prize</w:t>
            </w:r>
            <w:r>
              <w:rPr>
                <w:spacing w:val="-7"/>
                <w:sz w:val="20"/>
              </w:rPr>
              <w:t xml:space="preserve"> </w:t>
            </w:r>
            <w:r>
              <w:rPr>
                <w:sz w:val="20"/>
              </w:rPr>
              <w:t>(other</w:t>
            </w:r>
            <w:r>
              <w:rPr>
                <w:spacing w:val="-53"/>
                <w:sz w:val="20"/>
              </w:rPr>
              <w:t xml:space="preserve"> </w:t>
            </w:r>
            <w:r>
              <w:rPr>
                <w:sz w:val="20"/>
              </w:rPr>
              <w:t>than</w:t>
            </w:r>
            <w:r>
              <w:rPr>
                <w:spacing w:val="-3"/>
                <w:sz w:val="20"/>
              </w:rPr>
              <w:t xml:space="preserve"> </w:t>
            </w:r>
            <w:r>
              <w:rPr>
                <w:sz w:val="20"/>
              </w:rPr>
              <w:t>a</w:t>
            </w:r>
            <w:r>
              <w:rPr>
                <w:spacing w:val="-4"/>
                <w:sz w:val="20"/>
              </w:rPr>
              <w:t xml:space="preserve"> </w:t>
            </w:r>
            <w:r>
              <w:rPr>
                <w:sz w:val="20"/>
              </w:rPr>
              <w:t>crane</w:t>
            </w:r>
            <w:r>
              <w:rPr>
                <w:spacing w:val="-3"/>
                <w:sz w:val="20"/>
              </w:rPr>
              <w:t xml:space="preserve"> </w:t>
            </w:r>
            <w:r>
              <w:rPr>
                <w:sz w:val="20"/>
              </w:rPr>
              <w:t>machine)</w:t>
            </w:r>
          </w:p>
        </w:tc>
        <w:tc>
          <w:tcPr>
            <w:tcW w:w="2965" w:type="dxa"/>
          </w:tcPr>
          <w:p w14:paraId="05BA75F5" w14:textId="77777777" w:rsidR="00F13CD0" w:rsidRDefault="00C61AAD">
            <w:pPr>
              <w:pStyle w:val="TableParagraph"/>
              <w:spacing w:line="227" w:lineRule="exact"/>
              <w:rPr>
                <w:sz w:val="20"/>
              </w:rPr>
            </w:pPr>
            <w:r>
              <w:rPr>
                <w:sz w:val="20"/>
              </w:rPr>
              <w:t>30p</w:t>
            </w:r>
          </w:p>
        </w:tc>
        <w:tc>
          <w:tcPr>
            <w:tcW w:w="2882" w:type="dxa"/>
          </w:tcPr>
          <w:p w14:paraId="05BA75F6" w14:textId="77777777" w:rsidR="00F13CD0" w:rsidRDefault="00C61AAD">
            <w:pPr>
              <w:pStyle w:val="TableParagraph"/>
              <w:spacing w:line="227" w:lineRule="exact"/>
              <w:ind w:left="106"/>
              <w:rPr>
                <w:sz w:val="20"/>
              </w:rPr>
            </w:pPr>
            <w:r>
              <w:rPr>
                <w:sz w:val="20"/>
              </w:rPr>
              <w:t>£8</w:t>
            </w:r>
          </w:p>
        </w:tc>
      </w:tr>
      <w:tr w:rsidR="00F13CD0" w14:paraId="05BA75FB" w14:textId="77777777">
        <w:trPr>
          <w:trHeight w:val="575"/>
        </w:trPr>
        <w:tc>
          <w:tcPr>
            <w:tcW w:w="2617" w:type="dxa"/>
          </w:tcPr>
          <w:p w14:paraId="05BA75F8" w14:textId="77777777" w:rsidR="00F13CD0" w:rsidRDefault="00C61AAD">
            <w:pPr>
              <w:pStyle w:val="TableParagraph"/>
              <w:spacing w:line="237" w:lineRule="auto"/>
              <w:ind w:right="177"/>
              <w:rPr>
                <w:sz w:val="20"/>
              </w:rPr>
            </w:pPr>
            <w:r>
              <w:rPr>
                <w:sz w:val="20"/>
              </w:rPr>
              <w:t>D</w:t>
            </w:r>
            <w:r>
              <w:rPr>
                <w:spacing w:val="-7"/>
                <w:sz w:val="20"/>
              </w:rPr>
              <w:t xml:space="preserve"> </w:t>
            </w:r>
            <w:r>
              <w:rPr>
                <w:sz w:val="20"/>
              </w:rPr>
              <w:t>Non</w:t>
            </w:r>
            <w:r>
              <w:rPr>
                <w:spacing w:val="-6"/>
                <w:sz w:val="20"/>
              </w:rPr>
              <w:t xml:space="preserve"> </w:t>
            </w:r>
            <w:r>
              <w:rPr>
                <w:sz w:val="20"/>
              </w:rPr>
              <w:t>money</w:t>
            </w:r>
            <w:r>
              <w:rPr>
                <w:spacing w:val="-12"/>
                <w:sz w:val="20"/>
              </w:rPr>
              <w:t xml:space="preserve"> </w:t>
            </w:r>
            <w:r>
              <w:rPr>
                <w:sz w:val="20"/>
              </w:rPr>
              <w:t>prize</w:t>
            </w:r>
            <w:r>
              <w:rPr>
                <w:spacing w:val="-7"/>
                <w:sz w:val="20"/>
              </w:rPr>
              <w:t xml:space="preserve"> </w:t>
            </w:r>
            <w:r>
              <w:rPr>
                <w:sz w:val="20"/>
              </w:rPr>
              <w:t>(crane</w:t>
            </w:r>
            <w:r>
              <w:rPr>
                <w:spacing w:val="-52"/>
                <w:sz w:val="20"/>
              </w:rPr>
              <w:t xml:space="preserve"> </w:t>
            </w:r>
            <w:r>
              <w:rPr>
                <w:sz w:val="20"/>
              </w:rPr>
              <w:t>grab</w:t>
            </w:r>
            <w:r>
              <w:rPr>
                <w:spacing w:val="-2"/>
                <w:sz w:val="20"/>
              </w:rPr>
              <w:t xml:space="preserve"> </w:t>
            </w:r>
            <w:r>
              <w:rPr>
                <w:sz w:val="20"/>
              </w:rPr>
              <w:t>machine)</w:t>
            </w:r>
          </w:p>
        </w:tc>
        <w:tc>
          <w:tcPr>
            <w:tcW w:w="2965" w:type="dxa"/>
          </w:tcPr>
          <w:p w14:paraId="05BA75F9" w14:textId="77777777" w:rsidR="00F13CD0" w:rsidRDefault="00C61AAD">
            <w:pPr>
              <w:pStyle w:val="TableParagraph"/>
              <w:spacing w:line="227" w:lineRule="exact"/>
              <w:rPr>
                <w:sz w:val="20"/>
              </w:rPr>
            </w:pPr>
            <w:r>
              <w:rPr>
                <w:sz w:val="20"/>
              </w:rPr>
              <w:t>£1</w:t>
            </w:r>
          </w:p>
        </w:tc>
        <w:tc>
          <w:tcPr>
            <w:tcW w:w="2882" w:type="dxa"/>
          </w:tcPr>
          <w:p w14:paraId="05BA75FA" w14:textId="77777777" w:rsidR="00F13CD0" w:rsidRDefault="00C61AAD">
            <w:pPr>
              <w:pStyle w:val="TableParagraph"/>
              <w:spacing w:line="227" w:lineRule="exact"/>
              <w:ind w:left="106"/>
              <w:rPr>
                <w:sz w:val="20"/>
              </w:rPr>
            </w:pPr>
            <w:r>
              <w:rPr>
                <w:sz w:val="20"/>
              </w:rPr>
              <w:t>£50</w:t>
            </w:r>
          </w:p>
        </w:tc>
      </w:tr>
      <w:tr w:rsidR="00F13CD0" w14:paraId="05BA75FF" w14:textId="77777777">
        <w:trPr>
          <w:trHeight w:val="683"/>
        </w:trPr>
        <w:tc>
          <w:tcPr>
            <w:tcW w:w="2617" w:type="dxa"/>
          </w:tcPr>
          <w:p w14:paraId="05BA75FC" w14:textId="77777777" w:rsidR="00F13CD0" w:rsidRDefault="00C61AAD">
            <w:pPr>
              <w:pStyle w:val="TableParagraph"/>
              <w:spacing w:line="228" w:lineRule="exact"/>
              <w:ind w:right="521"/>
              <w:rPr>
                <w:sz w:val="20"/>
              </w:rPr>
            </w:pPr>
            <w:r>
              <w:rPr>
                <w:sz w:val="20"/>
              </w:rPr>
              <w:t>D</w:t>
            </w:r>
            <w:r>
              <w:rPr>
                <w:spacing w:val="-7"/>
                <w:sz w:val="20"/>
              </w:rPr>
              <w:t xml:space="preserve"> </w:t>
            </w:r>
            <w:r>
              <w:rPr>
                <w:sz w:val="20"/>
              </w:rPr>
              <w:t>-</w:t>
            </w:r>
            <w:r>
              <w:rPr>
                <w:spacing w:val="-6"/>
                <w:sz w:val="20"/>
              </w:rPr>
              <w:t xml:space="preserve"> </w:t>
            </w:r>
            <w:r>
              <w:rPr>
                <w:sz w:val="20"/>
              </w:rPr>
              <w:t>money</w:t>
            </w:r>
            <w:r>
              <w:rPr>
                <w:spacing w:val="-12"/>
                <w:sz w:val="20"/>
              </w:rPr>
              <w:t xml:space="preserve"> </w:t>
            </w:r>
            <w:r>
              <w:rPr>
                <w:sz w:val="20"/>
              </w:rPr>
              <w:t>prize</w:t>
            </w:r>
            <w:r>
              <w:rPr>
                <w:spacing w:val="-6"/>
                <w:sz w:val="20"/>
              </w:rPr>
              <w:t xml:space="preserve"> </w:t>
            </w:r>
            <w:r>
              <w:rPr>
                <w:sz w:val="20"/>
              </w:rPr>
              <w:t>(other</w:t>
            </w:r>
            <w:r>
              <w:rPr>
                <w:spacing w:val="-53"/>
                <w:sz w:val="20"/>
              </w:rPr>
              <w:t xml:space="preserve"> </w:t>
            </w:r>
            <w:r>
              <w:rPr>
                <w:sz w:val="20"/>
              </w:rPr>
              <w:t>than a coin pusher or</w:t>
            </w:r>
            <w:r>
              <w:rPr>
                <w:spacing w:val="1"/>
                <w:sz w:val="20"/>
              </w:rPr>
              <w:t xml:space="preserve"> </w:t>
            </w:r>
            <w:r>
              <w:rPr>
                <w:sz w:val="20"/>
              </w:rPr>
              <w:t>penny</w:t>
            </w:r>
            <w:r>
              <w:rPr>
                <w:spacing w:val="-9"/>
                <w:sz w:val="20"/>
              </w:rPr>
              <w:t xml:space="preserve"> </w:t>
            </w:r>
            <w:r>
              <w:rPr>
                <w:sz w:val="20"/>
              </w:rPr>
              <w:t>falls</w:t>
            </w:r>
            <w:r>
              <w:rPr>
                <w:spacing w:val="-2"/>
                <w:sz w:val="20"/>
              </w:rPr>
              <w:t xml:space="preserve"> </w:t>
            </w:r>
            <w:r>
              <w:rPr>
                <w:sz w:val="20"/>
              </w:rPr>
              <w:t>machine)</w:t>
            </w:r>
          </w:p>
        </w:tc>
        <w:tc>
          <w:tcPr>
            <w:tcW w:w="2965" w:type="dxa"/>
          </w:tcPr>
          <w:p w14:paraId="05BA75FD" w14:textId="77777777" w:rsidR="00F13CD0" w:rsidRDefault="00C61AAD">
            <w:pPr>
              <w:pStyle w:val="TableParagraph"/>
              <w:spacing w:line="227" w:lineRule="exact"/>
              <w:rPr>
                <w:sz w:val="20"/>
              </w:rPr>
            </w:pPr>
            <w:r>
              <w:rPr>
                <w:sz w:val="20"/>
              </w:rPr>
              <w:t>10p</w:t>
            </w:r>
          </w:p>
        </w:tc>
        <w:tc>
          <w:tcPr>
            <w:tcW w:w="2882" w:type="dxa"/>
          </w:tcPr>
          <w:p w14:paraId="05BA75FE" w14:textId="77777777" w:rsidR="00F13CD0" w:rsidRDefault="00C61AAD">
            <w:pPr>
              <w:pStyle w:val="TableParagraph"/>
              <w:spacing w:line="227" w:lineRule="exact"/>
              <w:ind w:left="106"/>
              <w:rPr>
                <w:sz w:val="20"/>
              </w:rPr>
            </w:pPr>
            <w:r>
              <w:rPr>
                <w:sz w:val="20"/>
              </w:rPr>
              <w:t>£5</w:t>
            </w:r>
          </w:p>
        </w:tc>
      </w:tr>
      <w:tr w:rsidR="00F13CD0" w14:paraId="05BA7604" w14:textId="77777777">
        <w:trPr>
          <w:trHeight w:val="912"/>
        </w:trPr>
        <w:tc>
          <w:tcPr>
            <w:tcW w:w="2617" w:type="dxa"/>
          </w:tcPr>
          <w:p w14:paraId="05BA7600" w14:textId="77777777" w:rsidR="00F13CD0" w:rsidRDefault="00C61AAD">
            <w:pPr>
              <w:pStyle w:val="TableParagraph"/>
              <w:spacing w:line="237" w:lineRule="auto"/>
              <w:ind w:right="272"/>
              <w:rPr>
                <w:sz w:val="20"/>
              </w:rPr>
            </w:pPr>
            <w:r>
              <w:rPr>
                <w:sz w:val="20"/>
              </w:rPr>
              <w:t>D</w:t>
            </w:r>
            <w:r>
              <w:rPr>
                <w:spacing w:val="-6"/>
                <w:sz w:val="20"/>
              </w:rPr>
              <w:t xml:space="preserve"> </w:t>
            </w:r>
            <w:r>
              <w:rPr>
                <w:sz w:val="20"/>
              </w:rPr>
              <w:t>-</w:t>
            </w:r>
            <w:r>
              <w:rPr>
                <w:spacing w:val="-4"/>
                <w:sz w:val="20"/>
              </w:rPr>
              <w:t xml:space="preserve"> </w:t>
            </w:r>
            <w:r>
              <w:rPr>
                <w:sz w:val="20"/>
              </w:rPr>
              <w:t>combined</w:t>
            </w:r>
            <w:r>
              <w:rPr>
                <w:spacing w:val="-5"/>
                <w:sz w:val="20"/>
              </w:rPr>
              <w:t xml:space="preserve"> </w:t>
            </w:r>
            <w:r>
              <w:rPr>
                <w:sz w:val="20"/>
              </w:rPr>
              <w:t>money</w:t>
            </w:r>
            <w:r>
              <w:rPr>
                <w:spacing w:val="-10"/>
                <w:sz w:val="20"/>
              </w:rPr>
              <w:t xml:space="preserve"> </w:t>
            </w:r>
            <w:r>
              <w:rPr>
                <w:sz w:val="20"/>
              </w:rPr>
              <w:t>and</w:t>
            </w:r>
            <w:r>
              <w:rPr>
                <w:spacing w:val="-53"/>
                <w:sz w:val="20"/>
              </w:rPr>
              <w:t xml:space="preserve"> </w:t>
            </w:r>
            <w:r>
              <w:rPr>
                <w:sz w:val="20"/>
              </w:rPr>
              <w:t>non-money prize (other</w:t>
            </w:r>
            <w:r>
              <w:rPr>
                <w:spacing w:val="1"/>
                <w:sz w:val="20"/>
              </w:rPr>
              <w:t xml:space="preserve"> </w:t>
            </w:r>
            <w:r>
              <w:rPr>
                <w:sz w:val="20"/>
              </w:rPr>
              <w:t>than</w:t>
            </w:r>
            <w:r>
              <w:rPr>
                <w:spacing w:val="-3"/>
                <w:sz w:val="20"/>
              </w:rPr>
              <w:t xml:space="preserve"> </w:t>
            </w:r>
            <w:r>
              <w:rPr>
                <w:sz w:val="20"/>
              </w:rPr>
              <w:t>a</w:t>
            </w:r>
            <w:r>
              <w:rPr>
                <w:spacing w:val="-4"/>
                <w:sz w:val="20"/>
              </w:rPr>
              <w:t xml:space="preserve"> </w:t>
            </w:r>
            <w:r>
              <w:rPr>
                <w:sz w:val="20"/>
              </w:rPr>
              <w:t>coin</w:t>
            </w:r>
            <w:r>
              <w:rPr>
                <w:spacing w:val="-2"/>
                <w:sz w:val="20"/>
              </w:rPr>
              <w:t xml:space="preserve"> </w:t>
            </w:r>
            <w:r>
              <w:rPr>
                <w:sz w:val="20"/>
              </w:rPr>
              <w:t>pusher</w:t>
            </w:r>
            <w:r>
              <w:rPr>
                <w:spacing w:val="-3"/>
                <w:sz w:val="20"/>
              </w:rPr>
              <w:t xml:space="preserve"> </w:t>
            </w:r>
            <w:r>
              <w:rPr>
                <w:sz w:val="20"/>
              </w:rPr>
              <w:t>or</w:t>
            </w:r>
          </w:p>
          <w:p w14:paraId="05BA7601" w14:textId="77777777" w:rsidR="00F13CD0" w:rsidRDefault="00C61AAD">
            <w:pPr>
              <w:pStyle w:val="TableParagraph"/>
              <w:spacing w:line="210" w:lineRule="exact"/>
              <w:rPr>
                <w:sz w:val="20"/>
              </w:rPr>
            </w:pPr>
            <w:r>
              <w:rPr>
                <w:sz w:val="20"/>
              </w:rPr>
              <w:t>penny</w:t>
            </w:r>
            <w:r>
              <w:rPr>
                <w:spacing w:val="-12"/>
                <w:sz w:val="20"/>
              </w:rPr>
              <w:t xml:space="preserve"> </w:t>
            </w:r>
            <w:r>
              <w:rPr>
                <w:sz w:val="20"/>
              </w:rPr>
              <w:t>falls</w:t>
            </w:r>
            <w:r>
              <w:rPr>
                <w:spacing w:val="-6"/>
                <w:sz w:val="20"/>
              </w:rPr>
              <w:t xml:space="preserve"> </w:t>
            </w:r>
            <w:r>
              <w:rPr>
                <w:sz w:val="20"/>
              </w:rPr>
              <w:t>machine)</w:t>
            </w:r>
          </w:p>
        </w:tc>
        <w:tc>
          <w:tcPr>
            <w:tcW w:w="2965" w:type="dxa"/>
          </w:tcPr>
          <w:p w14:paraId="05BA7602" w14:textId="77777777" w:rsidR="00F13CD0" w:rsidRDefault="00C61AAD">
            <w:pPr>
              <w:pStyle w:val="TableParagraph"/>
              <w:spacing w:line="227" w:lineRule="exact"/>
              <w:rPr>
                <w:sz w:val="20"/>
              </w:rPr>
            </w:pPr>
            <w:r>
              <w:rPr>
                <w:sz w:val="20"/>
              </w:rPr>
              <w:t>10p</w:t>
            </w:r>
          </w:p>
        </w:tc>
        <w:tc>
          <w:tcPr>
            <w:tcW w:w="2882" w:type="dxa"/>
          </w:tcPr>
          <w:p w14:paraId="05BA7603" w14:textId="77777777" w:rsidR="00F13CD0" w:rsidRDefault="00C61AAD">
            <w:pPr>
              <w:pStyle w:val="TableParagraph"/>
              <w:spacing w:line="237" w:lineRule="auto"/>
              <w:ind w:left="106" w:right="173"/>
              <w:rPr>
                <w:sz w:val="20"/>
              </w:rPr>
            </w:pPr>
            <w:r>
              <w:rPr>
                <w:sz w:val="20"/>
              </w:rPr>
              <w:t>£8</w:t>
            </w:r>
            <w:r>
              <w:rPr>
                <w:spacing w:val="-4"/>
                <w:sz w:val="20"/>
              </w:rPr>
              <w:t xml:space="preserve"> </w:t>
            </w:r>
            <w:r>
              <w:rPr>
                <w:sz w:val="20"/>
              </w:rPr>
              <w:t>(of</w:t>
            </w:r>
            <w:r>
              <w:rPr>
                <w:spacing w:val="-1"/>
                <w:sz w:val="20"/>
              </w:rPr>
              <w:t xml:space="preserve"> </w:t>
            </w:r>
            <w:r>
              <w:rPr>
                <w:sz w:val="20"/>
              </w:rPr>
              <w:t>which</w:t>
            </w:r>
            <w:r>
              <w:rPr>
                <w:spacing w:val="-3"/>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4"/>
                <w:sz w:val="20"/>
              </w:rPr>
              <w:t xml:space="preserve"> </w:t>
            </w:r>
            <w:r>
              <w:rPr>
                <w:sz w:val="20"/>
              </w:rPr>
              <w:t>£5</w:t>
            </w:r>
            <w:r>
              <w:rPr>
                <w:spacing w:val="-52"/>
                <w:sz w:val="20"/>
              </w:rPr>
              <w:t xml:space="preserve"> </w:t>
            </w:r>
            <w:r>
              <w:rPr>
                <w:sz w:val="20"/>
              </w:rPr>
              <w:t>may</w:t>
            </w:r>
            <w:r>
              <w:rPr>
                <w:spacing w:val="-8"/>
                <w:sz w:val="20"/>
              </w:rPr>
              <w:t xml:space="preserve"> </w:t>
            </w:r>
            <w:r>
              <w:rPr>
                <w:sz w:val="20"/>
              </w:rPr>
              <w:t>be</w:t>
            </w:r>
            <w:r>
              <w:rPr>
                <w:spacing w:val="-1"/>
                <w:sz w:val="20"/>
              </w:rPr>
              <w:t xml:space="preserve"> </w:t>
            </w:r>
            <w:r>
              <w:rPr>
                <w:sz w:val="20"/>
              </w:rPr>
              <w:t>a</w:t>
            </w:r>
            <w:r>
              <w:rPr>
                <w:spacing w:val="-2"/>
                <w:sz w:val="20"/>
              </w:rPr>
              <w:t xml:space="preserve"> </w:t>
            </w:r>
            <w:r>
              <w:rPr>
                <w:sz w:val="20"/>
              </w:rPr>
              <w:t>money</w:t>
            </w:r>
            <w:r>
              <w:rPr>
                <w:spacing w:val="-7"/>
                <w:sz w:val="20"/>
              </w:rPr>
              <w:t xml:space="preserve"> </w:t>
            </w:r>
            <w:r>
              <w:rPr>
                <w:sz w:val="20"/>
              </w:rPr>
              <w:t>prize)</w:t>
            </w:r>
          </w:p>
        </w:tc>
      </w:tr>
    </w:tbl>
    <w:p w14:paraId="05BA7605" w14:textId="77777777" w:rsidR="00F13CD0" w:rsidRDefault="00F13CD0">
      <w:pPr>
        <w:spacing w:line="237" w:lineRule="auto"/>
        <w:rPr>
          <w:sz w:val="20"/>
        </w:rPr>
        <w:sectPr w:rsidR="00F13CD0">
          <w:pgSz w:w="11920" w:h="16840"/>
          <w:pgMar w:top="1420" w:right="600" w:bottom="680" w:left="880" w:header="0" w:footer="427" w:gutter="0"/>
          <w:cols w:space="720"/>
        </w:sect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965"/>
        <w:gridCol w:w="2882"/>
      </w:tblGrid>
      <w:tr w:rsidR="00F13CD0" w14:paraId="05BA760B" w14:textId="77777777">
        <w:trPr>
          <w:trHeight w:val="912"/>
        </w:trPr>
        <w:tc>
          <w:tcPr>
            <w:tcW w:w="2617" w:type="dxa"/>
          </w:tcPr>
          <w:p w14:paraId="05BA7606" w14:textId="77777777" w:rsidR="00F13CD0" w:rsidRDefault="00C61AAD">
            <w:pPr>
              <w:pStyle w:val="TableParagraph"/>
              <w:spacing w:line="237" w:lineRule="auto"/>
              <w:ind w:right="272"/>
              <w:rPr>
                <w:sz w:val="20"/>
              </w:rPr>
            </w:pPr>
            <w:r>
              <w:rPr>
                <w:sz w:val="20"/>
              </w:rPr>
              <w:lastRenderedPageBreak/>
              <w:t>D</w:t>
            </w:r>
            <w:r>
              <w:rPr>
                <w:spacing w:val="-6"/>
                <w:sz w:val="20"/>
              </w:rPr>
              <w:t xml:space="preserve"> </w:t>
            </w:r>
            <w:r>
              <w:rPr>
                <w:sz w:val="20"/>
              </w:rPr>
              <w:t>-</w:t>
            </w:r>
            <w:r>
              <w:rPr>
                <w:spacing w:val="-4"/>
                <w:sz w:val="20"/>
              </w:rPr>
              <w:t xml:space="preserve"> </w:t>
            </w:r>
            <w:r>
              <w:rPr>
                <w:sz w:val="20"/>
              </w:rPr>
              <w:t>combined</w:t>
            </w:r>
            <w:r>
              <w:rPr>
                <w:spacing w:val="-5"/>
                <w:sz w:val="20"/>
              </w:rPr>
              <w:t xml:space="preserve"> </w:t>
            </w:r>
            <w:r>
              <w:rPr>
                <w:sz w:val="20"/>
              </w:rPr>
              <w:t>money</w:t>
            </w:r>
            <w:r>
              <w:rPr>
                <w:spacing w:val="-10"/>
                <w:sz w:val="20"/>
              </w:rPr>
              <w:t xml:space="preserve"> </w:t>
            </w:r>
            <w:r>
              <w:rPr>
                <w:sz w:val="20"/>
              </w:rPr>
              <w:t>and</w:t>
            </w:r>
            <w:r>
              <w:rPr>
                <w:spacing w:val="-53"/>
                <w:sz w:val="20"/>
              </w:rPr>
              <w:t xml:space="preserve"> </w:t>
            </w:r>
            <w:r>
              <w:rPr>
                <w:sz w:val="20"/>
              </w:rPr>
              <w:t>non-money prize (coin</w:t>
            </w:r>
            <w:r>
              <w:rPr>
                <w:spacing w:val="1"/>
                <w:sz w:val="20"/>
              </w:rPr>
              <w:t xml:space="preserve"> </w:t>
            </w:r>
            <w:r>
              <w:rPr>
                <w:sz w:val="20"/>
              </w:rPr>
              <w:t>pusher</w:t>
            </w:r>
            <w:r>
              <w:rPr>
                <w:spacing w:val="-2"/>
                <w:sz w:val="20"/>
              </w:rPr>
              <w:t xml:space="preserve"> </w:t>
            </w:r>
            <w:r>
              <w:rPr>
                <w:sz w:val="20"/>
              </w:rPr>
              <w:t>or</w:t>
            </w:r>
            <w:r>
              <w:rPr>
                <w:spacing w:val="-2"/>
                <w:sz w:val="20"/>
              </w:rPr>
              <w:t xml:space="preserve"> </w:t>
            </w:r>
            <w:r>
              <w:rPr>
                <w:sz w:val="20"/>
              </w:rPr>
              <w:t>penny</w:t>
            </w:r>
            <w:r>
              <w:rPr>
                <w:spacing w:val="-8"/>
                <w:sz w:val="20"/>
              </w:rPr>
              <w:t xml:space="preserve"> </w:t>
            </w:r>
            <w:r>
              <w:rPr>
                <w:sz w:val="20"/>
              </w:rPr>
              <w:t>falls</w:t>
            </w:r>
          </w:p>
          <w:p w14:paraId="05BA7607" w14:textId="77777777" w:rsidR="00F13CD0" w:rsidRDefault="00C61AAD">
            <w:pPr>
              <w:pStyle w:val="TableParagraph"/>
              <w:spacing w:line="210" w:lineRule="exact"/>
              <w:rPr>
                <w:sz w:val="20"/>
              </w:rPr>
            </w:pPr>
            <w:r>
              <w:rPr>
                <w:sz w:val="20"/>
              </w:rPr>
              <w:t>machine)</w:t>
            </w:r>
          </w:p>
        </w:tc>
        <w:tc>
          <w:tcPr>
            <w:tcW w:w="2965" w:type="dxa"/>
          </w:tcPr>
          <w:p w14:paraId="05BA7608" w14:textId="77777777" w:rsidR="00F13CD0" w:rsidRDefault="00C61AAD">
            <w:pPr>
              <w:pStyle w:val="TableParagraph"/>
              <w:spacing w:line="227" w:lineRule="exact"/>
              <w:rPr>
                <w:sz w:val="20"/>
              </w:rPr>
            </w:pPr>
            <w:r>
              <w:rPr>
                <w:sz w:val="20"/>
              </w:rPr>
              <w:t>20p</w:t>
            </w:r>
          </w:p>
        </w:tc>
        <w:tc>
          <w:tcPr>
            <w:tcW w:w="2882" w:type="dxa"/>
          </w:tcPr>
          <w:p w14:paraId="05BA7609" w14:textId="77777777" w:rsidR="00F13CD0" w:rsidRDefault="00C61AAD">
            <w:pPr>
              <w:pStyle w:val="TableParagraph"/>
              <w:spacing w:line="226" w:lineRule="exact"/>
              <w:ind w:left="106"/>
              <w:rPr>
                <w:sz w:val="20"/>
              </w:rPr>
            </w:pPr>
            <w:r>
              <w:rPr>
                <w:sz w:val="20"/>
              </w:rPr>
              <w:t>£20</w:t>
            </w:r>
            <w:r>
              <w:rPr>
                <w:spacing w:val="-4"/>
                <w:sz w:val="20"/>
              </w:rPr>
              <w:t xml:space="preserve"> </w:t>
            </w:r>
            <w:r>
              <w:rPr>
                <w:sz w:val="20"/>
              </w:rPr>
              <w:t>(of</w:t>
            </w:r>
            <w:r>
              <w:rPr>
                <w:spacing w:val="-2"/>
                <w:sz w:val="20"/>
              </w:rPr>
              <w:t xml:space="preserve"> </w:t>
            </w:r>
            <w:r>
              <w:rPr>
                <w:sz w:val="20"/>
              </w:rPr>
              <w:t>which</w:t>
            </w:r>
            <w:r>
              <w:rPr>
                <w:spacing w:val="-3"/>
                <w:sz w:val="20"/>
              </w:rPr>
              <w:t xml:space="preserve"> </w:t>
            </w:r>
            <w:r>
              <w:rPr>
                <w:sz w:val="20"/>
              </w:rPr>
              <w:t>no</w:t>
            </w:r>
            <w:r>
              <w:rPr>
                <w:spacing w:val="-4"/>
                <w:sz w:val="20"/>
              </w:rPr>
              <w:t xml:space="preserve"> </w:t>
            </w:r>
            <w:r>
              <w:rPr>
                <w:sz w:val="20"/>
              </w:rPr>
              <w:t>more</w:t>
            </w:r>
            <w:r>
              <w:rPr>
                <w:spacing w:val="-3"/>
                <w:sz w:val="20"/>
              </w:rPr>
              <w:t xml:space="preserve"> </w:t>
            </w:r>
            <w:r>
              <w:rPr>
                <w:sz w:val="20"/>
              </w:rPr>
              <w:t>than</w:t>
            </w:r>
          </w:p>
          <w:p w14:paraId="05BA760A" w14:textId="77777777" w:rsidR="00F13CD0" w:rsidRDefault="00C61AAD">
            <w:pPr>
              <w:pStyle w:val="TableParagraph"/>
              <w:spacing w:line="229" w:lineRule="exact"/>
              <w:ind w:left="106"/>
              <w:rPr>
                <w:sz w:val="20"/>
              </w:rPr>
            </w:pPr>
            <w:r>
              <w:rPr>
                <w:sz w:val="20"/>
              </w:rPr>
              <w:t>£10</w:t>
            </w:r>
            <w:r>
              <w:rPr>
                <w:spacing w:val="-3"/>
                <w:sz w:val="20"/>
              </w:rPr>
              <w:t xml:space="preserve"> </w:t>
            </w:r>
            <w:r>
              <w:rPr>
                <w:sz w:val="20"/>
              </w:rPr>
              <w:t>may</w:t>
            </w:r>
            <w:r>
              <w:rPr>
                <w:spacing w:val="-8"/>
                <w:sz w:val="20"/>
              </w:rPr>
              <w:t xml:space="preserve"> </w:t>
            </w:r>
            <w:r>
              <w:rPr>
                <w:sz w:val="20"/>
              </w:rPr>
              <w:t>be</w:t>
            </w:r>
            <w:r>
              <w:rPr>
                <w:spacing w:val="-3"/>
                <w:sz w:val="20"/>
              </w:rPr>
              <w:t xml:space="preserve"> </w:t>
            </w:r>
            <w:r>
              <w:rPr>
                <w:sz w:val="20"/>
              </w:rPr>
              <w:t>a</w:t>
            </w:r>
            <w:r>
              <w:rPr>
                <w:spacing w:val="-3"/>
                <w:sz w:val="20"/>
              </w:rPr>
              <w:t xml:space="preserve"> </w:t>
            </w:r>
            <w:r>
              <w:rPr>
                <w:sz w:val="20"/>
              </w:rPr>
              <w:t>money</w:t>
            </w:r>
            <w:r>
              <w:rPr>
                <w:spacing w:val="-8"/>
                <w:sz w:val="20"/>
              </w:rPr>
              <w:t xml:space="preserve"> </w:t>
            </w:r>
            <w:r>
              <w:rPr>
                <w:sz w:val="20"/>
              </w:rPr>
              <w:t>prize)</w:t>
            </w:r>
          </w:p>
        </w:tc>
      </w:tr>
    </w:tbl>
    <w:p w14:paraId="05BA760C" w14:textId="77777777" w:rsidR="00F13CD0" w:rsidRDefault="00F13CD0">
      <w:pPr>
        <w:pStyle w:val="BodyText"/>
        <w:spacing w:before="3"/>
        <w:rPr>
          <w:b/>
          <w:sz w:val="28"/>
        </w:rPr>
      </w:pPr>
    </w:p>
    <w:p w14:paraId="05BA760D" w14:textId="77777777" w:rsidR="00F13CD0" w:rsidRDefault="00C61AAD">
      <w:pPr>
        <w:spacing w:before="92"/>
        <w:ind w:left="344"/>
        <w:rPr>
          <w:b/>
          <w:sz w:val="24"/>
        </w:rPr>
      </w:pPr>
      <w:r>
        <w:rPr>
          <w:b/>
          <w:sz w:val="24"/>
        </w:rPr>
        <w:t>Fig. 2</w:t>
      </w:r>
    </w:p>
    <w:p w14:paraId="05BA760E" w14:textId="77777777" w:rsidR="00F13CD0" w:rsidRDefault="00F13CD0">
      <w:pPr>
        <w:pStyle w:val="BodyText"/>
        <w:spacing w:before="7"/>
        <w:rPr>
          <w:b/>
          <w:sz w:val="1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41"/>
        <w:gridCol w:w="960"/>
        <w:gridCol w:w="840"/>
        <w:gridCol w:w="240"/>
        <w:gridCol w:w="600"/>
        <w:gridCol w:w="300"/>
        <w:gridCol w:w="900"/>
        <w:gridCol w:w="481"/>
        <w:gridCol w:w="420"/>
        <w:gridCol w:w="420"/>
        <w:gridCol w:w="480"/>
        <w:gridCol w:w="1680"/>
      </w:tblGrid>
      <w:tr w:rsidR="00F13CD0" w14:paraId="05BA7613" w14:textId="77777777">
        <w:trPr>
          <w:trHeight w:val="561"/>
        </w:trPr>
        <w:tc>
          <w:tcPr>
            <w:tcW w:w="1800" w:type="dxa"/>
          </w:tcPr>
          <w:p w14:paraId="05BA760F" w14:textId="77777777" w:rsidR="00F13CD0" w:rsidRDefault="00F13CD0">
            <w:pPr>
              <w:pStyle w:val="TableParagraph"/>
              <w:ind w:left="0"/>
              <w:rPr>
                <w:rFonts w:ascii="Times New Roman"/>
                <w:sz w:val="18"/>
              </w:rPr>
            </w:pPr>
          </w:p>
        </w:tc>
        <w:tc>
          <w:tcPr>
            <w:tcW w:w="841" w:type="dxa"/>
          </w:tcPr>
          <w:p w14:paraId="05BA7610" w14:textId="77777777" w:rsidR="00F13CD0" w:rsidRDefault="00F13CD0">
            <w:pPr>
              <w:pStyle w:val="TableParagraph"/>
              <w:ind w:left="0"/>
              <w:rPr>
                <w:rFonts w:ascii="Times New Roman"/>
                <w:sz w:val="18"/>
              </w:rPr>
            </w:pPr>
          </w:p>
        </w:tc>
        <w:tc>
          <w:tcPr>
            <w:tcW w:w="7321" w:type="dxa"/>
            <w:gridSpan w:val="11"/>
          </w:tcPr>
          <w:p w14:paraId="05BA7611" w14:textId="77777777" w:rsidR="00F13CD0" w:rsidRDefault="00F13CD0">
            <w:pPr>
              <w:pStyle w:val="TableParagraph"/>
              <w:spacing w:before="2"/>
              <w:ind w:left="0"/>
              <w:rPr>
                <w:b/>
                <w:sz w:val="24"/>
              </w:rPr>
            </w:pPr>
          </w:p>
          <w:p w14:paraId="05BA7612" w14:textId="77777777" w:rsidR="00F13CD0" w:rsidRDefault="00C61AAD">
            <w:pPr>
              <w:pStyle w:val="TableParagraph"/>
              <w:spacing w:before="1" w:line="262" w:lineRule="exact"/>
              <w:rPr>
                <w:rFonts w:ascii="Arial Black"/>
                <w:sz w:val="20"/>
              </w:rPr>
            </w:pPr>
            <w:r>
              <w:rPr>
                <w:rFonts w:ascii="Arial Black"/>
                <w:sz w:val="20"/>
              </w:rPr>
              <w:t>Machine</w:t>
            </w:r>
            <w:r>
              <w:rPr>
                <w:rFonts w:ascii="Arial Black"/>
                <w:spacing w:val="-6"/>
                <w:sz w:val="20"/>
              </w:rPr>
              <w:t xml:space="preserve"> </w:t>
            </w:r>
            <w:r>
              <w:rPr>
                <w:rFonts w:ascii="Arial Black"/>
                <w:sz w:val="20"/>
              </w:rPr>
              <w:t>category</w:t>
            </w:r>
          </w:p>
        </w:tc>
      </w:tr>
      <w:tr w:rsidR="00F13CD0" w14:paraId="05BA761D" w14:textId="77777777">
        <w:trPr>
          <w:trHeight w:val="237"/>
        </w:trPr>
        <w:tc>
          <w:tcPr>
            <w:tcW w:w="1800" w:type="dxa"/>
          </w:tcPr>
          <w:p w14:paraId="05BA7614" w14:textId="77777777" w:rsidR="00F13CD0" w:rsidRDefault="00C61AAD">
            <w:pPr>
              <w:pStyle w:val="TableParagraph"/>
              <w:spacing w:before="4" w:line="213" w:lineRule="exact"/>
              <w:rPr>
                <w:b/>
                <w:sz w:val="20"/>
              </w:rPr>
            </w:pPr>
            <w:r>
              <w:rPr>
                <w:b/>
                <w:sz w:val="20"/>
              </w:rPr>
              <w:t>Premises</w:t>
            </w:r>
            <w:r>
              <w:rPr>
                <w:b/>
                <w:spacing w:val="-4"/>
                <w:sz w:val="20"/>
              </w:rPr>
              <w:t xml:space="preserve"> </w:t>
            </w:r>
            <w:r>
              <w:rPr>
                <w:b/>
                <w:sz w:val="20"/>
              </w:rPr>
              <w:t>Type</w:t>
            </w:r>
          </w:p>
        </w:tc>
        <w:tc>
          <w:tcPr>
            <w:tcW w:w="841" w:type="dxa"/>
          </w:tcPr>
          <w:p w14:paraId="05BA7615" w14:textId="77777777" w:rsidR="00F13CD0" w:rsidRDefault="00C61AAD">
            <w:pPr>
              <w:pStyle w:val="TableParagraph"/>
              <w:spacing w:line="217" w:lineRule="exact"/>
              <w:rPr>
                <w:sz w:val="20"/>
              </w:rPr>
            </w:pPr>
            <w:r>
              <w:rPr>
                <w:w w:val="99"/>
                <w:sz w:val="20"/>
              </w:rPr>
              <w:t>A</w:t>
            </w:r>
          </w:p>
        </w:tc>
        <w:tc>
          <w:tcPr>
            <w:tcW w:w="960" w:type="dxa"/>
          </w:tcPr>
          <w:p w14:paraId="05BA7616" w14:textId="77777777" w:rsidR="00F13CD0" w:rsidRDefault="00C61AAD">
            <w:pPr>
              <w:pStyle w:val="TableParagraph"/>
              <w:spacing w:line="217" w:lineRule="exact"/>
              <w:rPr>
                <w:sz w:val="20"/>
              </w:rPr>
            </w:pPr>
            <w:r>
              <w:rPr>
                <w:sz w:val="20"/>
              </w:rPr>
              <w:t>B1</w:t>
            </w:r>
          </w:p>
        </w:tc>
        <w:tc>
          <w:tcPr>
            <w:tcW w:w="1080" w:type="dxa"/>
            <w:gridSpan w:val="2"/>
          </w:tcPr>
          <w:p w14:paraId="05BA7617" w14:textId="77777777" w:rsidR="00F13CD0" w:rsidRDefault="00C61AAD">
            <w:pPr>
              <w:pStyle w:val="TableParagraph"/>
              <w:spacing w:line="217" w:lineRule="exact"/>
              <w:rPr>
                <w:sz w:val="20"/>
              </w:rPr>
            </w:pPr>
            <w:r>
              <w:rPr>
                <w:sz w:val="20"/>
              </w:rPr>
              <w:t>B2</w:t>
            </w:r>
          </w:p>
        </w:tc>
        <w:tc>
          <w:tcPr>
            <w:tcW w:w="900" w:type="dxa"/>
            <w:gridSpan w:val="2"/>
          </w:tcPr>
          <w:p w14:paraId="05BA7618" w14:textId="77777777" w:rsidR="00F13CD0" w:rsidRDefault="00C61AAD">
            <w:pPr>
              <w:pStyle w:val="TableParagraph"/>
              <w:spacing w:line="217" w:lineRule="exact"/>
              <w:rPr>
                <w:sz w:val="20"/>
              </w:rPr>
            </w:pPr>
            <w:r>
              <w:rPr>
                <w:sz w:val="20"/>
              </w:rPr>
              <w:t>B3</w:t>
            </w:r>
          </w:p>
        </w:tc>
        <w:tc>
          <w:tcPr>
            <w:tcW w:w="900" w:type="dxa"/>
          </w:tcPr>
          <w:p w14:paraId="05BA7619" w14:textId="77777777" w:rsidR="00F13CD0" w:rsidRDefault="00C61AAD">
            <w:pPr>
              <w:pStyle w:val="TableParagraph"/>
              <w:spacing w:line="217" w:lineRule="exact"/>
              <w:rPr>
                <w:sz w:val="20"/>
              </w:rPr>
            </w:pPr>
            <w:r>
              <w:rPr>
                <w:sz w:val="20"/>
              </w:rPr>
              <w:t>B3A</w:t>
            </w:r>
          </w:p>
        </w:tc>
        <w:tc>
          <w:tcPr>
            <w:tcW w:w="901" w:type="dxa"/>
            <w:gridSpan w:val="2"/>
          </w:tcPr>
          <w:p w14:paraId="05BA761A" w14:textId="77777777" w:rsidR="00F13CD0" w:rsidRDefault="00C61AAD">
            <w:pPr>
              <w:pStyle w:val="TableParagraph"/>
              <w:spacing w:line="217" w:lineRule="exact"/>
              <w:rPr>
                <w:sz w:val="20"/>
              </w:rPr>
            </w:pPr>
            <w:r>
              <w:rPr>
                <w:sz w:val="20"/>
              </w:rPr>
              <w:t>B4</w:t>
            </w:r>
          </w:p>
        </w:tc>
        <w:tc>
          <w:tcPr>
            <w:tcW w:w="900" w:type="dxa"/>
            <w:gridSpan w:val="2"/>
          </w:tcPr>
          <w:p w14:paraId="05BA761B" w14:textId="77777777" w:rsidR="00F13CD0" w:rsidRDefault="00C61AAD">
            <w:pPr>
              <w:pStyle w:val="TableParagraph"/>
              <w:spacing w:line="217" w:lineRule="exact"/>
              <w:rPr>
                <w:sz w:val="20"/>
              </w:rPr>
            </w:pPr>
            <w:r>
              <w:rPr>
                <w:w w:val="99"/>
                <w:sz w:val="20"/>
              </w:rPr>
              <w:t>C</w:t>
            </w:r>
          </w:p>
        </w:tc>
        <w:tc>
          <w:tcPr>
            <w:tcW w:w="1680" w:type="dxa"/>
          </w:tcPr>
          <w:p w14:paraId="05BA761C" w14:textId="77777777" w:rsidR="00F13CD0" w:rsidRDefault="00C61AAD">
            <w:pPr>
              <w:pStyle w:val="TableParagraph"/>
              <w:spacing w:line="217" w:lineRule="exact"/>
              <w:rPr>
                <w:sz w:val="20"/>
              </w:rPr>
            </w:pPr>
            <w:r>
              <w:rPr>
                <w:w w:val="99"/>
                <w:sz w:val="20"/>
              </w:rPr>
              <w:t>D</w:t>
            </w:r>
          </w:p>
        </w:tc>
      </w:tr>
      <w:tr w:rsidR="00F13CD0" w14:paraId="05BA7622" w14:textId="77777777">
        <w:trPr>
          <w:trHeight w:val="911"/>
        </w:trPr>
        <w:tc>
          <w:tcPr>
            <w:tcW w:w="1800" w:type="dxa"/>
          </w:tcPr>
          <w:p w14:paraId="05BA761E" w14:textId="77777777" w:rsidR="00F13CD0" w:rsidRDefault="00C61AAD">
            <w:pPr>
              <w:pStyle w:val="TableParagraph"/>
              <w:spacing w:line="228" w:lineRule="exact"/>
              <w:ind w:right="229"/>
              <w:rPr>
                <w:sz w:val="20"/>
              </w:rPr>
            </w:pPr>
            <w:r>
              <w:rPr>
                <w:sz w:val="20"/>
              </w:rPr>
              <w:t>Large casino</w:t>
            </w:r>
            <w:r>
              <w:rPr>
                <w:spacing w:val="1"/>
                <w:sz w:val="20"/>
              </w:rPr>
              <w:t xml:space="preserve"> </w:t>
            </w:r>
            <w:r>
              <w:rPr>
                <w:sz w:val="20"/>
              </w:rPr>
              <w:t>(machine/table</w:t>
            </w:r>
            <w:r>
              <w:rPr>
                <w:spacing w:val="1"/>
                <w:sz w:val="20"/>
              </w:rPr>
              <w:t xml:space="preserve"> </w:t>
            </w:r>
            <w:r>
              <w:rPr>
                <w:sz w:val="20"/>
              </w:rPr>
              <w:t>ratio</w:t>
            </w:r>
            <w:r>
              <w:rPr>
                <w:spacing w:val="-7"/>
                <w:sz w:val="20"/>
              </w:rPr>
              <w:t xml:space="preserve"> </w:t>
            </w:r>
            <w:r>
              <w:rPr>
                <w:sz w:val="20"/>
              </w:rPr>
              <w:t>of</w:t>
            </w:r>
            <w:r>
              <w:rPr>
                <w:spacing w:val="-4"/>
                <w:sz w:val="20"/>
              </w:rPr>
              <w:t xml:space="preserve"> </w:t>
            </w:r>
            <w:r>
              <w:rPr>
                <w:sz w:val="20"/>
              </w:rPr>
              <w:t>5-1</w:t>
            </w:r>
            <w:r>
              <w:rPr>
                <w:spacing w:val="-6"/>
                <w:sz w:val="20"/>
              </w:rPr>
              <w:t xml:space="preserve"> </w:t>
            </w:r>
            <w:r>
              <w:rPr>
                <w:sz w:val="20"/>
              </w:rPr>
              <w:t>up</w:t>
            </w:r>
            <w:r>
              <w:rPr>
                <w:spacing w:val="-6"/>
                <w:sz w:val="20"/>
              </w:rPr>
              <w:t xml:space="preserve"> </w:t>
            </w:r>
            <w:r>
              <w:rPr>
                <w:sz w:val="20"/>
              </w:rPr>
              <w:t>to</w:t>
            </w:r>
            <w:r>
              <w:rPr>
                <w:spacing w:val="-53"/>
                <w:sz w:val="20"/>
              </w:rPr>
              <w:t xml:space="preserve"> </w:t>
            </w:r>
            <w:r>
              <w:rPr>
                <w:sz w:val="20"/>
              </w:rPr>
              <w:t>maximum)</w:t>
            </w:r>
          </w:p>
        </w:tc>
        <w:tc>
          <w:tcPr>
            <w:tcW w:w="841" w:type="dxa"/>
            <w:vMerge w:val="restart"/>
            <w:shd w:val="clear" w:color="auto" w:fill="CCFFCC"/>
          </w:tcPr>
          <w:p w14:paraId="05BA761F" w14:textId="77777777" w:rsidR="00F13CD0" w:rsidRDefault="00F13CD0">
            <w:pPr>
              <w:pStyle w:val="TableParagraph"/>
              <w:ind w:left="0"/>
              <w:rPr>
                <w:rFonts w:ascii="Times New Roman"/>
                <w:sz w:val="18"/>
              </w:rPr>
            </w:pPr>
          </w:p>
        </w:tc>
        <w:tc>
          <w:tcPr>
            <w:tcW w:w="960" w:type="dxa"/>
            <w:shd w:val="clear" w:color="auto" w:fill="CCFFCC"/>
          </w:tcPr>
          <w:p w14:paraId="05BA7620" w14:textId="77777777" w:rsidR="00F13CD0" w:rsidRDefault="00F13CD0">
            <w:pPr>
              <w:pStyle w:val="TableParagraph"/>
              <w:ind w:left="0"/>
              <w:rPr>
                <w:rFonts w:ascii="Times New Roman"/>
                <w:sz w:val="18"/>
              </w:rPr>
            </w:pPr>
          </w:p>
        </w:tc>
        <w:tc>
          <w:tcPr>
            <w:tcW w:w="6361" w:type="dxa"/>
            <w:gridSpan w:val="10"/>
          </w:tcPr>
          <w:p w14:paraId="05BA7621" w14:textId="77777777" w:rsidR="00F13CD0" w:rsidRDefault="00C61AAD">
            <w:pPr>
              <w:pStyle w:val="TableParagraph"/>
              <w:spacing w:line="237" w:lineRule="auto"/>
              <w:ind w:right="195"/>
              <w:rPr>
                <w:sz w:val="20"/>
              </w:rPr>
            </w:pPr>
            <w:r>
              <w:rPr>
                <w:sz w:val="20"/>
              </w:rPr>
              <w:t>Maximum of 150 machines. Any combination of machines in</w:t>
            </w:r>
            <w:r>
              <w:rPr>
                <w:spacing w:val="1"/>
                <w:sz w:val="20"/>
              </w:rPr>
              <w:t xml:space="preserve"> </w:t>
            </w:r>
            <w:r>
              <w:rPr>
                <w:sz w:val="20"/>
              </w:rPr>
              <w:t>categories</w:t>
            </w:r>
            <w:r>
              <w:rPr>
                <w:spacing w:val="-3"/>
                <w:sz w:val="20"/>
              </w:rPr>
              <w:t xml:space="preserve"> </w:t>
            </w:r>
            <w:r>
              <w:rPr>
                <w:sz w:val="20"/>
              </w:rPr>
              <w:t>B</w:t>
            </w:r>
            <w:r>
              <w:rPr>
                <w:spacing w:val="-5"/>
                <w:sz w:val="20"/>
              </w:rPr>
              <w:t xml:space="preserve"> </w:t>
            </w:r>
            <w:r>
              <w:rPr>
                <w:sz w:val="20"/>
              </w:rPr>
              <w:t>to</w:t>
            </w:r>
            <w:r>
              <w:rPr>
                <w:spacing w:val="-4"/>
                <w:sz w:val="20"/>
              </w:rPr>
              <w:t xml:space="preserve"> </w:t>
            </w:r>
            <w:r>
              <w:rPr>
                <w:sz w:val="20"/>
              </w:rPr>
              <w:t>D</w:t>
            </w:r>
            <w:r>
              <w:rPr>
                <w:spacing w:val="-3"/>
                <w:sz w:val="20"/>
              </w:rPr>
              <w:t xml:space="preserve"> </w:t>
            </w:r>
            <w:r>
              <w:rPr>
                <w:sz w:val="20"/>
              </w:rPr>
              <w:t>(except</w:t>
            </w:r>
            <w:r>
              <w:rPr>
                <w:spacing w:val="-4"/>
                <w:sz w:val="20"/>
              </w:rPr>
              <w:t xml:space="preserve"> </w:t>
            </w:r>
            <w:r>
              <w:rPr>
                <w:sz w:val="20"/>
              </w:rPr>
              <w:t>B3A</w:t>
            </w:r>
            <w:r>
              <w:rPr>
                <w:spacing w:val="-3"/>
                <w:sz w:val="20"/>
              </w:rPr>
              <w:t xml:space="preserve"> </w:t>
            </w:r>
            <w:r>
              <w:rPr>
                <w:sz w:val="20"/>
              </w:rPr>
              <w:t>machines),</w:t>
            </w:r>
            <w:r>
              <w:rPr>
                <w:spacing w:val="-3"/>
                <w:sz w:val="20"/>
              </w:rPr>
              <w:t xml:space="preserve"> </w:t>
            </w:r>
            <w:r>
              <w:rPr>
                <w:sz w:val="20"/>
              </w:rPr>
              <w:t>within</w:t>
            </w:r>
            <w:r>
              <w:rPr>
                <w:spacing w:val="-4"/>
                <w:sz w:val="20"/>
              </w:rPr>
              <w:t xml:space="preserve"> </w:t>
            </w:r>
            <w:r>
              <w:rPr>
                <w:sz w:val="20"/>
              </w:rPr>
              <w:t>the</w:t>
            </w:r>
            <w:r>
              <w:rPr>
                <w:spacing w:val="-4"/>
                <w:sz w:val="20"/>
              </w:rPr>
              <w:t xml:space="preserve"> </w:t>
            </w:r>
            <w:r>
              <w:rPr>
                <w:sz w:val="20"/>
              </w:rPr>
              <w:t>total</w:t>
            </w:r>
            <w:r>
              <w:rPr>
                <w:spacing w:val="-2"/>
                <w:sz w:val="20"/>
              </w:rPr>
              <w:t xml:space="preserve"> </w:t>
            </w:r>
            <w:r>
              <w:rPr>
                <w:sz w:val="20"/>
              </w:rPr>
              <w:t>limit</w:t>
            </w:r>
            <w:r>
              <w:rPr>
                <w:spacing w:val="-4"/>
                <w:sz w:val="20"/>
              </w:rPr>
              <w:t xml:space="preserve"> </w:t>
            </w:r>
            <w:r>
              <w:rPr>
                <w:sz w:val="20"/>
              </w:rPr>
              <w:t>of</w:t>
            </w:r>
            <w:r>
              <w:rPr>
                <w:spacing w:val="-2"/>
                <w:sz w:val="20"/>
              </w:rPr>
              <w:t xml:space="preserve"> </w:t>
            </w:r>
            <w:r>
              <w:rPr>
                <w:sz w:val="20"/>
              </w:rPr>
              <w:t>150</w:t>
            </w:r>
            <w:r>
              <w:rPr>
                <w:spacing w:val="-53"/>
                <w:sz w:val="20"/>
              </w:rPr>
              <w:t xml:space="preserve"> </w:t>
            </w:r>
            <w:r>
              <w:rPr>
                <w:sz w:val="20"/>
              </w:rPr>
              <w:t>(subject</w:t>
            </w:r>
            <w:r>
              <w:rPr>
                <w:spacing w:val="-2"/>
                <w:sz w:val="20"/>
              </w:rPr>
              <w:t xml:space="preserve"> </w:t>
            </w:r>
            <w:r>
              <w:rPr>
                <w:sz w:val="20"/>
              </w:rPr>
              <w:t>to</w:t>
            </w:r>
            <w:r>
              <w:rPr>
                <w:spacing w:val="-1"/>
                <w:sz w:val="20"/>
              </w:rPr>
              <w:t xml:space="preserve"> </w:t>
            </w:r>
            <w:r>
              <w:rPr>
                <w:sz w:val="20"/>
              </w:rPr>
              <w:t>machine/table</w:t>
            </w:r>
            <w:r>
              <w:rPr>
                <w:spacing w:val="-1"/>
                <w:sz w:val="20"/>
              </w:rPr>
              <w:t xml:space="preserve"> </w:t>
            </w:r>
            <w:r>
              <w:rPr>
                <w:sz w:val="20"/>
              </w:rPr>
              <w:t>ratio).</w:t>
            </w:r>
          </w:p>
        </w:tc>
      </w:tr>
      <w:tr w:rsidR="00F13CD0" w14:paraId="05BA7628" w14:textId="77777777">
        <w:trPr>
          <w:trHeight w:val="912"/>
        </w:trPr>
        <w:tc>
          <w:tcPr>
            <w:tcW w:w="1800" w:type="dxa"/>
          </w:tcPr>
          <w:p w14:paraId="05BA7623" w14:textId="77777777" w:rsidR="00F13CD0" w:rsidRDefault="00C61AAD">
            <w:pPr>
              <w:pStyle w:val="TableParagraph"/>
              <w:spacing w:line="237" w:lineRule="auto"/>
              <w:rPr>
                <w:sz w:val="20"/>
              </w:rPr>
            </w:pPr>
            <w:r>
              <w:rPr>
                <w:sz w:val="20"/>
              </w:rPr>
              <w:t>Small casino</w:t>
            </w:r>
            <w:r>
              <w:rPr>
                <w:spacing w:val="1"/>
                <w:sz w:val="20"/>
              </w:rPr>
              <w:t xml:space="preserve"> </w:t>
            </w:r>
            <w:r>
              <w:rPr>
                <w:sz w:val="20"/>
              </w:rPr>
              <w:t>(machine/table</w:t>
            </w:r>
          </w:p>
          <w:p w14:paraId="05BA7624" w14:textId="77777777" w:rsidR="00F13CD0" w:rsidRDefault="00C61AAD">
            <w:pPr>
              <w:pStyle w:val="TableParagraph"/>
              <w:spacing w:line="228" w:lineRule="exact"/>
              <w:ind w:right="229"/>
              <w:rPr>
                <w:sz w:val="20"/>
              </w:rPr>
            </w:pPr>
            <w:r>
              <w:rPr>
                <w:sz w:val="20"/>
              </w:rPr>
              <w:t>ratio</w:t>
            </w:r>
            <w:r>
              <w:rPr>
                <w:spacing w:val="-7"/>
                <w:sz w:val="20"/>
              </w:rPr>
              <w:t xml:space="preserve"> </w:t>
            </w:r>
            <w:r>
              <w:rPr>
                <w:sz w:val="20"/>
              </w:rPr>
              <w:t>of</w:t>
            </w:r>
            <w:r>
              <w:rPr>
                <w:spacing w:val="-4"/>
                <w:sz w:val="20"/>
              </w:rPr>
              <w:t xml:space="preserve"> </w:t>
            </w:r>
            <w:r>
              <w:rPr>
                <w:sz w:val="20"/>
              </w:rPr>
              <w:t>2-1</w:t>
            </w:r>
            <w:r>
              <w:rPr>
                <w:spacing w:val="-6"/>
                <w:sz w:val="20"/>
              </w:rPr>
              <w:t xml:space="preserve"> </w:t>
            </w:r>
            <w:r>
              <w:rPr>
                <w:sz w:val="20"/>
              </w:rPr>
              <w:t>up</w:t>
            </w:r>
            <w:r>
              <w:rPr>
                <w:spacing w:val="-6"/>
                <w:sz w:val="20"/>
              </w:rPr>
              <w:t xml:space="preserve"> </w:t>
            </w:r>
            <w:r>
              <w:rPr>
                <w:sz w:val="20"/>
              </w:rPr>
              <w:t>to</w:t>
            </w:r>
            <w:r>
              <w:rPr>
                <w:spacing w:val="-53"/>
                <w:sz w:val="20"/>
              </w:rPr>
              <w:t xml:space="preserve"> </w:t>
            </w:r>
            <w:r>
              <w:rPr>
                <w:sz w:val="20"/>
              </w:rPr>
              <w:t>maximum)</w:t>
            </w:r>
          </w:p>
        </w:tc>
        <w:tc>
          <w:tcPr>
            <w:tcW w:w="841" w:type="dxa"/>
            <w:vMerge/>
            <w:tcBorders>
              <w:top w:val="nil"/>
            </w:tcBorders>
            <w:shd w:val="clear" w:color="auto" w:fill="CCFFCC"/>
          </w:tcPr>
          <w:p w14:paraId="05BA7625" w14:textId="77777777" w:rsidR="00F13CD0" w:rsidRDefault="00F13CD0">
            <w:pPr>
              <w:rPr>
                <w:sz w:val="2"/>
                <w:szCs w:val="2"/>
              </w:rPr>
            </w:pPr>
          </w:p>
        </w:tc>
        <w:tc>
          <w:tcPr>
            <w:tcW w:w="960" w:type="dxa"/>
            <w:shd w:val="clear" w:color="auto" w:fill="CCFFCC"/>
          </w:tcPr>
          <w:p w14:paraId="05BA7626" w14:textId="77777777" w:rsidR="00F13CD0" w:rsidRDefault="00F13CD0">
            <w:pPr>
              <w:pStyle w:val="TableParagraph"/>
              <w:ind w:left="0"/>
              <w:rPr>
                <w:rFonts w:ascii="Times New Roman"/>
                <w:sz w:val="18"/>
              </w:rPr>
            </w:pPr>
          </w:p>
        </w:tc>
        <w:tc>
          <w:tcPr>
            <w:tcW w:w="6361" w:type="dxa"/>
            <w:gridSpan w:val="10"/>
          </w:tcPr>
          <w:p w14:paraId="05BA7627" w14:textId="77777777" w:rsidR="00F13CD0" w:rsidRDefault="00C61AAD">
            <w:pPr>
              <w:pStyle w:val="TableParagraph"/>
              <w:spacing w:line="237" w:lineRule="auto"/>
              <w:ind w:right="307"/>
              <w:rPr>
                <w:sz w:val="20"/>
              </w:rPr>
            </w:pPr>
            <w:r>
              <w:rPr>
                <w:sz w:val="20"/>
              </w:rPr>
              <w:t>Maximum of 80 machines. Any combination of machines in</w:t>
            </w:r>
            <w:r>
              <w:rPr>
                <w:spacing w:val="1"/>
                <w:sz w:val="20"/>
              </w:rPr>
              <w:t xml:space="preserve"> </w:t>
            </w:r>
            <w:r>
              <w:rPr>
                <w:sz w:val="20"/>
              </w:rPr>
              <w:t>categories</w:t>
            </w:r>
            <w:r>
              <w:rPr>
                <w:spacing w:val="-3"/>
                <w:sz w:val="20"/>
              </w:rPr>
              <w:t xml:space="preserve"> </w:t>
            </w:r>
            <w:r>
              <w:rPr>
                <w:sz w:val="20"/>
              </w:rPr>
              <w:t>B</w:t>
            </w:r>
            <w:r>
              <w:rPr>
                <w:spacing w:val="-5"/>
                <w:sz w:val="20"/>
              </w:rPr>
              <w:t xml:space="preserve"> </w:t>
            </w:r>
            <w:r>
              <w:rPr>
                <w:sz w:val="20"/>
              </w:rPr>
              <w:t>to</w:t>
            </w:r>
            <w:r>
              <w:rPr>
                <w:spacing w:val="-3"/>
                <w:sz w:val="20"/>
              </w:rPr>
              <w:t xml:space="preserve"> </w:t>
            </w:r>
            <w:r>
              <w:rPr>
                <w:sz w:val="20"/>
              </w:rPr>
              <w:t>D</w:t>
            </w:r>
            <w:r>
              <w:rPr>
                <w:spacing w:val="-4"/>
                <w:sz w:val="20"/>
              </w:rPr>
              <w:t xml:space="preserve"> </w:t>
            </w:r>
            <w:r>
              <w:rPr>
                <w:sz w:val="20"/>
              </w:rPr>
              <w:t>(except</w:t>
            </w:r>
            <w:r>
              <w:rPr>
                <w:spacing w:val="-4"/>
                <w:sz w:val="20"/>
              </w:rPr>
              <w:t xml:space="preserve"> </w:t>
            </w:r>
            <w:r>
              <w:rPr>
                <w:sz w:val="20"/>
              </w:rPr>
              <w:t>B3A</w:t>
            </w:r>
            <w:r>
              <w:rPr>
                <w:spacing w:val="-2"/>
                <w:sz w:val="20"/>
              </w:rPr>
              <w:t xml:space="preserve"> </w:t>
            </w:r>
            <w:r>
              <w:rPr>
                <w:sz w:val="20"/>
              </w:rPr>
              <w:t>machines),</w:t>
            </w:r>
            <w:r>
              <w:rPr>
                <w:spacing w:val="-4"/>
                <w:sz w:val="20"/>
              </w:rPr>
              <w:t xml:space="preserve"> </w:t>
            </w:r>
            <w:r>
              <w:rPr>
                <w:sz w:val="20"/>
              </w:rPr>
              <w:t>within</w:t>
            </w:r>
            <w:r>
              <w:rPr>
                <w:spacing w:val="-4"/>
                <w:sz w:val="20"/>
              </w:rPr>
              <w:t xml:space="preserve"> </w:t>
            </w:r>
            <w:r>
              <w:rPr>
                <w:sz w:val="20"/>
              </w:rPr>
              <w:t>the</w:t>
            </w:r>
            <w:r>
              <w:rPr>
                <w:spacing w:val="-3"/>
                <w:sz w:val="20"/>
              </w:rPr>
              <w:t xml:space="preserve"> </w:t>
            </w:r>
            <w:r>
              <w:rPr>
                <w:sz w:val="20"/>
              </w:rPr>
              <w:t>total</w:t>
            </w:r>
            <w:r>
              <w:rPr>
                <w:spacing w:val="-5"/>
                <w:sz w:val="20"/>
              </w:rPr>
              <w:t xml:space="preserve"> </w:t>
            </w:r>
            <w:r>
              <w:rPr>
                <w:sz w:val="20"/>
              </w:rPr>
              <w:t>limit</w:t>
            </w:r>
            <w:r>
              <w:rPr>
                <w:spacing w:val="-4"/>
                <w:sz w:val="20"/>
              </w:rPr>
              <w:t xml:space="preserve"> </w:t>
            </w:r>
            <w:r>
              <w:rPr>
                <w:sz w:val="20"/>
              </w:rPr>
              <w:t>of</w:t>
            </w:r>
            <w:r>
              <w:rPr>
                <w:spacing w:val="-1"/>
                <w:sz w:val="20"/>
              </w:rPr>
              <w:t xml:space="preserve"> </w:t>
            </w:r>
            <w:r>
              <w:rPr>
                <w:sz w:val="20"/>
              </w:rPr>
              <w:t>80</w:t>
            </w:r>
            <w:r>
              <w:rPr>
                <w:spacing w:val="-53"/>
                <w:sz w:val="20"/>
              </w:rPr>
              <w:t xml:space="preserve"> </w:t>
            </w:r>
            <w:r>
              <w:rPr>
                <w:sz w:val="20"/>
              </w:rPr>
              <w:t>(subject</w:t>
            </w:r>
            <w:r>
              <w:rPr>
                <w:spacing w:val="-2"/>
                <w:sz w:val="20"/>
              </w:rPr>
              <w:t xml:space="preserve"> </w:t>
            </w:r>
            <w:r>
              <w:rPr>
                <w:sz w:val="20"/>
              </w:rPr>
              <w:t>to</w:t>
            </w:r>
            <w:r>
              <w:rPr>
                <w:spacing w:val="-1"/>
                <w:sz w:val="20"/>
              </w:rPr>
              <w:t xml:space="preserve"> </w:t>
            </w:r>
            <w:r>
              <w:rPr>
                <w:sz w:val="20"/>
              </w:rPr>
              <w:t>machine/table</w:t>
            </w:r>
            <w:r>
              <w:rPr>
                <w:spacing w:val="-1"/>
                <w:sz w:val="20"/>
              </w:rPr>
              <w:t xml:space="preserve"> </w:t>
            </w:r>
            <w:r>
              <w:rPr>
                <w:sz w:val="20"/>
              </w:rPr>
              <w:t>ratio).</w:t>
            </w:r>
          </w:p>
        </w:tc>
      </w:tr>
      <w:tr w:rsidR="00F13CD0" w14:paraId="05BA762D" w14:textId="77777777">
        <w:trPr>
          <w:trHeight w:val="911"/>
        </w:trPr>
        <w:tc>
          <w:tcPr>
            <w:tcW w:w="1800" w:type="dxa"/>
          </w:tcPr>
          <w:p w14:paraId="05BA7629" w14:textId="77777777" w:rsidR="00F13CD0" w:rsidRDefault="00C61AAD">
            <w:pPr>
              <w:pStyle w:val="TableParagraph"/>
              <w:spacing w:line="228" w:lineRule="exact"/>
              <w:ind w:right="325"/>
              <w:rPr>
                <w:sz w:val="20"/>
              </w:rPr>
            </w:pPr>
            <w:r>
              <w:rPr>
                <w:sz w:val="20"/>
              </w:rPr>
              <w:t>Pre-2005 Act</w:t>
            </w:r>
            <w:r>
              <w:rPr>
                <w:spacing w:val="1"/>
                <w:sz w:val="20"/>
              </w:rPr>
              <w:t xml:space="preserve"> </w:t>
            </w:r>
            <w:r>
              <w:rPr>
                <w:sz w:val="20"/>
              </w:rPr>
              <w:t>casinos (no</w:t>
            </w:r>
            <w:r>
              <w:rPr>
                <w:spacing w:val="1"/>
                <w:sz w:val="20"/>
              </w:rPr>
              <w:t xml:space="preserve"> </w:t>
            </w:r>
            <w:r>
              <w:rPr>
                <w:sz w:val="20"/>
              </w:rPr>
              <w:t>machine</w:t>
            </w:r>
            <w:r>
              <w:rPr>
                <w:spacing w:val="-10"/>
                <w:sz w:val="20"/>
              </w:rPr>
              <w:t xml:space="preserve"> </w:t>
            </w:r>
            <w:r>
              <w:rPr>
                <w:sz w:val="20"/>
              </w:rPr>
              <w:t>/</w:t>
            </w:r>
            <w:r>
              <w:rPr>
                <w:spacing w:val="-9"/>
                <w:sz w:val="20"/>
              </w:rPr>
              <w:t xml:space="preserve"> </w:t>
            </w:r>
            <w:r>
              <w:rPr>
                <w:sz w:val="20"/>
              </w:rPr>
              <w:t>table</w:t>
            </w:r>
            <w:r>
              <w:rPr>
                <w:spacing w:val="-52"/>
                <w:sz w:val="20"/>
              </w:rPr>
              <w:t xml:space="preserve"> </w:t>
            </w:r>
            <w:r>
              <w:rPr>
                <w:sz w:val="20"/>
              </w:rPr>
              <w:t>ratio)</w:t>
            </w:r>
          </w:p>
        </w:tc>
        <w:tc>
          <w:tcPr>
            <w:tcW w:w="841" w:type="dxa"/>
            <w:vMerge/>
            <w:tcBorders>
              <w:top w:val="nil"/>
            </w:tcBorders>
            <w:shd w:val="clear" w:color="auto" w:fill="CCFFCC"/>
          </w:tcPr>
          <w:p w14:paraId="05BA762A" w14:textId="77777777" w:rsidR="00F13CD0" w:rsidRDefault="00F13CD0">
            <w:pPr>
              <w:rPr>
                <w:sz w:val="2"/>
                <w:szCs w:val="2"/>
              </w:rPr>
            </w:pPr>
          </w:p>
        </w:tc>
        <w:tc>
          <w:tcPr>
            <w:tcW w:w="960" w:type="dxa"/>
            <w:shd w:val="clear" w:color="auto" w:fill="CCFFCC"/>
          </w:tcPr>
          <w:p w14:paraId="05BA762B" w14:textId="77777777" w:rsidR="00F13CD0" w:rsidRDefault="00F13CD0">
            <w:pPr>
              <w:pStyle w:val="TableParagraph"/>
              <w:ind w:left="0"/>
              <w:rPr>
                <w:rFonts w:ascii="Times New Roman"/>
                <w:sz w:val="18"/>
              </w:rPr>
            </w:pPr>
          </w:p>
        </w:tc>
        <w:tc>
          <w:tcPr>
            <w:tcW w:w="6361" w:type="dxa"/>
            <w:gridSpan w:val="10"/>
          </w:tcPr>
          <w:p w14:paraId="05BA762C" w14:textId="77777777" w:rsidR="00F13CD0" w:rsidRDefault="00C61AAD">
            <w:pPr>
              <w:pStyle w:val="TableParagraph"/>
              <w:spacing w:line="237" w:lineRule="auto"/>
              <w:ind w:right="199"/>
              <w:rPr>
                <w:sz w:val="20"/>
              </w:rPr>
            </w:pPr>
            <w:r>
              <w:rPr>
                <w:sz w:val="20"/>
              </w:rPr>
              <w:t>Maximum of</w:t>
            </w:r>
            <w:r>
              <w:rPr>
                <w:spacing w:val="-1"/>
                <w:sz w:val="20"/>
              </w:rPr>
              <w:t xml:space="preserve"> </w:t>
            </w:r>
            <w:r>
              <w:rPr>
                <w:sz w:val="20"/>
              </w:rPr>
              <w:t>20</w:t>
            </w:r>
            <w:r>
              <w:rPr>
                <w:spacing w:val="-3"/>
                <w:sz w:val="20"/>
              </w:rPr>
              <w:t xml:space="preserve"> </w:t>
            </w:r>
            <w:r>
              <w:rPr>
                <w:sz w:val="20"/>
              </w:rPr>
              <w:t>machines</w:t>
            </w:r>
            <w:r>
              <w:rPr>
                <w:spacing w:val="-2"/>
                <w:sz w:val="20"/>
              </w:rPr>
              <w:t xml:space="preserve"> </w:t>
            </w:r>
            <w:r>
              <w:rPr>
                <w:sz w:val="20"/>
              </w:rPr>
              <w:t>categories</w:t>
            </w:r>
            <w:r>
              <w:rPr>
                <w:spacing w:val="-2"/>
                <w:sz w:val="20"/>
              </w:rPr>
              <w:t xml:space="preserve"> </w:t>
            </w:r>
            <w:r>
              <w:rPr>
                <w:sz w:val="20"/>
              </w:rPr>
              <w:t>B</w:t>
            </w:r>
            <w:r>
              <w:rPr>
                <w:spacing w:val="-4"/>
                <w:sz w:val="20"/>
              </w:rPr>
              <w:t xml:space="preserve"> </w:t>
            </w:r>
            <w:r>
              <w:rPr>
                <w:sz w:val="20"/>
              </w:rPr>
              <w:t>to</w:t>
            </w:r>
            <w:r>
              <w:rPr>
                <w:spacing w:val="-3"/>
                <w:sz w:val="20"/>
              </w:rPr>
              <w:t xml:space="preserve"> </w:t>
            </w:r>
            <w:r>
              <w:rPr>
                <w:sz w:val="20"/>
              </w:rPr>
              <w:t>D</w:t>
            </w:r>
            <w:r>
              <w:rPr>
                <w:spacing w:val="-3"/>
                <w:sz w:val="20"/>
              </w:rPr>
              <w:t xml:space="preserve"> </w:t>
            </w:r>
            <w:r>
              <w:rPr>
                <w:sz w:val="20"/>
              </w:rPr>
              <w:t>(except</w:t>
            </w:r>
            <w:r>
              <w:rPr>
                <w:spacing w:val="-3"/>
                <w:sz w:val="20"/>
              </w:rPr>
              <w:t xml:space="preserve"> </w:t>
            </w:r>
            <w:r>
              <w:rPr>
                <w:sz w:val="20"/>
              </w:rPr>
              <w:t>B3A</w:t>
            </w:r>
            <w:r>
              <w:rPr>
                <w:spacing w:val="-1"/>
                <w:sz w:val="20"/>
              </w:rPr>
              <w:t xml:space="preserve"> </w:t>
            </w:r>
            <w:r>
              <w:rPr>
                <w:sz w:val="20"/>
              </w:rPr>
              <w:t>machines),</w:t>
            </w:r>
            <w:r>
              <w:rPr>
                <w:spacing w:val="-52"/>
                <w:sz w:val="20"/>
              </w:rPr>
              <w:t xml:space="preserve"> </w:t>
            </w:r>
            <w:r>
              <w:rPr>
                <w:sz w:val="20"/>
              </w:rPr>
              <w:t>or</w:t>
            </w:r>
            <w:r>
              <w:rPr>
                <w:spacing w:val="-2"/>
                <w:sz w:val="20"/>
              </w:rPr>
              <w:t xml:space="preserve"> </w:t>
            </w:r>
            <w:r>
              <w:rPr>
                <w:sz w:val="20"/>
              </w:rPr>
              <w:t>any</w:t>
            </w:r>
            <w:r>
              <w:rPr>
                <w:spacing w:val="-7"/>
                <w:sz w:val="20"/>
              </w:rPr>
              <w:t xml:space="preserve"> </w:t>
            </w:r>
            <w:r>
              <w:rPr>
                <w:sz w:val="20"/>
              </w:rPr>
              <w:t>number of</w:t>
            </w:r>
            <w:r>
              <w:rPr>
                <w:spacing w:val="1"/>
                <w:sz w:val="20"/>
              </w:rPr>
              <w:t xml:space="preserve"> </w:t>
            </w:r>
            <w:r>
              <w:rPr>
                <w:sz w:val="20"/>
              </w:rPr>
              <w:t>C</w:t>
            </w:r>
            <w:r>
              <w:rPr>
                <w:spacing w:val="-2"/>
                <w:sz w:val="20"/>
              </w:rPr>
              <w:t xml:space="preserve"> </w:t>
            </w:r>
            <w:r>
              <w:rPr>
                <w:sz w:val="20"/>
              </w:rPr>
              <w:t>or</w:t>
            </w:r>
            <w:r>
              <w:rPr>
                <w:spacing w:val="-1"/>
                <w:sz w:val="20"/>
              </w:rPr>
              <w:t xml:space="preserve"> </w:t>
            </w:r>
            <w:r>
              <w:rPr>
                <w:sz w:val="20"/>
              </w:rPr>
              <w:t>D</w:t>
            </w:r>
            <w:r>
              <w:rPr>
                <w:spacing w:val="-1"/>
                <w:sz w:val="20"/>
              </w:rPr>
              <w:t xml:space="preserve"> </w:t>
            </w:r>
            <w:r>
              <w:rPr>
                <w:sz w:val="20"/>
              </w:rPr>
              <w:t>machines instead.</w:t>
            </w:r>
          </w:p>
        </w:tc>
      </w:tr>
      <w:tr w:rsidR="00F13CD0" w14:paraId="05BA7633" w14:textId="77777777">
        <w:trPr>
          <w:trHeight w:val="911"/>
        </w:trPr>
        <w:tc>
          <w:tcPr>
            <w:tcW w:w="1800" w:type="dxa"/>
          </w:tcPr>
          <w:p w14:paraId="05BA762E" w14:textId="77777777" w:rsidR="00F13CD0" w:rsidRDefault="00C61AAD">
            <w:pPr>
              <w:pStyle w:val="TableParagraph"/>
              <w:spacing w:line="228" w:lineRule="exact"/>
              <w:ind w:right="169"/>
              <w:rPr>
                <w:sz w:val="20"/>
              </w:rPr>
            </w:pPr>
            <w:r>
              <w:rPr>
                <w:sz w:val="20"/>
              </w:rPr>
              <w:t>Betting premises</w:t>
            </w:r>
            <w:r>
              <w:rPr>
                <w:spacing w:val="-53"/>
                <w:sz w:val="20"/>
              </w:rPr>
              <w:t xml:space="preserve"> </w:t>
            </w:r>
            <w:r>
              <w:rPr>
                <w:sz w:val="20"/>
              </w:rPr>
              <w:t>and tracks</w:t>
            </w:r>
            <w:r>
              <w:rPr>
                <w:spacing w:val="1"/>
                <w:sz w:val="20"/>
              </w:rPr>
              <w:t xml:space="preserve"> </w:t>
            </w:r>
            <w:r>
              <w:rPr>
                <w:spacing w:val="-1"/>
                <w:sz w:val="20"/>
              </w:rPr>
              <w:t>occupied</w:t>
            </w:r>
            <w:r>
              <w:rPr>
                <w:spacing w:val="-9"/>
                <w:sz w:val="20"/>
              </w:rPr>
              <w:t xml:space="preserve"> </w:t>
            </w:r>
            <w:r>
              <w:rPr>
                <w:sz w:val="20"/>
              </w:rPr>
              <w:t>by</w:t>
            </w:r>
            <w:r>
              <w:rPr>
                <w:spacing w:val="-13"/>
                <w:sz w:val="20"/>
              </w:rPr>
              <w:t xml:space="preserve"> </w:t>
            </w:r>
            <w:r>
              <w:rPr>
                <w:sz w:val="20"/>
              </w:rPr>
              <w:t>Pool</w:t>
            </w:r>
            <w:r>
              <w:rPr>
                <w:spacing w:val="-53"/>
                <w:sz w:val="20"/>
              </w:rPr>
              <w:t xml:space="preserve"> </w:t>
            </w:r>
            <w:r>
              <w:rPr>
                <w:sz w:val="20"/>
              </w:rPr>
              <w:t>Betting</w:t>
            </w:r>
          </w:p>
        </w:tc>
        <w:tc>
          <w:tcPr>
            <w:tcW w:w="841" w:type="dxa"/>
            <w:vMerge/>
            <w:tcBorders>
              <w:top w:val="nil"/>
            </w:tcBorders>
            <w:shd w:val="clear" w:color="auto" w:fill="CCFFCC"/>
          </w:tcPr>
          <w:p w14:paraId="05BA762F" w14:textId="77777777" w:rsidR="00F13CD0" w:rsidRDefault="00F13CD0">
            <w:pPr>
              <w:rPr>
                <w:sz w:val="2"/>
                <w:szCs w:val="2"/>
              </w:rPr>
            </w:pPr>
          </w:p>
        </w:tc>
        <w:tc>
          <w:tcPr>
            <w:tcW w:w="960" w:type="dxa"/>
            <w:vMerge w:val="restart"/>
            <w:shd w:val="clear" w:color="auto" w:fill="CCFFCC"/>
          </w:tcPr>
          <w:p w14:paraId="05BA7630" w14:textId="77777777" w:rsidR="00F13CD0" w:rsidRDefault="00F13CD0">
            <w:pPr>
              <w:pStyle w:val="TableParagraph"/>
              <w:ind w:left="0"/>
              <w:rPr>
                <w:rFonts w:ascii="Times New Roman"/>
                <w:sz w:val="18"/>
              </w:rPr>
            </w:pPr>
          </w:p>
        </w:tc>
        <w:tc>
          <w:tcPr>
            <w:tcW w:w="840" w:type="dxa"/>
            <w:shd w:val="clear" w:color="auto" w:fill="CCFFCC"/>
          </w:tcPr>
          <w:p w14:paraId="05BA7631" w14:textId="77777777" w:rsidR="00F13CD0" w:rsidRDefault="00F13CD0">
            <w:pPr>
              <w:pStyle w:val="TableParagraph"/>
              <w:ind w:left="0"/>
              <w:rPr>
                <w:rFonts w:ascii="Times New Roman"/>
                <w:sz w:val="18"/>
              </w:rPr>
            </w:pPr>
          </w:p>
        </w:tc>
        <w:tc>
          <w:tcPr>
            <w:tcW w:w="5521" w:type="dxa"/>
            <w:gridSpan w:val="9"/>
          </w:tcPr>
          <w:p w14:paraId="05BA7632" w14:textId="77777777" w:rsidR="00F13CD0" w:rsidRDefault="00C61AAD">
            <w:pPr>
              <w:pStyle w:val="TableParagraph"/>
              <w:spacing w:line="237" w:lineRule="auto"/>
              <w:ind w:right="391"/>
              <w:rPr>
                <w:sz w:val="20"/>
              </w:rPr>
            </w:pPr>
            <w:r>
              <w:rPr>
                <w:sz w:val="20"/>
              </w:rPr>
              <w:t>Maximum of</w:t>
            </w:r>
            <w:r>
              <w:rPr>
                <w:spacing w:val="-1"/>
                <w:sz w:val="20"/>
              </w:rPr>
              <w:t xml:space="preserve"> </w:t>
            </w:r>
            <w:r>
              <w:rPr>
                <w:sz w:val="20"/>
              </w:rPr>
              <w:t>4</w:t>
            </w:r>
            <w:r>
              <w:rPr>
                <w:spacing w:val="-3"/>
                <w:sz w:val="20"/>
              </w:rPr>
              <w:t xml:space="preserve"> </w:t>
            </w:r>
            <w:r>
              <w:rPr>
                <w:sz w:val="20"/>
              </w:rPr>
              <w:t>machines</w:t>
            </w:r>
            <w:r>
              <w:rPr>
                <w:spacing w:val="-2"/>
                <w:sz w:val="20"/>
              </w:rPr>
              <w:t xml:space="preserve"> </w:t>
            </w:r>
            <w:r>
              <w:rPr>
                <w:sz w:val="20"/>
              </w:rPr>
              <w:t>categories</w:t>
            </w:r>
            <w:r>
              <w:rPr>
                <w:spacing w:val="-2"/>
                <w:sz w:val="20"/>
              </w:rPr>
              <w:t xml:space="preserve"> </w:t>
            </w:r>
            <w:r>
              <w:rPr>
                <w:sz w:val="20"/>
              </w:rPr>
              <w:t>B2</w:t>
            </w:r>
            <w:r>
              <w:rPr>
                <w:spacing w:val="-3"/>
                <w:sz w:val="20"/>
              </w:rPr>
              <w:t xml:space="preserve"> </w:t>
            </w:r>
            <w:r>
              <w:rPr>
                <w:sz w:val="20"/>
              </w:rPr>
              <w:t>to</w:t>
            </w:r>
            <w:r>
              <w:rPr>
                <w:spacing w:val="-3"/>
                <w:sz w:val="20"/>
              </w:rPr>
              <w:t xml:space="preserve"> </w:t>
            </w:r>
            <w:r>
              <w:rPr>
                <w:sz w:val="20"/>
              </w:rPr>
              <w:t>D</w:t>
            </w:r>
            <w:r>
              <w:rPr>
                <w:spacing w:val="-3"/>
                <w:sz w:val="20"/>
              </w:rPr>
              <w:t xml:space="preserve"> </w:t>
            </w:r>
            <w:r>
              <w:rPr>
                <w:sz w:val="20"/>
              </w:rPr>
              <w:t>(except</w:t>
            </w:r>
            <w:r>
              <w:rPr>
                <w:spacing w:val="-4"/>
                <w:sz w:val="20"/>
              </w:rPr>
              <w:t xml:space="preserve"> </w:t>
            </w:r>
            <w:r>
              <w:rPr>
                <w:sz w:val="20"/>
              </w:rPr>
              <w:t>B3A</w:t>
            </w:r>
            <w:r>
              <w:rPr>
                <w:spacing w:val="-52"/>
                <w:sz w:val="20"/>
              </w:rPr>
              <w:t xml:space="preserve"> </w:t>
            </w:r>
            <w:r>
              <w:rPr>
                <w:sz w:val="20"/>
              </w:rPr>
              <w:t>machines)</w:t>
            </w:r>
          </w:p>
        </w:tc>
      </w:tr>
      <w:tr w:rsidR="00F13CD0" w14:paraId="05BA763C" w14:textId="77777777">
        <w:trPr>
          <w:trHeight w:val="1367"/>
        </w:trPr>
        <w:tc>
          <w:tcPr>
            <w:tcW w:w="1800" w:type="dxa"/>
          </w:tcPr>
          <w:p w14:paraId="05BA7634" w14:textId="77777777" w:rsidR="00F13CD0" w:rsidRDefault="00C61AAD">
            <w:pPr>
              <w:pStyle w:val="TableParagraph"/>
              <w:spacing w:line="226" w:lineRule="exact"/>
              <w:rPr>
                <w:sz w:val="20"/>
              </w:rPr>
            </w:pPr>
            <w:r>
              <w:rPr>
                <w:sz w:val="20"/>
              </w:rPr>
              <w:t>Bingo</w:t>
            </w:r>
            <w:r>
              <w:rPr>
                <w:spacing w:val="-3"/>
                <w:sz w:val="20"/>
              </w:rPr>
              <w:t xml:space="preserve"> </w:t>
            </w:r>
            <w:r>
              <w:rPr>
                <w:sz w:val="20"/>
              </w:rPr>
              <w:t>Premises</w:t>
            </w:r>
          </w:p>
        </w:tc>
        <w:tc>
          <w:tcPr>
            <w:tcW w:w="841" w:type="dxa"/>
            <w:vMerge/>
            <w:tcBorders>
              <w:top w:val="nil"/>
            </w:tcBorders>
            <w:shd w:val="clear" w:color="auto" w:fill="CCFFCC"/>
          </w:tcPr>
          <w:p w14:paraId="05BA7635" w14:textId="77777777" w:rsidR="00F13CD0" w:rsidRDefault="00F13CD0">
            <w:pPr>
              <w:rPr>
                <w:sz w:val="2"/>
                <w:szCs w:val="2"/>
              </w:rPr>
            </w:pPr>
          </w:p>
        </w:tc>
        <w:tc>
          <w:tcPr>
            <w:tcW w:w="960" w:type="dxa"/>
            <w:vMerge/>
            <w:tcBorders>
              <w:top w:val="nil"/>
            </w:tcBorders>
            <w:shd w:val="clear" w:color="auto" w:fill="CCFFCC"/>
          </w:tcPr>
          <w:p w14:paraId="05BA7636" w14:textId="77777777" w:rsidR="00F13CD0" w:rsidRDefault="00F13CD0">
            <w:pPr>
              <w:rPr>
                <w:sz w:val="2"/>
                <w:szCs w:val="2"/>
              </w:rPr>
            </w:pPr>
          </w:p>
        </w:tc>
        <w:tc>
          <w:tcPr>
            <w:tcW w:w="840" w:type="dxa"/>
            <w:vMerge w:val="restart"/>
            <w:shd w:val="clear" w:color="auto" w:fill="CCFFCC"/>
          </w:tcPr>
          <w:p w14:paraId="05BA7637" w14:textId="77777777" w:rsidR="00F13CD0" w:rsidRDefault="00F13CD0">
            <w:pPr>
              <w:pStyle w:val="TableParagraph"/>
              <w:ind w:left="0"/>
              <w:rPr>
                <w:rFonts w:ascii="Times New Roman"/>
                <w:sz w:val="18"/>
              </w:rPr>
            </w:pPr>
          </w:p>
        </w:tc>
        <w:tc>
          <w:tcPr>
            <w:tcW w:w="840" w:type="dxa"/>
            <w:gridSpan w:val="2"/>
            <w:shd w:val="clear" w:color="auto" w:fill="CCFFCC"/>
          </w:tcPr>
          <w:p w14:paraId="05BA7638" w14:textId="77777777" w:rsidR="00F13CD0" w:rsidRDefault="00F13CD0">
            <w:pPr>
              <w:pStyle w:val="TableParagraph"/>
              <w:ind w:left="0"/>
              <w:rPr>
                <w:rFonts w:ascii="Times New Roman"/>
                <w:sz w:val="18"/>
              </w:rPr>
            </w:pPr>
          </w:p>
        </w:tc>
        <w:tc>
          <w:tcPr>
            <w:tcW w:w="2521" w:type="dxa"/>
            <w:gridSpan w:val="5"/>
          </w:tcPr>
          <w:p w14:paraId="05BA7639" w14:textId="77777777" w:rsidR="00F13CD0" w:rsidRDefault="00C61AAD">
            <w:pPr>
              <w:pStyle w:val="TableParagraph"/>
              <w:spacing w:line="237" w:lineRule="auto"/>
              <w:ind w:right="283"/>
              <w:rPr>
                <w:sz w:val="20"/>
              </w:rPr>
            </w:pPr>
            <w:r>
              <w:rPr>
                <w:sz w:val="20"/>
              </w:rPr>
              <w:t>Maximum of 20% of the</w:t>
            </w:r>
            <w:r>
              <w:rPr>
                <w:spacing w:val="-53"/>
                <w:sz w:val="20"/>
              </w:rPr>
              <w:t xml:space="preserve"> </w:t>
            </w:r>
            <w:r>
              <w:rPr>
                <w:sz w:val="20"/>
              </w:rPr>
              <w:t>total number of gaming</w:t>
            </w:r>
            <w:r>
              <w:rPr>
                <w:spacing w:val="1"/>
                <w:sz w:val="20"/>
              </w:rPr>
              <w:t xml:space="preserve"> </w:t>
            </w:r>
            <w:r>
              <w:rPr>
                <w:sz w:val="20"/>
              </w:rPr>
              <w:t>machines which are</w:t>
            </w:r>
            <w:r>
              <w:rPr>
                <w:spacing w:val="1"/>
                <w:sz w:val="20"/>
              </w:rPr>
              <w:t xml:space="preserve"> </w:t>
            </w:r>
            <w:r>
              <w:rPr>
                <w:sz w:val="20"/>
              </w:rPr>
              <w:t>available for use on the</w:t>
            </w:r>
            <w:r>
              <w:rPr>
                <w:spacing w:val="-53"/>
                <w:sz w:val="20"/>
              </w:rPr>
              <w:t xml:space="preserve"> </w:t>
            </w:r>
            <w:r>
              <w:rPr>
                <w:sz w:val="20"/>
              </w:rPr>
              <w:t>premises</w:t>
            </w:r>
            <w:r>
              <w:rPr>
                <w:spacing w:val="-4"/>
                <w:sz w:val="20"/>
              </w:rPr>
              <w:t xml:space="preserve"> </w:t>
            </w:r>
            <w:r>
              <w:rPr>
                <w:sz w:val="20"/>
              </w:rPr>
              <w:t>categories</w:t>
            </w:r>
            <w:r>
              <w:rPr>
                <w:spacing w:val="-3"/>
                <w:sz w:val="20"/>
              </w:rPr>
              <w:t xml:space="preserve"> </w:t>
            </w:r>
            <w:r>
              <w:rPr>
                <w:sz w:val="20"/>
              </w:rPr>
              <w:t>B3</w:t>
            </w:r>
          </w:p>
          <w:p w14:paraId="05BA763A" w14:textId="77777777" w:rsidR="00F13CD0" w:rsidRDefault="00C61AAD">
            <w:pPr>
              <w:pStyle w:val="TableParagraph"/>
              <w:spacing w:line="211" w:lineRule="exact"/>
              <w:rPr>
                <w:sz w:val="20"/>
              </w:rPr>
            </w:pPr>
            <w:r>
              <w:rPr>
                <w:sz w:val="20"/>
              </w:rPr>
              <w:t>or</w:t>
            </w:r>
            <w:r>
              <w:rPr>
                <w:spacing w:val="-2"/>
                <w:sz w:val="20"/>
              </w:rPr>
              <w:t xml:space="preserve"> </w:t>
            </w:r>
            <w:r>
              <w:rPr>
                <w:sz w:val="20"/>
              </w:rPr>
              <w:t>B4</w:t>
            </w:r>
            <w:r>
              <w:rPr>
                <w:spacing w:val="-2"/>
                <w:sz w:val="20"/>
              </w:rPr>
              <w:t xml:space="preserve"> </w:t>
            </w:r>
            <w:r>
              <w:rPr>
                <w:sz w:val="20"/>
              </w:rPr>
              <w:t>**</w:t>
            </w:r>
          </w:p>
        </w:tc>
        <w:tc>
          <w:tcPr>
            <w:tcW w:w="2160" w:type="dxa"/>
            <w:gridSpan w:val="2"/>
          </w:tcPr>
          <w:p w14:paraId="05BA763B" w14:textId="77777777" w:rsidR="00F13CD0" w:rsidRDefault="00C61AAD">
            <w:pPr>
              <w:pStyle w:val="TableParagraph"/>
              <w:spacing w:line="237" w:lineRule="auto"/>
              <w:ind w:right="278"/>
              <w:rPr>
                <w:sz w:val="20"/>
              </w:rPr>
            </w:pPr>
            <w:r>
              <w:rPr>
                <w:sz w:val="20"/>
              </w:rPr>
              <w:t>No</w:t>
            </w:r>
            <w:r>
              <w:rPr>
                <w:spacing w:val="-8"/>
                <w:sz w:val="20"/>
              </w:rPr>
              <w:t xml:space="preserve"> </w:t>
            </w:r>
            <w:r>
              <w:rPr>
                <w:sz w:val="20"/>
              </w:rPr>
              <w:t>limit</w:t>
            </w:r>
            <w:r>
              <w:rPr>
                <w:spacing w:val="-8"/>
                <w:sz w:val="20"/>
              </w:rPr>
              <w:t xml:space="preserve"> </w:t>
            </w:r>
            <w:r>
              <w:rPr>
                <w:sz w:val="20"/>
              </w:rPr>
              <w:t>on</w:t>
            </w:r>
            <w:r>
              <w:rPr>
                <w:spacing w:val="-7"/>
                <w:sz w:val="20"/>
              </w:rPr>
              <w:t xml:space="preserve"> </w:t>
            </w:r>
            <w:r>
              <w:rPr>
                <w:sz w:val="20"/>
              </w:rPr>
              <w:t>category</w:t>
            </w:r>
            <w:r>
              <w:rPr>
                <w:spacing w:val="-53"/>
                <w:sz w:val="20"/>
              </w:rPr>
              <w:t xml:space="preserve"> </w:t>
            </w:r>
            <w:r>
              <w:rPr>
                <w:sz w:val="20"/>
              </w:rPr>
              <w:t>C</w:t>
            </w:r>
            <w:r>
              <w:rPr>
                <w:spacing w:val="-2"/>
                <w:sz w:val="20"/>
              </w:rPr>
              <w:t xml:space="preserve"> </w:t>
            </w:r>
            <w:r>
              <w:rPr>
                <w:sz w:val="20"/>
              </w:rPr>
              <w:t>or</w:t>
            </w:r>
            <w:r>
              <w:rPr>
                <w:spacing w:val="-2"/>
                <w:sz w:val="20"/>
              </w:rPr>
              <w:t xml:space="preserve"> </w:t>
            </w:r>
            <w:r>
              <w:rPr>
                <w:sz w:val="20"/>
              </w:rPr>
              <w:t>D</w:t>
            </w:r>
            <w:r>
              <w:rPr>
                <w:spacing w:val="-1"/>
                <w:sz w:val="20"/>
              </w:rPr>
              <w:t xml:space="preserve"> </w:t>
            </w:r>
            <w:r>
              <w:rPr>
                <w:sz w:val="20"/>
              </w:rPr>
              <w:t>machines</w:t>
            </w:r>
          </w:p>
        </w:tc>
      </w:tr>
      <w:tr w:rsidR="00F13CD0" w14:paraId="05BA7646" w14:textId="77777777">
        <w:trPr>
          <w:trHeight w:val="1823"/>
        </w:trPr>
        <w:tc>
          <w:tcPr>
            <w:tcW w:w="1800" w:type="dxa"/>
          </w:tcPr>
          <w:p w14:paraId="05BA763D" w14:textId="77777777" w:rsidR="00F13CD0" w:rsidRDefault="00C61AAD">
            <w:pPr>
              <w:pStyle w:val="TableParagraph"/>
              <w:spacing w:line="237" w:lineRule="auto"/>
              <w:ind w:right="507"/>
              <w:rPr>
                <w:sz w:val="20"/>
              </w:rPr>
            </w:pPr>
            <w:r>
              <w:rPr>
                <w:spacing w:val="-1"/>
                <w:sz w:val="20"/>
              </w:rPr>
              <w:t>Adult gaming</w:t>
            </w:r>
            <w:r>
              <w:rPr>
                <w:spacing w:val="-53"/>
                <w:sz w:val="20"/>
              </w:rPr>
              <w:t xml:space="preserve"> </w:t>
            </w:r>
            <w:r>
              <w:rPr>
                <w:sz w:val="20"/>
              </w:rPr>
              <w:t>centre</w:t>
            </w:r>
          </w:p>
        </w:tc>
        <w:tc>
          <w:tcPr>
            <w:tcW w:w="841" w:type="dxa"/>
            <w:vMerge/>
            <w:tcBorders>
              <w:top w:val="nil"/>
            </w:tcBorders>
            <w:shd w:val="clear" w:color="auto" w:fill="CCFFCC"/>
          </w:tcPr>
          <w:p w14:paraId="05BA763E" w14:textId="77777777" w:rsidR="00F13CD0" w:rsidRDefault="00F13CD0">
            <w:pPr>
              <w:rPr>
                <w:sz w:val="2"/>
                <w:szCs w:val="2"/>
              </w:rPr>
            </w:pPr>
          </w:p>
        </w:tc>
        <w:tc>
          <w:tcPr>
            <w:tcW w:w="960" w:type="dxa"/>
            <w:vMerge/>
            <w:tcBorders>
              <w:top w:val="nil"/>
            </w:tcBorders>
            <w:shd w:val="clear" w:color="auto" w:fill="CCFFCC"/>
          </w:tcPr>
          <w:p w14:paraId="05BA763F" w14:textId="77777777" w:rsidR="00F13CD0" w:rsidRDefault="00F13CD0">
            <w:pPr>
              <w:rPr>
                <w:sz w:val="2"/>
                <w:szCs w:val="2"/>
              </w:rPr>
            </w:pPr>
          </w:p>
        </w:tc>
        <w:tc>
          <w:tcPr>
            <w:tcW w:w="840" w:type="dxa"/>
            <w:vMerge/>
            <w:tcBorders>
              <w:top w:val="nil"/>
            </w:tcBorders>
            <w:shd w:val="clear" w:color="auto" w:fill="CCFFCC"/>
          </w:tcPr>
          <w:p w14:paraId="05BA7640" w14:textId="77777777" w:rsidR="00F13CD0" w:rsidRDefault="00F13CD0">
            <w:pPr>
              <w:rPr>
                <w:sz w:val="2"/>
                <w:szCs w:val="2"/>
              </w:rPr>
            </w:pPr>
          </w:p>
        </w:tc>
        <w:tc>
          <w:tcPr>
            <w:tcW w:w="840" w:type="dxa"/>
            <w:gridSpan w:val="2"/>
            <w:shd w:val="clear" w:color="auto" w:fill="CCFFCC"/>
          </w:tcPr>
          <w:p w14:paraId="05BA7641" w14:textId="77777777" w:rsidR="00F13CD0" w:rsidRDefault="00F13CD0">
            <w:pPr>
              <w:pStyle w:val="TableParagraph"/>
              <w:ind w:left="0"/>
              <w:rPr>
                <w:rFonts w:ascii="Times New Roman"/>
                <w:sz w:val="18"/>
              </w:rPr>
            </w:pPr>
          </w:p>
        </w:tc>
        <w:tc>
          <w:tcPr>
            <w:tcW w:w="2521" w:type="dxa"/>
            <w:gridSpan w:val="5"/>
          </w:tcPr>
          <w:p w14:paraId="05BA7642" w14:textId="77777777" w:rsidR="00F13CD0" w:rsidRDefault="00C61AAD">
            <w:pPr>
              <w:pStyle w:val="TableParagraph"/>
              <w:spacing w:line="237" w:lineRule="auto"/>
              <w:ind w:right="1007"/>
              <w:rPr>
                <w:sz w:val="20"/>
              </w:rPr>
            </w:pPr>
            <w:r>
              <w:rPr>
                <w:sz w:val="20"/>
              </w:rPr>
              <w:t>Maximum</w:t>
            </w:r>
            <w:r>
              <w:rPr>
                <w:spacing w:val="2"/>
                <w:sz w:val="20"/>
              </w:rPr>
              <w:t xml:space="preserve"> </w:t>
            </w:r>
            <w:r>
              <w:rPr>
                <w:sz w:val="20"/>
              </w:rPr>
              <w:t>of</w:t>
            </w:r>
            <w:r>
              <w:rPr>
                <w:spacing w:val="1"/>
                <w:sz w:val="20"/>
              </w:rPr>
              <w:t xml:space="preserve"> </w:t>
            </w:r>
            <w:r>
              <w:rPr>
                <w:sz w:val="20"/>
              </w:rPr>
              <w:t>20%</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total</w:t>
            </w:r>
          </w:p>
          <w:p w14:paraId="05BA7643" w14:textId="77777777" w:rsidR="00F13CD0" w:rsidRDefault="00C61AAD">
            <w:pPr>
              <w:pStyle w:val="TableParagraph"/>
              <w:ind w:right="771"/>
              <w:rPr>
                <w:sz w:val="20"/>
              </w:rPr>
            </w:pPr>
            <w:r>
              <w:rPr>
                <w:sz w:val="20"/>
              </w:rPr>
              <w:t>number of gaming</w:t>
            </w:r>
            <w:r>
              <w:rPr>
                <w:spacing w:val="-53"/>
                <w:sz w:val="20"/>
              </w:rPr>
              <w:t xml:space="preserve"> </w:t>
            </w:r>
            <w:r>
              <w:rPr>
                <w:sz w:val="20"/>
              </w:rPr>
              <w:t>machines which</w:t>
            </w:r>
            <w:r>
              <w:rPr>
                <w:spacing w:val="1"/>
                <w:sz w:val="20"/>
              </w:rPr>
              <w:t xml:space="preserve"> </w:t>
            </w:r>
            <w:r>
              <w:rPr>
                <w:sz w:val="20"/>
              </w:rPr>
              <w:t>are available for</w:t>
            </w:r>
            <w:r>
              <w:rPr>
                <w:spacing w:val="1"/>
                <w:sz w:val="20"/>
              </w:rPr>
              <w:t xml:space="preserve"> </w:t>
            </w:r>
            <w:r>
              <w:rPr>
                <w:sz w:val="20"/>
              </w:rPr>
              <w:t>use on the</w:t>
            </w:r>
            <w:r>
              <w:rPr>
                <w:spacing w:val="1"/>
                <w:sz w:val="20"/>
              </w:rPr>
              <w:t xml:space="preserve"> </w:t>
            </w:r>
            <w:r>
              <w:rPr>
                <w:sz w:val="20"/>
              </w:rPr>
              <w:t>premises</w:t>
            </w:r>
          </w:p>
          <w:p w14:paraId="05BA7644" w14:textId="77777777" w:rsidR="00F13CD0" w:rsidRDefault="00C61AAD">
            <w:pPr>
              <w:pStyle w:val="TableParagraph"/>
              <w:spacing w:line="201" w:lineRule="exact"/>
              <w:rPr>
                <w:sz w:val="20"/>
              </w:rPr>
            </w:pPr>
            <w:r>
              <w:rPr>
                <w:sz w:val="20"/>
              </w:rPr>
              <w:t>categories</w:t>
            </w:r>
            <w:r>
              <w:rPr>
                <w:spacing w:val="-2"/>
                <w:sz w:val="20"/>
              </w:rPr>
              <w:t xml:space="preserve"> </w:t>
            </w:r>
            <w:r>
              <w:rPr>
                <w:sz w:val="20"/>
              </w:rPr>
              <w:t>B3</w:t>
            </w:r>
            <w:r>
              <w:rPr>
                <w:spacing w:val="-3"/>
                <w:sz w:val="20"/>
              </w:rPr>
              <w:t xml:space="preserve"> </w:t>
            </w:r>
            <w:r>
              <w:rPr>
                <w:sz w:val="20"/>
              </w:rPr>
              <w:t>or</w:t>
            </w:r>
            <w:r>
              <w:rPr>
                <w:spacing w:val="-2"/>
                <w:sz w:val="20"/>
              </w:rPr>
              <w:t xml:space="preserve"> </w:t>
            </w:r>
            <w:r>
              <w:rPr>
                <w:sz w:val="20"/>
              </w:rPr>
              <w:t>B4**</w:t>
            </w:r>
          </w:p>
        </w:tc>
        <w:tc>
          <w:tcPr>
            <w:tcW w:w="2160" w:type="dxa"/>
            <w:gridSpan w:val="2"/>
          </w:tcPr>
          <w:p w14:paraId="05BA7645" w14:textId="77777777" w:rsidR="00F13CD0" w:rsidRDefault="00C61AAD">
            <w:pPr>
              <w:pStyle w:val="TableParagraph"/>
              <w:spacing w:line="237" w:lineRule="auto"/>
              <w:ind w:right="278"/>
              <w:rPr>
                <w:sz w:val="20"/>
              </w:rPr>
            </w:pPr>
            <w:r>
              <w:rPr>
                <w:sz w:val="20"/>
              </w:rPr>
              <w:t>No</w:t>
            </w:r>
            <w:r>
              <w:rPr>
                <w:spacing w:val="-8"/>
                <w:sz w:val="20"/>
              </w:rPr>
              <w:t xml:space="preserve"> </w:t>
            </w:r>
            <w:r>
              <w:rPr>
                <w:sz w:val="20"/>
              </w:rPr>
              <w:t>limit</w:t>
            </w:r>
            <w:r>
              <w:rPr>
                <w:spacing w:val="-8"/>
                <w:sz w:val="20"/>
              </w:rPr>
              <w:t xml:space="preserve"> </w:t>
            </w:r>
            <w:r>
              <w:rPr>
                <w:sz w:val="20"/>
              </w:rPr>
              <w:t>on</w:t>
            </w:r>
            <w:r>
              <w:rPr>
                <w:spacing w:val="-7"/>
                <w:sz w:val="20"/>
              </w:rPr>
              <w:t xml:space="preserve"> </w:t>
            </w:r>
            <w:r>
              <w:rPr>
                <w:sz w:val="20"/>
              </w:rPr>
              <w:t>category</w:t>
            </w:r>
            <w:r>
              <w:rPr>
                <w:spacing w:val="-53"/>
                <w:sz w:val="20"/>
              </w:rPr>
              <w:t xml:space="preserve"> </w:t>
            </w:r>
            <w:r>
              <w:rPr>
                <w:sz w:val="20"/>
              </w:rPr>
              <w:t>C</w:t>
            </w:r>
            <w:r>
              <w:rPr>
                <w:spacing w:val="-2"/>
                <w:sz w:val="20"/>
              </w:rPr>
              <w:t xml:space="preserve"> </w:t>
            </w:r>
            <w:r>
              <w:rPr>
                <w:sz w:val="20"/>
              </w:rPr>
              <w:t>or</w:t>
            </w:r>
            <w:r>
              <w:rPr>
                <w:spacing w:val="-2"/>
                <w:sz w:val="20"/>
              </w:rPr>
              <w:t xml:space="preserve"> </w:t>
            </w:r>
            <w:r>
              <w:rPr>
                <w:sz w:val="20"/>
              </w:rPr>
              <w:t>D</w:t>
            </w:r>
            <w:r>
              <w:rPr>
                <w:spacing w:val="-1"/>
                <w:sz w:val="20"/>
              </w:rPr>
              <w:t xml:space="preserve"> </w:t>
            </w:r>
            <w:r>
              <w:rPr>
                <w:sz w:val="20"/>
              </w:rPr>
              <w:t>machines</w:t>
            </w:r>
          </w:p>
        </w:tc>
      </w:tr>
      <w:tr w:rsidR="00F13CD0" w14:paraId="05BA764F" w14:textId="77777777">
        <w:trPr>
          <w:trHeight w:val="911"/>
        </w:trPr>
        <w:tc>
          <w:tcPr>
            <w:tcW w:w="1800" w:type="dxa"/>
          </w:tcPr>
          <w:p w14:paraId="05BA7647" w14:textId="77777777" w:rsidR="00F13CD0" w:rsidRDefault="00C61AAD">
            <w:pPr>
              <w:pStyle w:val="TableParagraph"/>
              <w:spacing w:line="228" w:lineRule="exact"/>
              <w:ind w:right="123"/>
              <w:rPr>
                <w:sz w:val="20"/>
              </w:rPr>
            </w:pPr>
            <w:r>
              <w:rPr>
                <w:sz w:val="20"/>
              </w:rPr>
              <w:t>Family</w:t>
            </w:r>
            <w:r>
              <w:rPr>
                <w:spacing w:val="1"/>
                <w:sz w:val="20"/>
              </w:rPr>
              <w:t xml:space="preserve"> </w:t>
            </w:r>
            <w:r>
              <w:rPr>
                <w:sz w:val="20"/>
              </w:rPr>
              <w:t>entertainment</w:t>
            </w:r>
            <w:r>
              <w:rPr>
                <w:spacing w:val="1"/>
                <w:sz w:val="20"/>
              </w:rPr>
              <w:t xml:space="preserve"> </w:t>
            </w:r>
            <w:r>
              <w:rPr>
                <w:sz w:val="20"/>
              </w:rPr>
              <w:t>centre (with</w:t>
            </w:r>
            <w:r>
              <w:rPr>
                <w:spacing w:val="1"/>
                <w:sz w:val="20"/>
              </w:rPr>
              <w:t xml:space="preserve"> </w:t>
            </w:r>
            <w:r>
              <w:rPr>
                <w:spacing w:val="-1"/>
                <w:sz w:val="20"/>
              </w:rPr>
              <w:t>premises</w:t>
            </w:r>
            <w:r>
              <w:rPr>
                <w:spacing w:val="-9"/>
                <w:sz w:val="20"/>
              </w:rPr>
              <w:t xml:space="preserve"> </w:t>
            </w:r>
            <w:r>
              <w:rPr>
                <w:sz w:val="20"/>
              </w:rPr>
              <w:t>licence)</w:t>
            </w:r>
          </w:p>
        </w:tc>
        <w:tc>
          <w:tcPr>
            <w:tcW w:w="841" w:type="dxa"/>
            <w:vMerge/>
            <w:tcBorders>
              <w:top w:val="nil"/>
            </w:tcBorders>
            <w:shd w:val="clear" w:color="auto" w:fill="CCFFCC"/>
          </w:tcPr>
          <w:p w14:paraId="05BA7648" w14:textId="77777777" w:rsidR="00F13CD0" w:rsidRDefault="00F13CD0">
            <w:pPr>
              <w:rPr>
                <w:sz w:val="2"/>
                <w:szCs w:val="2"/>
              </w:rPr>
            </w:pPr>
          </w:p>
        </w:tc>
        <w:tc>
          <w:tcPr>
            <w:tcW w:w="960" w:type="dxa"/>
            <w:vMerge/>
            <w:tcBorders>
              <w:top w:val="nil"/>
            </w:tcBorders>
            <w:shd w:val="clear" w:color="auto" w:fill="CCFFCC"/>
          </w:tcPr>
          <w:p w14:paraId="05BA7649" w14:textId="77777777" w:rsidR="00F13CD0" w:rsidRDefault="00F13CD0">
            <w:pPr>
              <w:rPr>
                <w:sz w:val="2"/>
                <w:szCs w:val="2"/>
              </w:rPr>
            </w:pPr>
          </w:p>
        </w:tc>
        <w:tc>
          <w:tcPr>
            <w:tcW w:w="840" w:type="dxa"/>
            <w:vMerge/>
            <w:tcBorders>
              <w:top w:val="nil"/>
            </w:tcBorders>
            <w:shd w:val="clear" w:color="auto" w:fill="CCFFCC"/>
          </w:tcPr>
          <w:p w14:paraId="05BA764A" w14:textId="77777777" w:rsidR="00F13CD0" w:rsidRDefault="00F13CD0">
            <w:pPr>
              <w:rPr>
                <w:sz w:val="2"/>
                <w:szCs w:val="2"/>
              </w:rPr>
            </w:pPr>
          </w:p>
        </w:tc>
        <w:tc>
          <w:tcPr>
            <w:tcW w:w="840" w:type="dxa"/>
            <w:gridSpan w:val="2"/>
            <w:shd w:val="clear" w:color="auto" w:fill="CCFFCC"/>
          </w:tcPr>
          <w:p w14:paraId="05BA764B" w14:textId="77777777" w:rsidR="00F13CD0" w:rsidRDefault="00F13CD0">
            <w:pPr>
              <w:pStyle w:val="TableParagraph"/>
              <w:ind w:left="0"/>
              <w:rPr>
                <w:rFonts w:ascii="Times New Roman"/>
                <w:sz w:val="18"/>
              </w:rPr>
            </w:pPr>
          </w:p>
        </w:tc>
        <w:tc>
          <w:tcPr>
            <w:tcW w:w="1681" w:type="dxa"/>
            <w:gridSpan w:val="3"/>
            <w:shd w:val="clear" w:color="auto" w:fill="CCFFCC"/>
          </w:tcPr>
          <w:p w14:paraId="05BA764C" w14:textId="77777777" w:rsidR="00F13CD0" w:rsidRDefault="00F13CD0">
            <w:pPr>
              <w:pStyle w:val="TableParagraph"/>
              <w:ind w:left="0"/>
              <w:rPr>
                <w:rFonts w:ascii="Times New Roman"/>
                <w:sz w:val="18"/>
              </w:rPr>
            </w:pPr>
          </w:p>
        </w:tc>
        <w:tc>
          <w:tcPr>
            <w:tcW w:w="840" w:type="dxa"/>
            <w:gridSpan w:val="2"/>
            <w:shd w:val="clear" w:color="auto" w:fill="CCFFCC"/>
          </w:tcPr>
          <w:p w14:paraId="05BA764D" w14:textId="77777777" w:rsidR="00F13CD0" w:rsidRDefault="00F13CD0">
            <w:pPr>
              <w:pStyle w:val="TableParagraph"/>
              <w:ind w:left="0"/>
              <w:rPr>
                <w:rFonts w:ascii="Times New Roman"/>
                <w:sz w:val="18"/>
              </w:rPr>
            </w:pPr>
          </w:p>
        </w:tc>
        <w:tc>
          <w:tcPr>
            <w:tcW w:w="2160" w:type="dxa"/>
            <w:gridSpan w:val="2"/>
          </w:tcPr>
          <w:p w14:paraId="05BA764E" w14:textId="77777777" w:rsidR="00F13CD0" w:rsidRDefault="00C61AAD">
            <w:pPr>
              <w:pStyle w:val="TableParagraph"/>
              <w:spacing w:line="237" w:lineRule="auto"/>
              <w:ind w:right="278"/>
              <w:rPr>
                <w:sz w:val="20"/>
              </w:rPr>
            </w:pPr>
            <w:r>
              <w:rPr>
                <w:sz w:val="20"/>
              </w:rPr>
              <w:t>No</w:t>
            </w:r>
            <w:r>
              <w:rPr>
                <w:spacing w:val="-8"/>
                <w:sz w:val="20"/>
              </w:rPr>
              <w:t xml:space="preserve"> </w:t>
            </w:r>
            <w:r>
              <w:rPr>
                <w:sz w:val="20"/>
              </w:rPr>
              <w:t>limit</w:t>
            </w:r>
            <w:r>
              <w:rPr>
                <w:spacing w:val="-8"/>
                <w:sz w:val="20"/>
              </w:rPr>
              <w:t xml:space="preserve"> </w:t>
            </w:r>
            <w:r>
              <w:rPr>
                <w:sz w:val="20"/>
              </w:rPr>
              <w:t>on</w:t>
            </w:r>
            <w:r>
              <w:rPr>
                <w:spacing w:val="-7"/>
                <w:sz w:val="20"/>
              </w:rPr>
              <w:t xml:space="preserve"> </w:t>
            </w:r>
            <w:r>
              <w:rPr>
                <w:sz w:val="20"/>
              </w:rPr>
              <w:t>category</w:t>
            </w:r>
            <w:r>
              <w:rPr>
                <w:spacing w:val="-53"/>
                <w:sz w:val="20"/>
              </w:rPr>
              <w:t xml:space="preserve"> </w:t>
            </w:r>
            <w:r>
              <w:rPr>
                <w:sz w:val="20"/>
              </w:rPr>
              <w:t>C</w:t>
            </w:r>
            <w:r>
              <w:rPr>
                <w:spacing w:val="-2"/>
                <w:sz w:val="20"/>
              </w:rPr>
              <w:t xml:space="preserve"> </w:t>
            </w:r>
            <w:r>
              <w:rPr>
                <w:sz w:val="20"/>
              </w:rPr>
              <w:t>or</w:t>
            </w:r>
            <w:r>
              <w:rPr>
                <w:spacing w:val="-2"/>
                <w:sz w:val="20"/>
              </w:rPr>
              <w:t xml:space="preserve"> </w:t>
            </w:r>
            <w:r>
              <w:rPr>
                <w:sz w:val="20"/>
              </w:rPr>
              <w:t>D</w:t>
            </w:r>
            <w:r>
              <w:rPr>
                <w:spacing w:val="-1"/>
                <w:sz w:val="20"/>
              </w:rPr>
              <w:t xml:space="preserve"> </w:t>
            </w:r>
            <w:r>
              <w:rPr>
                <w:sz w:val="20"/>
              </w:rPr>
              <w:t>machines</w:t>
            </w:r>
          </w:p>
        </w:tc>
      </w:tr>
      <w:tr w:rsidR="00F13CD0" w14:paraId="05BA7659" w14:textId="77777777">
        <w:trPr>
          <w:trHeight w:val="912"/>
        </w:trPr>
        <w:tc>
          <w:tcPr>
            <w:tcW w:w="1800" w:type="dxa"/>
          </w:tcPr>
          <w:p w14:paraId="05BA7650" w14:textId="77777777" w:rsidR="00F13CD0" w:rsidRDefault="00C61AAD">
            <w:pPr>
              <w:pStyle w:val="TableParagraph"/>
              <w:spacing w:line="237" w:lineRule="auto"/>
              <w:rPr>
                <w:sz w:val="20"/>
              </w:rPr>
            </w:pPr>
            <w:r>
              <w:rPr>
                <w:sz w:val="20"/>
              </w:rPr>
              <w:t>Family</w:t>
            </w:r>
            <w:r>
              <w:rPr>
                <w:spacing w:val="1"/>
                <w:sz w:val="20"/>
              </w:rPr>
              <w:t xml:space="preserve"> </w:t>
            </w:r>
            <w:r>
              <w:rPr>
                <w:sz w:val="20"/>
              </w:rPr>
              <w:t>Entertainment</w:t>
            </w:r>
          </w:p>
          <w:p w14:paraId="05BA7651" w14:textId="77777777" w:rsidR="00F13CD0" w:rsidRDefault="00C61AAD">
            <w:pPr>
              <w:pStyle w:val="TableParagraph"/>
              <w:spacing w:line="228" w:lineRule="exact"/>
              <w:ind w:right="308"/>
              <w:rPr>
                <w:sz w:val="20"/>
              </w:rPr>
            </w:pPr>
            <w:r>
              <w:rPr>
                <w:sz w:val="20"/>
              </w:rPr>
              <w:t>Centre gaming</w:t>
            </w:r>
            <w:r>
              <w:rPr>
                <w:spacing w:val="1"/>
                <w:sz w:val="20"/>
              </w:rPr>
              <w:t xml:space="preserve"> </w:t>
            </w:r>
            <w:r>
              <w:rPr>
                <w:sz w:val="20"/>
              </w:rPr>
              <w:t>machine</w:t>
            </w:r>
            <w:r>
              <w:rPr>
                <w:spacing w:val="-13"/>
                <w:sz w:val="20"/>
              </w:rPr>
              <w:t xml:space="preserve"> </w:t>
            </w:r>
            <w:r>
              <w:rPr>
                <w:sz w:val="20"/>
              </w:rPr>
              <w:t>permit</w:t>
            </w:r>
          </w:p>
        </w:tc>
        <w:tc>
          <w:tcPr>
            <w:tcW w:w="841" w:type="dxa"/>
            <w:shd w:val="clear" w:color="auto" w:fill="CCFFCC"/>
          </w:tcPr>
          <w:p w14:paraId="05BA7652" w14:textId="77777777" w:rsidR="00F13CD0" w:rsidRDefault="00F13CD0">
            <w:pPr>
              <w:pStyle w:val="TableParagraph"/>
              <w:ind w:left="0"/>
              <w:rPr>
                <w:rFonts w:ascii="Times New Roman"/>
                <w:sz w:val="18"/>
              </w:rPr>
            </w:pPr>
          </w:p>
        </w:tc>
        <w:tc>
          <w:tcPr>
            <w:tcW w:w="960" w:type="dxa"/>
            <w:shd w:val="clear" w:color="auto" w:fill="CCFFCC"/>
          </w:tcPr>
          <w:p w14:paraId="05BA7653" w14:textId="77777777" w:rsidR="00F13CD0" w:rsidRDefault="00F13CD0">
            <w:pPr>
              <w:pStyle w:val="TableParagraph"/>
              <w:ind w:left="0"/>
              <w:rPr>
                <w:rFonts w:ascii="Times New Roman"/>
                <w:sz w:val="18"/>
              </w:rPr>
            </w:pPr>
          </w:p>
        </w:tc>
        <w:tc>
          <w:tcPr>
            <w:tcW w:w="840" w:type="dxa"/>
            <w:shd w:val="clear" w:color="auto" w:fill="CCFFCC"/>
          </w:tcPr>
          <w:p w14:paraId="05BA7654" w14:textId="77777777" w:rsidR="00F13CD0" w:rsidRDefault="00F13CD0">
            <w:pPr>
              <w:pStyle w:val="TableParagraph"/>
              <w:ind w:left="0"/>
              <w:rPr>
                <w:rFonts w:ascii="Times New Roman"/>
                <w:sz w:val="18"/>
              </w:rPr>
            </w:pPr>
          </w:p>
        </w:tc>
        <w:tc>
          <w:tcPr>
            <w:tcW w:w="840" w:type="dxa"/>
            <w:gridSpan w:val="2"/>
            <w:shd w:val="clear" w:color="auto" w:fill="CCFFCC"/>
          </w:tcPr>
          <w:p w14:paraId="05BA7655" w14:textId="77777777" w:rsidR="00F13CD0" w:rsidRDefault="00F13CD0">
            <w:pPr>
              <w:pStyle w:val="TableParagraph"/>
              <w:ind w:left="0"/>
              <w:rPr>
                <w:rFonts w:ascii="Times New Roman"/>
                <w:sz w:val="18"/>
              </w:rPr>
            </w:pPr>
          </w:p>
        </w:tc>
        <w:tc>
          <w:tcPr>
            <w:tcW w:w="1681" w:type="dxa"/>
            <w:gridSpan w:val="3"/>
            <w:shd w:val="clear" w:color="auto" w:fill="CCFFCC"/>
          </w:tcPr>
          <w:p w14:paraId="05BA7656" w14:textId="77777777" w:rsidR="00F13CD0" w:rsidRDefault="00F13CD0">
            <w:pPr>
              <w:pStyle w:val="TableParagraph"/>
              <w:ind w:left="0"/>
              <w:rPr>
                <w:rFonts w:ascii="Times New Roman"/>
                <w:sz w:val="18"/>
              </w:rPr>
            </w:pPr>
          </w:p>
        </w:tc>
        <w:tc>
          <w:tcPr>
            <w:tcW w:w="840" w:type="dxa"/>
            <w:gridSpan w:val="2"/>
            <w:shd w:val="clear" w:color="auto" w:fill="CCFFCC"/>
          </w:tcPr>
          <w:p w14:paraId="05BA7657" w14:textId="77777777" w:rsidR="00F13CD0" w:rsidRDefault="00F13CD0">
            <w:pPr>
              <w:pStyle w:val="TableParagraph"/>
              <w:ind w:left="0"/>
              <w:rPr>
                <w:rFonts w:ascii="Times New Roman"/>
                <w:sz w:val="18"/>
              </w:rPr>
            </w:pPr>
          </w:p>
        </w:tc>
        <w:tc>
          <w:tcPr>
            <w:tcW w:w="2160" w:type="dxa"/>
            <w:gridSpan w:val="2"/>
          </w:tcPr>
          <w:p w14:paraId="05BA7658" w14:textId="77777777" w:rsidR="00F13CD0" w:rsidRDefault="00C61AAD">
            <w:pPr>
              <w:pStyle w:val="TableParagraph"/>
              <w:spacing w:line="237" w:lineRule="auto"/>
              <w:ind w:right="278"/>
              <w:rPr>
                <w:sz w:val="20"/>
              </w:rPr>
            </w:pPr>
            <w:r>
              <w:rPr>
                <w:sz w:val="20"/>
              </w:rPr>
              <w:t>No</w:t>
            </w:r>
            <w:r>
              <w:rPr>
                <w:spacing w:val="-8"/>
                <w:sz w:val="20"/>
              </w:rPr>
              <w:t xml:space="preserve"> </w:t>
            </w:r>
            <w:r>
              <w:rPr>
                <w:sz w:val="20"/>
              </w:rPr>
              <w:t>limit</w:t>
            </w:r>
            <w:r>
              <w:rPr>
                <w:spacing w:val="-7"/>
                <w:sz w:val="20"/>
              </w:rPr>
              <w:t xml:space="preserve"> </w:t>
            </w:r>
            <w:r>
              <w:rPr>
                <w:sz w:val="20"/>
              </w:rPr>
              <w:t>on</w:t>
            </w:r>
            <w:r>
              <w:rPr>
                <w:spacing w:val="-8"/>
                <w:sz w:val="20"/>
              </w:rPr>
              <w:t xml:space="preserve"> </w:t>
            </w:r>
            <w:r>
              <w:rPr>
                <w:sz w:val="20"/>
              </w:rPr>
              <w:t>category</w:t>
            </w:r>
            <w:r>
              <w:rPr>
                <w:spacing w:val="-52"/>
                <w:sz w:val="20"/>
              </w:rPr>
              <w:t xml:space="preserve"> </w:t>
            </w:r>
            <w:r>
              <w:rPr>
                <w:sz w:val="20"/>
              </w:rPr>
              <w:t>D</w:t>
            </w:r>
            <w:r>
              <w:rPr>
                <w:spacing w:val="-2"/>
                <w:sz w:val="20"/>
              </w:rPr>
              <w:t xml:space="preserve"> </w:t>
            </w:r>
            <w:r>
              <w:rPr>
                <w:sz w:val="20"/>
              </w:rPr>
              <w:t>machines</w:t>
            </w:r>
          </w:p>
        </w:tc>
      </w:tr>
      <w:tr w:rsidR="00F13CD0" w14:paraId="05BA7662" w14:textId="77777777">
        <w:trPr>
          <w:trHeight w:val="1595"/>
        </w:trPr>
        <w:tc>
          <w:tcPr>
            <w:tcW w:w="1800" w:type="dxa"/>
          </w:tcPr>
          <w:p w14:paraId="05BA765A" w14:textId="77777777" w:rsidR="00F13CD0" w:rsidRDefault="00C61AAD">
            <w:pPr>
              <w:pStyle w:val="TableParagraph"/>
              <w:spacing w:line="237" w:lineRule="auto"/>
              <w:ind w:right="500"/>
              <w:rPr>
                <w:sz w:val="20"/>
              </w:rPr>
            </w:pPr>
            <w:r>
              <w:rPr>
                <w:spacing w:val="-1"/>
                <w:sz w:val="20"/>
              </w:rPr>
              <w:t xml:space="preserve">Club </w:t>
            </w:r>
            <w:r>
              <w:rPr>
                <w:sz w:val="20"/>
              </w:rPr>
              <w:t>Gaming</w:t>
            </w:r>
            <w:r>
              <w:rPr>
                <w:spacing w:val="-53"/>
                <w:sz w:val="20"/>
              </w:rPr>
              <w:t xml:space="preserve"> </w:t>
            </w:r>
            <w:r>
              <w:rPr>
                <w:sz w:val="20"/>
              </w:rPr>
              <w:t>permit</w:t>
            </w:r>
          </w:p>
        </w:tc>
        <w:tc>
          <w:tcPr>
            <w:tcW w:w="841" w:type="dxa"/>
            <w:shd w:val="clear" w:color="auto" w:fill="CCFFCC"/>
          </w:tcPr>
          <w:p w14:paraId="05BA765B" w14:textId="77777777" w:rsidR="00F13CD0" w:rsidRDefault="00F13CD0">
            <w:pPr>
              <w:pStyle w:val="TableParagraph"/>
              <w:ind w:left="0"/>
              <w:rPr>
                <w:rFonts w:ascii="Times New Roman"/>
                <w:sz w:val="18"/>
              </w:rPr>
            </w:pPr>
          </w:p>
        </w:tc>
        <w:tc>
          <w:tcPr>
            <w:tcW w:w="960" w:type="dxa"/>
            <w:shd w:val="clear" w:color="auto" w:fill="CCFFCC"/>
          </w:tcPr>
          <w:p w14:paraId="05BA765C" w14:textId="77777777" w:rsidR="00F13CD0" w:rsidRDefault="00F13CD0">
            <w:pPr>
              <w:pStyle w:val="TableParagraph"/>
              <w:ind w:left="0"/>
              <w:rPr>
                <w:rFonts w:ascii="Times New Roman"/>
                <w:sz w:val="18"/>
              </w:rPr>
            </w:pPr>
          </w:p>
        </w:tc>
        <w:tc>
          <w:tcPr>
            <w:tcW w:w="840" w:type="dxa"/>
            <w:shd w:val="clear" w:color="auto" w:fill="CCFFCC"/>
          </w:tcPr>
          <w:p w14:paraId="05BA765D" w14:textId="77777777" w:rsidR="00F13CD0" w:rsidRDefault="00F13CD0">
            <w:pPr>
              <w:pStyle w:val="TableParagraph"/>
              <w:ind w:left="0"/>
              <w:rPr>
                <w:rFonts w:ascii="Times New Roman"/>
                <w:sz w:val="18"/>
              </w:rPr>
            </w:pPr>
          </w:p>
        </w:tc>
        <w:tc>
          <w:tcPr>
            <w:tcW w:w="840" w:type="dxa"/>
            <w:gridSpan w:val="2"/>
            <w:shd w:val="clear" w:color="auto" w:fill="CCFFCC"/>
          </w:tcPr>
          <w:p w14:paraId="05BA765E" w14:textId="77777777" w:rsidR="00F13CD0" w:rsidRDefault="00F13CD0">
            <w:pPr>
              <w:pStyle w:val="TableParagraph"/>
              <w:ind w:left="0"/>
              <w:rPr>
                <w:rFonts w:ascii="Times New Roman"/>
                <w:sz w:val="18"/>
              </w:rPr>
            </w:pPr>
          </w:p>
        </w:tc>
        <w:tc>
          <w:tcPr>
            <w:tcW w:w="1681" w:type="dxa"/>
            <w:gridSpan w:val="3"/>
          </w:tcPr>
          <w:p w14:paraId="05BA765F" w14:textId="77777777" w:rsidR="00F13CD0" w:rsidRDefault="00C61AAD">
            <w:pPr>
              <w:pStyle w:val="TableParagraph"/>
              <w:spacing w:line="237" w:lineRule="auto"/>
              <w:ind w:right="190"/>
              <w:rPr>
                <w:sz w:val="20"/>
              </w:rPr>
            </w:pPr>
            <w:r>
              <w:rPr>
                <w:sz w:val="20"/>
              </w:rPr>
              <w:t>B3A,</w:t>
            </w:r>
            <w:r>
              <w:rPr>
                <w:spacing w:val="-9"/>
                <w:sz w:val="20"/>
              </w:rPr>
              <w:t xml:space="preserve"> </w:t>
            </w:r>
            <w:r>
              <w:rPr>
                <w:sz w:val="20"/>
              </w:rPr>
              <w:t>B4,</w:t>
            </w:r>
            <w:r>
              <w:rPr>
                <w:spacing w:val="-8"/>
                <w:sz w:val="20"/>
              </w:rPr>
              <w:t xml:space="preserve"> </w:t>
            </w:r>
            <w:r>
              <w:rPr>
                <w:sz w:val="20"/>
              </w:rPr>
              <w:t>C</w:t>
            </w:r>
            <w:r>
              <w:rPr>
                <w:spacing w:val="-8"/>
                <w:sz w:val="20"/>
              </w:rPr>
              <w:t xml:space="preserve"> </w:t>
            </w:r>
            <w:r>
              <w:rPr>
                <w:sz w:val="20"/>
              </w:rPr>
              <w:t>and</w:t>
            </w:r>
            <w:r>
              <w:rPr>
                <w:spacing w:val="-52"/>
                <w:sz w:val="20"/>
              </w:rPr>
              <w:t xml:space="preserve"> </w:t>
            </w:r>
            <w:r>
              <w:rPr>
                <w:sz w:val="20"/>
              </w:rPr>
              <w:t>D</w:t>
            </w:r>
          </w:p>
        </w:tc>
        <w:tc>
          <w:tcPr>
            <w:tcW w:w="840" w:type="dxa"/>
            <w:gridSpan w:val="2"/>
            <w:shd w:val="clear" w:color="auto" w:fill="CCFFCC"/>
          </w:tcPr>
          <w:p w14:paraId="05BA7660" w14:textId="77777777" w:rsidR="00F13CD0" w:rsidRDefault="00F13CD0">
            <w:pPr>
              <w:pStyle w:val="TableParagraph"/>
              <w:ind w:left="0"/>
              <w:rPr>
                <w:rFonts w:ascii="Times New Roman"/>
                <w:sz w:val="18"/>
              </w:rPr>
            </w:pPr>
          </w:p>
        </w:tc>
        <w:tc>
          <w:tcPr>
            <w:tcW w:w="2160" w:type="dxa"/>
            <w:gridSpan w:val="2"/>
          </w:tcPr>
          <w:p w14:paraId="05BA7661" w14:textId="77777777" w:rsidR="00F13CD0" w:rsidRDefault="00C61AAD">
            <w:pPr>
              <w:pStyle w:val="TableParagraph"/>
              <w:spacing w:line="228" w:lineRule="exact"/>
              <w:ind w:right="208"/>
              <w:rPr>
                <w:sz w:val="20"/>
              </w:rPr>
            </w:pPr>
            <w:r>
              <w:rPr>
                <w:sz w:val="20"/>
              </w:rPr>
              <w:t>3 total Cat B3A</w:t>
            </w:r>
            <w:r>
              <w:rPr>
                <w:spacing w:val="1"/>
                <w:sz w:val="20"/>
              </w:rPr>
              <w:t xml:space="preserve"> </w:t>
            </w:r>
            <w:r>
              <w:rPr>
                <w:sz w:val="20"/>
              </w:rPr>
              <w:t>machines are lottery</w:t>
            </w:r>
            <w:r>
              <w:rPr>
                <w:spacing w:val="-53"/>
                <w:sz w:val="20"/>
              </w:rPr>
              <w:t xml:space="preserve"> </w:t>
            </w:r>
            <w:r>
              <w:rPr>
                <w:spacing w:val="-1"/>
                <w:sz w:val="20"/>
              </w:rPr>
              <w:t>only</w:t>
            </w:r>
            <w:r>
              <w:rPr>
                <w:spacing w:val="-13"/>
                <w:sz w:val="20"/>
              </w:rPr>
              <w:t xml:space="preserve"> </w:t>
            </w:r>
            <w:r>
              <w:rPr>
                <w:spacing w:val="-1"/>
                <w:sz w:val="20"/>
              </w:rPr>
              <w:t>machines</w:t>
            </w:r>
            <w:r>
              <w:rPr>
                <w:spacing w:val="-6"/>
                <w:sz w:val="20"/>
              </w:rPr>
              <w:t xml:space="preserve"> </w:t>
            </w:r>
            <w:r>
              <w:rPr>
                <w:sz w:val="20"/>
              </w:rPr>
              <w:t>which</w:t>
            </w:r>
            <w:r>
              <w:rPr>
                <w:spacing w:val="-52"/>
                <w:sz w:val="20"/>
              </w:rPr>
              <w:t xml:space="preserve"> </w:t>
            </w:r>
            <w:r>
              <w:rPr>
                <w:sz w:val="20"/>
              </w:rPr>
              <w:t>are only permitted in</w:t>
            </w:r>
            <w:r>
              <w:rPr>
                <w:spacing w:val="-53"/>
                <w:sz w:val="20"/>
              </w:rPr>
              <w:t xml:space="preserve"> </w:t>
            </w:r>
            <w:r>
              <w:rPr>
                <w:sz w:val="20"/>
              </w:rPr>
              <w:t>members clubs and</w:t>
            </w:r>
            <w:r>
              <w:rPr>
                <w:spacing w:val="1"/>
                <w:sz w:val="20"/>
              </w:rPr>
              <w:t xml:space="preserve"> </w:t>
            </w:r>
            <w:r>
              <w:rPr>
                <w:sz w:val="20"/>
              </w:rPr>
              <w:t>miners welfare</w:t>
            </w:r>
            <w:r>
              <w:rPr>
                <w:spacing w:val="1"/>
                <w:sz w:val="20"/>
              </w:rPr>
              <w:t xml:space="preserve"> </w:t>
            </w:r>
            <w:r>
              <w:rPr>
                <w:sz w:val="20"/>
              </w:rPr>
              <w:t>institutes.</w:t>
            </w:r>
          </w:p>
        </w:tc>
      </w:tr>
      <w:tr w:rsidR="00F13CD0" w14:paraId="05BA766B" w14:textId="77777777">
        <w:trPr>
          <w:trHeight w:val="455"/>
        </w:trPr>
        <w:tc>
          <w:tcPr>
            <w:tcW w:w="1800" w:type="dxa"/>
          </w:tcPr>
          <w:p w14:paraId="05BA7663" w14:textId="77777777" w:rsidR="00F13CD0" w:rsidRDefault="00C61AAD">
            <w:pPr>
              <w:pStyle w:val="TableParagraph"/>
              <w:spacing w:line="228" w:lineRule="exact"/>
              <w:ind w:right="445"/>
              <w:rPr>
                <w:sz w:val="20"/>
              </w:rPr>
            </w:pPr>
            <w:r>
              <w:rPr>
                <w:spacing w:val="-1"/>
                <w:sz w:val="20"/>
              </w:rPr>
              <w:t xml:space="preserve">Club </w:t>
            </w:r>
            <w:r>
              <w:rPr>
                <w:sz w:val="20"/>
              </w:rPr>
              <w:t>machine</w:t>
            </w:r>
            <w:r>
              <w:rPr>
                <w:spacing w:val="-53"/>
                <w:sz w:val="20"/>
              </w:rPr>
              <w:t xml:space="preserve"> </w:t>
            </w:r>
            <w:r>
              <w:rPr>
                <w:sz w:val="20"/>
              </w:rPr>
              <w:t>permit</w:t>
            </w:r>
          </w:p>
        </w:tc>
        <w:tc>
          <w:tcPr>
            <w:tcW w:w="841" w:type="dxa"/>
            <w:shd w:val="clear" w:color="auto" w:fill="CCFFCC"/>
          </w:tcPr>
          <w:p w14:paraId="05BA7664" w14:textId="77777777" w:rsidR="00F13CD0" w:rsidRDefault="00F13CD0">
            <w:pPr>
              <w:pStyle w:val="TableParagraph"/>
              <w:ind w:left="0"/>
              <w:rPr>
                <w:rFonts w:ascii="Times New Roman"/>
                <w:sz w:val="18"/>
              </w:rPr>
            </w:pPr>
          </w:p>
        </w:tc>
        <w:tc>
          <w:tcPr>
            <w:tcW w:w="960" w:type="dxa"/>
            <w:shd w:val="clear" w:color="auto" w:fill="CCFFCC"/>
          </w:tcPr>
          <w:p w14:paraId="05BA7665" w14:textId="77777777" w:rsidR="00F13CD0" w:rsidRDefault="00F13CD0">
            <w:pPr>
              <w:pStyle w:val="TableParagraph"/>
              <w:ind w:left="0"/>
              <w:rPr>
                <w:rFonts w:ascii="Times New Roman"/>
                <w:sz w:val="18"/>
              </w:rPr>
            </w:pPr>
          </w:p>
        </w:tc>
        <w:tc>
          <w:tcPr>
            <w:tcW w:w="840" w:type="dxa"/>
            <w:shd w:val="clear" w:color="auto" w:fill="CCFFCC"/>
          </w:tcPr>
          <w:p w14:paraId="05BA7666" w14:textId="77777777" w:rsidR="00F13CD0" w:rsidRDefault="00F13CD0">
            <w:pPr>
              <w:pStyle w:val="TableParagraph"/>
              <w:ind w:left="0"/>
              <w:rPr>
                <w:rFonts w:ascii="Times New Roman"/>
                <w:sz w:val="18"/>
              </w:rPr>
            </w:pPr>
          </w:p>
        </w:tc>
        <w:tc>
          <w:tcPr>
            <w:tcW w:w="840" w:type="dxa"/>
            <w:gridSpan w:val="2"/>
            <w:shd w:val="clear" w:color="auto" w:fill="CCFFCC"/>
          </w:tcPr>
          <w:p w14:paraId="05BA7667" w14:textId="77777777" w:rsidR="00F13CD0" w:rsidRDefault="00F13CD0">
            <w:pPr>
              <w:pStyle w:val="TableParagraph"/>
              <w:ind w:left="0"/>
              <w:rPr>
                <w:rFonts w:ascii="Times New Roman"/>
                <w:sz w:val="18"/>
              </w:rPr>
            </w:pPr>
          </w:p>
        </w:tc>
        <w:tc>
          <w:tcPr>
            <w:tcW w:w="1681" w:type="dxa"/>
            <w:gridSpan w:val="3"/>
          </w:tcPr>
          <w:p w14:paraId="05BA7668" w14:textId="77777777" w:rsidR="00F13CD0" w:rsidRDefault="00C61AAD">
            <w:pPr>
              <w:pStyle w:val="TableParagraph"/>
              <w:spacing w:line="228" w:lineRule="exact"/>
              <w:ind w:right="190"/>
              <w:rPr>
                <w:sz w:val="20"/>
              </w:rPr>
            </w:pPr>
            <w:r>
              <w:rPr>
                <w:sz w:val="20"/>
              </w:rPr>
              <w:t>B3A,</w:t>
            </w:r>
            <w:r>
              <w:rPr>
                <w:spacing w:val="-9"/>
                <w:sz w:val="20"/>
              </w:rPr>
              <w:t xml:space="preserve"> </w:t>
            </w:r>
            <w:r>
              <w:rPr>
                <w:sz w:val="20"/>
              </w:rPr>
              <w:t>B4,</w:t>
            </w:r>
            <w:r>
              <w:rPr>
                <w:spacing w:val="-8"/>
                <w:sz w:val="20"/>
              </w:rPr>
              <w:t xml:space="preserve"> </w:t>
            </w:r>
            <w:r>
              <w:rPr>
                <w:sz w:val="20"/>
              </w:rPr>
              <w:t>C</w:t>
            </w:r>
            <w:r>
              <w:rPr>
                <w:spacing w:val="-8"/>
                <w:sz w:val="20"/>
              </w:rPr>
              <w:t xml:space="preserve"> </w:t>
            </w:r>
            <w:r>
              <w:rPr>
                <w:sz w:val="20"/>
              </w:rPr>
              <w:t>and</w:t>
            </w:r>
            <w:r>
              <w:rPr>
                <w:spacing w:val="-52"/>
                <w:sz w:val="20"/>
              </w:rPr>
              <w:t xml:space="preserve"> </w:t>
            </w:r>
            <w:r>
              <w:rPr>
                <w:sz w:val="20"/>
              </w:rPr>
              <w:t>D</w:t>
            </w:r>
          </w:p>
        </w:tc>
        <w:tc>
          <w:tcPr>
            <w:tcW w:w="840" w:type="dxa"/>
            <w:gridSpan w:val="2"/>
            <w:shd w:val="clear" w:color="auto" w:fill="CCFFCC"/>
          </w:tcPr>
          <w:p w14:paraId="05BA7669" w14:textId="77777777" w:rsidR="00F13CD0" w:rsidRDefault="00F13CD0">
            <w:pPr>
              <w:pStyle w:val="TableParagraph"/>
              <w:ind w:left="0"/>
              <w:rPr>
                <w:rFonts w:ascii="Times New Roman"/>
                <w:sz w:val="18"/>
              </w:rPr>
            </w:pPr>
          </w:p>
        </w:tc>
        <w:tc>
          <w:tcPr>
            <w:tcW w:w="2160" w:type="dxa"/>
            <w:gridSpan w:val="2"/>
          </w:tcPr>
          <w:p w14:paraId="05BA766A" w14:textId="77777777" w:rsidR="00F13CD0" w:rsidRDefault="00C61AAD">
            <w:pPr>
              <w:pStyle w:val="TableParagraph"/>
              <w:spacing w:line="227" w:lineRule="exact"/>
              <w:rPr>
                <w:sz w:val="20"/>
              </w:rPr>
            </w:pPr>
            <w:r>
              <w:rPr>
                <w:sz w:val="20"/>
              </w:rPr>
              <w:t>3</w:t>
            </w:r>
            <w:r>
              <w:rPr>
                <w:spacing w:val="-3"/>
                <w:sz w:val="20"/>
              </w:rPr>
              <w:t xml:space="preserve"> </w:t>
            </w:r>
            <w:r>
              <w:rPr>
                <w:sz w:val="20"/>
              </w:rPr>
              <w:t>total</w:t>
            </w:r>
          </w:p>
        </w:tc>
      </w:tr>
      <w:tr w:rsidR="00F13CD0" w14:paraId="05BA7674" w14:textId="77777777">
        <w:trPr>
          <w:trHeight w:val="910"/>
        </w:trPr>
        <w:tc>
          <w:tcPr>
            <w:tcW w:w="1800" w:type="dxa"/>
          </w:tcPr>
          <w:p w14:paraId="05BA766C" w14:textId="77777777" w:rsidR="00F13CD0" w:rsidRDefault="00C61AAD">
            <w:pPr>
              <w:pStyle w:val="TableParagraph"/>
              <w:spacing w:line="228" w:lineRule="exact"/>
              <w:ind w:right="695"/>
              <w:rPr>
                <w:sz w:val="20"/>
              </w:rPr>
            </w:pPr>
            <w:r>
              <w:rPr>
                <w:sz w:val="20"/>
              </w:rPr>
              <w:t>Licensed</w:t>
            </w:r>
            <w:r>
              <w:rPr>
                <w:spacing w:val="1"/>
                <w:sz w:val="20"/>
              </w:rPr>
              <w:t xml:space="preserve"> </w:t>
            </w:r>
            <w:r>
              <w:rPr>
                <w:sz w:val="20"/>
              </w:rPr>
              <w:t>premises:</w:t>
            </w:r>
            <w:r>
              <w:rPr>
                <w:spacing w:val="1"/>
                <w:sz w:val="20"/>
              </w:rPr>
              <w:t xml:space="preserve"> </w:t>
            </w:r>
            <w:r>
              <w:rPr>
                <w:sz w:val="20"/>
              </w:rPr>
              <w:t>automatic</w:t>
            </w:r>
            <w:r>
              <w:rPr>
                <w:spacing w:val="1"/>
                <w:sz w:val="20"/>
              </w:rPr>
              <w:t xml:space="preserve"> </w:t>
            </w:r>
            <w:r>
              <w:rPr>
                <w:spacing w:val="-1"/>
                <w:sz w:val="20"/>
              </w:rPr>
              <w:t>entitlement</w:t>
            </w:r>
          </w:p>
        </w:tc>
        <w:tc>
          <w:tcPr>
            <w:tcW w:w="841" w:type="dxa"/>
            <w:shd w:val="clear" w:color="auto" w:fill="CCFFCC"/>
          </w:tcPr>
          <w:p w14:paraId="05BA766D" w14:textId="77777777" w:rsidR="00F13CD0" w:rsidRDefault="00F13CD0">
            <w:pPr>
              <w:pStyle w:val="TableParagraph"/>
              <w:ind w:left="0"/>
              <w:rPr>
                <w:rFonts w:ascii="Times New Roman"/>
                <w:sz w:val="18"/>
              </w:rPr>
            </w:pPr>
          </w:p>
        </w:tc>
        <w:tc>
          <w:tcPr>
            <w:tcW w:w="960" w:type="dxa"/>
            <w:shd w:val="clear" w:color="auto" w:fill="CCFFCC"/>
          </w:tcPr>
          <w:p w14:paraId="05BA766E" w14:textId="77777777" w:rsidR="00F13CD0" w:rsidRDefault="00F13CD0">
            <w:pPr>
              <w:pStyle w:val="TableParagraph"/>
              <w:ind w:left="0"/>
              <w:rPr>
                <w:rFonts w:ascii="Times New Roman"/>
                <w:sz w:val="18"/>
              </w:rPr>
            </w:pPr>
          </w:p>
        </w:tc>
        <w:tc>
          <w:tcPr>
            <w:tcW w:w="840" w:type="dxa"/>
            <w:shd w:val="clear" w:color="auto" w:fill="CCFFCC"/>
          </w:tcPr>
          <w:p w14:paraId="05BA766F" w14:textId="77777777" w:rsidR="00F13CD0" w:rsidRDefault="00F13CD0">
            <w:pPr>
              <w:pStyle w:val="TableParagraph"/>
              <w:ind w:left="0"/>
              <w:rPr>
                <w:rFonts w:ascii="Times New Roman"/>
                <w:sz w:val="18"/>
              </w:rPr>
            </w:pPr>
          </w:p>
        </w:tc>
        <w:tc>
          <w:tcPr>
            <w:tcW w:w="840" w:type="dxa"/>
            <w:gridSpan w:val="2"/>
            <w:shd w:val="clear" w:color="auto" w:fill="CCFFCC"/>
          </w:tcPr>
          <w:p w14:paraId="05BA7670" w14:textId="77777777" w:rsidR="00F13CD0" w:rsidRDefault="00F13CD0">
            <w:pPr>
              <w:pStyle w:val="TableParagraph"/>
              <w:ind w:left="0"/>
              <w:rPr>
                <w:rFonts w:ascii="Times New Roman"/>
                <w:sz w:val="18"/>
              </w:rPr>
            </w:pPr>
          </w:p>
        </w:tc>
        <w:tc>
          <w:tcPr>
            <w:tcW w:w="1681" w:type="dxa"/>
            <w:gridSpan w:val="3"/>
          </w:tcPr>
          <w:p w14:paraId="05BA7671" w14:textId="77777777" w:rsidR="00F13CD0" w:rsidRDefault="00C61AAD">
            <w:pPr>
              <w:pStyle w:val="TableParagraph"/>
              <w:spacing w:line="226" w:lineRule="exact"/>
              <w:rPr>
                <w:sz w:val="20"/>
              </w:rPr>
            </w:pPr>
            <w:r>
              <w:rPr>
                <w:sz w:val="20"/>
              </w:rPr>
              <w:t>C</w:t>
            </w:r>
            <w:r>
              <w:rPr>
                <w:spacing w:val="-2"/>
                <w:sz w:val="20"/>
              </w:rPr>
              <w:t xml:space="preserve"> </w:t>
            </w:r>
            <w:r>
              <w:rPr>
                <w:sz w:val="20"/>
              </w:rPr>
              <w:t>and</w:t>
            </w:r>
            <w:r>
              <w:rPr>
                <w:spacing w:val="-2"/>
                <w:sz w:val="20"/>
              </w:rPr>
              <w:t xml:space="preserve"> </w:t>
            </w:r>
            <w:r>
              <w:rPr>
                <w:sz w:val="20"/>
              </w:rPr>
              <w:t>D</w:t>
            </w:r>
          </w:p>
        </w:tc>
        <w:tc>
          <w:tcPr>
            <w:tcW w:w="840" w:type="dxa"/>
            <w:gridSpan w:val="2"/>
            <w:shd w:val="clear" w:color="auto" w:fill="CCFFCC"/>
          </w:tcPr>
          <w:p w14:paraId="05BA7672" w14:textId="77777777" w:rsidR="00F13CD0" w:rsidRDefault="00F13CD0">
            <w:pPr>
              <w:pStyle w:val="TableParagraph"/>
              <w:ind w:left="0"/>
              <w:rPr>
                <w:rFonts w:ascii="Times New Roman"/>
                <w:sz w:val="18"/>
              </w:rPr>
            </w:pPr>
          </w:p>
        </w:tc>
        <w:tc>
          <w:tcPr>
            <w:tcW w:w="2160" w:type="dxa"/>
            <w:gridSpan w:val="2"/>
          </w:tcPr>
          <w:p w14:paraId="05BA7673" w14:textId="77777777" w:rsidR="00F13CD0" w:rsidRDefault="00C61AAD">
            <w:pPr>
              <w:pStyle w:val="TableParagraph"/>
              <w:spacing w:line="226" w:lineRule="exact"/>
              <w:rPr>
                <w:sz w:val="20"/>
              </w:rPr>
            </w:pPr>
            <w:r>
              <w:rPr>
                <w:sz w:val="20"/>
              </w:rPr>
              <w:t>2</w:t>
            </w:r>
            <w:r>
              <w:rPr>
                <w:spacing w:val="-3"/>
                <w:sz w:val="20"/>
              </w:rPr>
              <w:t xml:space="preserve"> </w:t>
            </w:r>
            <w:r>
              <w:rPr>
                <w:sz w:val="20"/>
              </w:rPr>
              <w:t>total</w:t>
            </w:r>
          </w:p>
        </w:tc>
      </w:tr>
    </w:tbl>
    <w:p w14:paraId="05BA7675" w14:textId="77777777" w:rsidR="00F13CD0" w:rsidRDefault="00F13CD0">
      <w:pPr>
        <w:spacing w:line="226" w:lineRule="exact"/>
        <w:rPr>
          <w:sz w:val="20"/>
        </w:rPr>
        <w:sectPr w:rsidR="00F13CD0">
          <w:pgSz w:w="11920" w:h="16840"/>
          <w:pgMar w:top="1120" w:right="600" w:bottom="680" w:left="880" w:header="0" w:footer="427" w:gutter="0"/>
          <w:cols w:space="720"/>
        </w:sect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41"/>
        <w:gridCol w:w="960"/>
        <w:gridCol w:w="840"/>
        <w:gridCol w:w="840"/>
        <w:gridCol w:w="1681"/>
        <w:gridCol w:w="840"/>
        <w:gridCol w:w="2160"/>
      </w:tblGrid>
      <w:tr w:rsidR="00F13CD0" w14:paraId="05BA767E" w14:textId="77777777">
        <w:trPr>
          <w:trHeight w:val="684"/>
        </w:trPr>
        <w:tc>
          <w:tcPr>
            <w:tcW w:w="1800" w:type="dxa"/>
          </w:tcPr>
          <w:p w14:paraId="05BA7676" w14:textId="77777777" w:rsidR="00F13CD0" w:rsidRDefault="00C61AAD">
            <w:pPr>
              <w:pStyle w:val="TableParagraph"/>
              <w:spacing w:line="228" w:lineRule="exact"/>
              <w:ind w:right="140"/>
              <w:rPr>
                <w:sz w:val="20"/>
              </w:rPr>
            </w:pPr>
            <w:r>
              <w:rPr>
                <w:sz w:val="20"/>
              </w:rPr>
              <w:lastRenderedPageBreak/>
              <w:t>Licensed</w:t>
            </w:r>
            <w:r>
              <w:rPr>
                <w:spacing w:val="1"/>
                <w:sz w:val="20"/>
              </w:rPr>
              <w:t xml:space="preserve"> </w:t>
            </w:r>
            <w:r>
              <w:rPr>
                <w:sz w:val="20"/>
              </w:rPr>
              <w:t>premises gaming</w:t>
            </w:r>
            <w:r>
              <w:rPr>
                <w:spacing w:val="-53"/>
                <w:sz w:val="20"/>
              </w:rPr>
              <w:t xml:space="preserve"> </w:t>
            </w:r>
            <w:r>
              <w:rPr>
                <w:sz w:val="20"/>
              </w:rPr>
              <w:t>machine</w:t>
            </w:r>
            <w:r>
              <w:rPr>
                <w:spacing w:val="-2"/>
                <w:sz w:val="20"/>
              </w:rPr>
              <w:t xml:space="preserve"> </w:t>
            </w:r>
            <w:r>
              <w:rPr>
                <w:sz w:val="20"/>
              </w:rPr>
              <w:t>permit</w:t>
            </w:r>
          </w:p>
        </w:tc>
        <w:tc>
          <w:tcPr>
            <w:tcW w:w="841" w:type="dxa"/>
            <w:shd w:val="clear" w:color="auto" w:fill="CCFFCC"/>
          </w:tcPr>
          <w:p w14:paraId="05BA7677" w14:textId="77777777" w:rsidR="00F13CD0" w:rsidRDefault="00F13CD0">
            <w:pPr>
              <w:pStyle w:val="TableParagraph"/>
              <w:ind w:left="0"/>
              <w:rPr>
                <w:rFonts w:ascii="Times New Roman"/>
                <w:sz w:val="20"/>
              </w:rPr>
            </w:pPr>
          </w:p>
        </w:tc>
        <w:tc>
          <w:tcPr>
            <w:tcW w:w="960" w:type="dxa"/>
            <w:shd w:val="clear" w:color="auto" w:fill="CCFFCC"/>
          </w:tcPr>
          <w:p w14:paraId="05BA7678" w14:textId="77777777" w:rsidR="00F13CD0" w:rsidRDefault="00F13CD0">
            <w:pPr>
              <w:pStyle w:val="TableParagraph"/>
              <w:ind w:left="0"/>
              <w:rPr>
                <w:rFonts w:ascii="Times New Roman"/>
                <w:sz w:val="20"/>
              </w:rPr>
            </w:pPr>
          </w:p>
        </w:tc>
        <w:tc>
          <w:tcPr>
            <w:tcW w:w="840" w:type="dxa"/>
            <w:shd w:val="clear" w:color="auto" w:fill="CCFFCC"/>
          </w:tcPr>
          <w:p w14:paraId="05BA7679" w14:textId="77777777" w:rsidR="00F13CD0" w:rsidRDefault="00F13CD0">
            <w:pPr>
              <w:pStyle w:val="TableParagraph"/>
              <w:ind w:left="0"/>
              <w:rPr>
                <w:rFonts w:ascii="Times New Roman"/>
                <w:sz w:val="20"/>
              </w:rPr>
            </w:pPr>
          </w:p>
        </w:tc>
        <w:tc>
          <w:tcPr>
            <w:tcW w:w="840" w:type="dxa"/>
            <w:shd w:val="clear" w:color="auto" w:fill="CCFFCC"/>
          </w:tcPr>
          <w:p w14:paraId="05BA767A" w14:textId="77777777" w:rsidR="00F13CD0" w:rsidRDefault="00F13CD0">
            <w:pPr>
              <w:pStyle w:val="TableParagraph"/>
              <w:ind w:left="0"/>
              <w:rPr>
                <w:rFonts w:ascii="Times New Roman"/>
                <w:sz w:val="20"/>
              </w:rPr>
            </w:pPr>
          </w:p>
        </w:tc>
        <w:tc>
          <w:tcPr>
            <w:tcW w:w="1681" w:type="dxa"/>
          </w:tcPr>
          <w:p w14:paraId="05BA767B" w14:textId="77777777" w:rsidR="00F13CD0" w:rsidRDefault="00C61AAD">
            <w:pPr>
              <w:pStyle w:val="TableParagraph"/>
              <w:spacing w:line="227" w:lineRule="exact"/>
              <w:rPr>
                <w:sz w:val="20"/>
              </w:rPr>
            </w:pPr>
            <w:r>
              <w:rPr>
                <w:sz w:val="20"/>
              </w:rPr>
              <w:t>C</w:t>
            </w:r>
            <w:r>
              <w:rPr>
                <w:spacing w:val="-2"/>
                <w:sz w:val="20"/>
              </w:rPr>
              <w:t xml:space="preserve"> </w:t>
            </w:r>
            <w:r>
              <w:rPr>
                <w:sz w:val="20"/>
              </w:rPr>
              <w:t>and</w:t>
            </w:r>
            <w:r>
              <w:rPr>
                <w:spacing w:val="-2"/>
                <w:sz w:val="20"/>
              </w:rPr>
              <w:t xml:space="preserve"> </w:t>
            </w:r>
            <w:r>
              <w:rPr>
                <w:sz w:val="20"/>
              </w:rPr>
              <w:t>D</w:t>
            </w:r>
          </w:p>
        </w:tc>
        <w:tc>
          <w:tcPr>
            <w:tcW w:w="840" w:type="dxa"/>
            <w:shd w:val="clear" w:color="auto" w:fill="CCFFCC"/>
          </w:tcPr>
          <w:p w14:paraId="05BA767C" w14:textId="77777777" w:rsidR="00F13CD0" w:rsidRDefault="00F13CD0">
            <w:pPr>
              <w:pStyle w:val="TableParagraph"/>
              <w:ind w:left="0"/>
              <w:rPr>
                <w:rFonts w:ascii="Times New Roman"/>
                <w:sz w:val="20"/>
              </w:rPr>
            </w:pPr>
          </w:p>
        </w:tc>
        <w:tc>
          <w:tcPr>
            <w:tcW w:w="2160" w:type="dxa"/>
          </w:tcPr>
          <w:p w14:paraId="05BA767D" w14:textId="77777777" w:rsidR="00F13CD0" w:rsidRDefault="00C61AAD">
            <w:pPr>
              <w:pStyle w:val="TableParagraph"/>
              <w:spacing w:line="227" w:lineRule="exact"/>
              <w:rPr>
                <w:sz w:val="20"/>
              </w:rPr>
            </w:pPr>
            <w:r>
              <w:rPr>
                <w:sz w:val="20"/>
              </w:rPr>
              <w:t>Unlimited</w:t>
            </w:r>
          </w:p>
        </w:tc>
      </w:tr>
    </w:tbl>
    <w:p w14:paraId="05BA767F" w14:textId="77777777" w:rsidR="00F13CD0" w:rsidRDefault="00C61AAD">
      <w:pPr>
        <w:spacing w:before="6"/>
        <w:ind w:left="344" w:right="719" w:firstLine="55"/>
        <w:rPr>
          <w:sz w:val="20"/>
        </w:rPr>
      </w:pPr>
      <w:r>
        <w:rPr>
          <w:sz w:val="20"/>
        </w:rPr>
        <w:t>*</w:t>
      </w:r>
      <w:r>
        <w:rPr>
          <w:spacing w:val="-5"/>
          <w:sz w:val="20"/>
        </w:rPr>
        <w:t xml:space="preserve"> </w:t>
      </w:r>
      <w:r>
        <w:rPr>
          <w:sz w:val="20"/>
        </w:rPr>
        <w:t>It</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noted</w:t>
      </w:r>
      <w:r>
        <w:rPr>
          <w:spacing w:val="-4"/>
          <w:sz w:val="20"/>
        </w:rPr>
        <w:t xml:space="preserve"> </w:t>
      </w:r>
      <w:r>
        <w:rPr>
          <w:sz w:val="20"/>
        </w:rPr>
        <w:t>that</w:t>
      </w:r>
      <w:r>
        <w:rPr>
          <w:spacing w:val="-5"/>
          <w:sz w:val="20"/>
        </w:rPr>
        <w:t xml:space="preserve"> </w:t>
      </w:r>
      <w:r>
        <w:rPr>
          <w:sz w:val="20"/>
        </w:rPr>
        <w:t>members’</w:t>
      </w:r>
      <w:r>
        <w:rPr>
          <w:spacing w:val="-6"/>
          <w:sz w:val="20"/>
        </w:rPr>
        <w:t xml:space="preserve"> </w:t>
      </w:r>
      <w:r>
        <w:rPr>
          <w:sz w:val="20"/>
        </w:rPr>
        <w:t>clubs</w:t>
      </w:r>
      <w:r>
        <w:rPr>
          <w:spacing w:val="-4"/>
          <w:sz w:val="20"/>
        </w:rPr>
        <w:t xml:space="preserve"> </w:t>
      </w:r>
      <w:r>
        <w:rPr>
          <w:sz w:val="20"/>
        </w:rPr>
        <w:t>and</w:t>
      </w:r>
      <w:r>
        <w:rPr>
          <w:spacing w:val="-5"/>
          <w:sz w:val="20"/>
        </w:rPr>
        <w:t xml:space="preserve"> </w:t>
      </w:r>
      <w:r>
        <w:rPr>
          <w:sz w:val="20"/>
        </w:rPr>
        <w:t>miners’</w:t>
      </w:r>
      <w:r>
        <w:rPr>
          <w:spacing w:val="-5"/>
          <w:sz w:val="20"/>
        </w:rPr>
        <w:t xml:space="preserve"> </w:t>
      </w:r>
      <w:r>
        <w:rPr>
          <w:sz w:val="20"/>
        </w:rPr>
        <w:t>welfare</w:t>
      </w:r>
      <w:r>
        <w:rPr>
          <w:spacing w:val="-5"/>
          <w:sz w:val="20"/>
        </w:rPr>
        <w:t xml:space="preserve"> </w:t>
      </w:r>
      <w:r>
        <w:rPr>
          <w:sz w:val="20"/>
        </w:rPr>
        <w:t>institutes</w:t>
      </w:r>
      <w:r>
        <w:rPr>
          <w:spacing w:val="-4"/>
          <w:sz w:val="20"/>
        </w:rPr>
        <w:t xml:space="preserve"> </w:t>
      </w:r>
      <w:r>
        <w:rPr>
          <w:sz w:val="20"/>
        </w:rPr>
        <w:t>are</w:t>
      </w:r>
      <w:r>
        <w:rPr>
          <w:spacing w:val="-5"/>
          <w:sz w:val="20"/>
        </w:rPr>
        <w:t xml:space="preserve"> </w:t>
      </w:r>
      <w:r>
        <w:rPr>
          <w:sz w:val="20"/>
        </w:rPr>
        <w:t>entitled</w:t>
      </w:r>
      <w:r>
        <w:rPr>
          <w:spacing w:val="-5"/>
          <w:sz w:val="20"/>
        </w:rPr>
        <w:t xml:space="preserve"> </w:t>
      </w:r>
      <w:r>
        <w:rPr>
          <w:sz w:val="20"/>
        </w:rPr>
        <w:t>to</w:t>
      </w:r>
      <w:r>
        <w:rPr>
          <w:spacing w:val="-5"/>
          <w:sz w:val="20"/>
        </w:rPr>
        <w:t xml:space="preserve"> </w:t>
      </w:r>
      <w:r>
        <w:rPr>
          <w:sz w:val="20"/>
        </w:rPr>
        <w:t>site</w:t>
      </w:r>
      <w:r>
        <w:rPr>
          <w:spacing w:val="-5"/>
          <w:sz w:val="20"/>
        </w:rPr>
        <w:t xml:space="preserve"> </w:t>
      </w:r>
      <w:r>
        <w:rPr>
          <w:sz w:val="20"/>
        </w:rPr>
        <w:t>a</w:t>
      </w:r>
      <w:r>
        <w:rPr>
          <w:spacing w:val="-5"/>
          <w:sz w:val="20"/>
        </w:rPr>
        <w:t xml:space="preserve"> </w:t>
      </w:r>
      <w:r>
        <w:rPr>
          <w:sz w:val="20"/>
        </w:rPr>
        <w:t>total</w:t>
      </w:r>
      <w:r>
        <w:rPr>
          <w:spacing w:val="-1"/>
          <w:sz w:val="20"/>
        </w:rPr>
        <w:t xml:space="preserve"> </w:t>
      </w:r>
      <w:r>
        <w:rPr>
          <w:sz w:val="20"/>
        </w:rPr>
        <w:t>of</w:t>
      </w:r>
      <w:r>
        <w:rPr>
          <w:spacing w:val="-3"/>
          <w:sz w:val="20"/>
        </w:rPr>
        <w:t xml:space="preserve"> </w:t>
      </w:r>
      <w:r>
        <w:rPr>
          <w:sz w:val="20"/>
        </w:rPr>
        <w:t>three</w:t>
      </w:r>
      <w:r>
        <w:rPr>
          <w:spacing w:val="1"/>
          <w:sz w:val="20"/>
        </w:rPr>
        <w:t xml:space="preserve"> </w:t>
      </w:r>
      <w:r>
        <w:rPr>
          <w:sz w:val="20"/>
        </w:rPr>
        <w:t>machines</w:t>
      </w:r>
      <w:r>
        <w:rPr>
          <w:spacing w:val="-2"/>
          <w:sz w:val="20"/>
        </w:rPr>
        <w:t xml:space="preserve"> </w:t>
      </w:r>
      <w:r>
        <w:rPr>
          <w:sz w:val="20"/>
        </w:rPr>
        <w:t>in</w:t>
      </w:r>
      <w:r>
        <w:rPr>
          <w:spacing w:val="-3"/>
          <w:sz w:val="20"/>
        </w:rPr>
        <w:t xml:space="preserve"> </w:t>
      </w:r>
      <w:r>
        <w:rPr>
          <w:sz w:val="20"/>
        </w:rPr>
        <w:t>categories</w:t>
      </w:r>
      <w:r>
        <w:rPr>
          <w:spacing w:val="-2"/>
          <w:sz w:val="20"/>
        </w:rPr>
        <w:t xml:space="preserve"> </w:t>
      </w:r>
      <w:r>
        <w:rPr>
          <w:sz w:val="20"/>
        </w:rPr>
        <w:t>B3A</w:t>
      </w:r>
      <w:r>
        <w:rPr>
          <w:spacing w:val="-4"/>
          <w:sz w:val="20"/>
        </w:rPr>
        <w:t xml:space="preserve"> </w:t>
      </w:r>
      <w:r>
        <w:rPr>
          <w:sz w:val="20"/>
        </w:rPr>
        <w:t>to</w:t>
      </w:r>
      <w:r>
        <w:rPr>
          <w:spacing w:val="-3"/>
          <w:sz w:val="20"/>
        </w:rPr>
        <w:t xml:space="preserve"> </w:t>
      </w:r>
      <w:r>
        <w:rPr>
          <w:sz w:val="20"/>
        </w:rPr>
        <w:t>D</w:t>
      </w:r>
      <w:r>
        <w:rPr>
          <w:spacing w:val="-3"/>
          <w:sz w:val="20"/>
        </w:rPr>
        <w:t xml:space="preserve"> </w:t>
      </w:r>
      <w:r>
        <w:rPr>
          <w:sz w:val="20"/>
        </w:rPr>
        <w:t>but</w:t>
      </w:r>
      <w:r>
        <w:rPr>
          <w:spacing w:val="-3"/>
          <w:sz w:val="20"/>
        </w:rPr>
        <w:t xml:space="preserve"> </w:t>
      </w:r>
      <w:r>
        <w:rPr>
          <w:sz w:val="20"/>
        </w:rPr>
        <w:t>only</w:t>
      </w:r>
      <w:r>
        <w:rPr>
          <w:spacing w:val="-8"/>
          <w:sz w:val="20"/>
        </w:rPr>
        <w:t xml:space="preserve"> </w:t>
      </w:r>
      <w:r>
        <w:rPr>
          <w:sz w:val="20"/>
        </w:rPr>
        <w:t>one</w:t>
      </w:r>
      <w:r>
        <w:rPr>
          <w:spacing w:val="-3"/>
          <w:sz w:val="20"/>
        </w:rPr>
        <w:t xml:space="preserve"> </w:t>
      </w:r>
      <w:r>
        <w:rPr>
          <w:sz w:val="20"/>
        </w:rPr>
        <w:t>B3A</w:t>
      </w:r>
      <w:r>
        <w:rPr>
          <w:spacing w:val="-4"/>
          <w:sz w:val="20"/>
        </w:rPr>
        <w:t xml:space="preserve"> </w:t>
      </w:r>
      <w:r>
        <w:rPr>
          <w:sz w:val="20"/>
        </w:rPr>
        <w:t>machine</w:t>
      </w:r>
      <w:r>
        <w:rPr>
          <w:spacing w:val="-3"/>
          <w:sz w:val="20"/>
        </w:rPr>
        <w:t xml:space="preserve"> </w:t>
      </w:r>
      <w:r>
        <w:rPr>
          <w:sz w:val="20"/>
        </w:rPr>
        <w:t>can</w:t>
      </w:r>
      <w:r>
        <w:rPr>
          <w:spacing w:val="-3"/>
          <w:sz w:val="20"/>
        </w:rPr>
        <w:t xml:space="preserve"> </w:t>
      </w:r>
      <w:r>
        <w:rPr>
          <w:sz w:val="20"/>
        </w:rPr>
        <w:t>be</w:t>
      </w:r>
      <w:r>
        <w:rPr>
          <w:spacing w:val="-2"/>
          <w:sz w:val="20"/>
        </w:rPr>
        <w:t xml:space="preserve"> </w:t>
      </w:r>
      <w:r>
        <w:rPr>
          <w:sz w:val="20"/>
        </w:rPr>
        <w:t>sited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1"/>
          <w:sz w:val="20"/>
        </w:rPr>
        <w:t xml:space="preserve"> </w:t>
      </w:r>
      <w:r>
        <w:rPr>
          <w:sz w:val="20"/>
        </w:rPr>
        <w:t>this</w:t>
      </w:r>
      <w:r>
        <w:rPr>
          <w:spacing w:val="3"/>
          <w:sz w:val="20"/>
        </w:rPr>
        <w:t xml:space="preserve"> </w:t>
      </w:r>
      <w:r>
        <w:rPr>
          <w:sz w:val="20"/>
        </w:rPr>
        <w:t>entitlement.</w:t>
      </w:r>
    </w:p>
    <w:p w14:paraId="05BA7680" w14:textId="77777777" w:rsidR="00F13CD0" w:rsidRDefault="00C61AAD">
      <w:pPr>
        <w:spacing w:line="225" w:lineRule="exact"/>
        <w:ind w:left="344"/>
        <w:rPr>
          <w:sz w:val="20"/>
        </w:rPr>
      </w:pPr>
      <w:r>
        <w:rPr>
          <w:sz w:val="20"/>
        </w:rPr>
        <w:t>Commercial</w:t>
      </w:r>
      <w:r>
        <w:rPr>
          <w:spacing w:val="-4"/>
          <w:sz w:val="20"/>
        </w:rPr>
        <w:t xml:space="preserve"> </w:t>
      </w:r>
      <w:r>
        <w:rPr>
          <w:sz w:val="20"/>
        </w:rPr>
        <w:t>clubs</w:t>
      </w:r>
      <w:r>
        <w:rPr>
          <w:spacing w:val="-2"/>
          <w:sz w:val="20"/>
        </w:rPr>
        <w:t xml:space="preserve"> </w:t>
      </w:r>
      <w:r>
        <w:rPr>
          <w:sz w:val="20"/>
        </w:rPr>
        <w:t>are</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total</w:t>
      </w:r>
      <w:r>
        <w:rPr>
          <w:spacing w:val="-4"/>
          <w:sz w:val="20"/>
        </w:rPr>
        <w:t xml:space="preserve"> </w:t>
      </w:r>
      <w:r>
        <w:rPr>
          <w:sz w:val="20"/>
        </w:rPr>
        <w:t>of three</w:t>
      </w:r>
      <w:r>
        <w:rPr>
          <w:spacing w:val="-3"/>
          <w:sz w:val="20"/>
        </w:rPr>
        <w:t xml:space="preserve"> </w:t>
      </w:r>
      <w:r>
        <w:rPr>
          <w:sz w:val="20"/>
        </w:rPr>
        <w:t>machines</w:t>
      </w:r>
      <w:r>
        <w:rPr>
          <w:spacing w:val="-2"/>
          <w:sz w:val="20"/>
        </w:rPr>
        <w:t xml:space="preserve"> </w:t>
      </w:r>
      <w:r>
        <w:rPr>
          <w:sz w:val="20"/>
        </w:rPr>
        <w:t>in</w:t>
      </w:r>
      <w:r>
        <w:rPr>
          <w:spacing w:val="-3"/>
          <w:sz w:val="20"/>
        </w:rPr>
        <w:t xml:space="preserve"> </w:t>
      </w:r>
      <w:r>
        <w:rPr>
          <w:sz w:val="20"/>
        </w:rPr>
        <w:t>categories</w:t>
      </w:r>
      <w:r>
        <w:rPr>
          <w:spacing w:val="-2"/>
          <w:sz w:val="20"/>
        </w:rPr>
        <w:t xml:space="preserve"> </w:t>
      </w:r>
      <w:r>
        <w:rPr>
          <w:sz w:val="20"/>
        </w:rPr>
        <w:t>B4</w:t>
      </w:r>
      <w:r>
        <w:rPr>
          <w:spacing w:val="-3"/>
          <w:sz w:val="20"/>
        </w:rPr>
        <w:t xml:space="preserve"> </w:t>
      </w:r>
      <w:r>
        <w:rPr>
          <w:sz w:val="20"/>
        </w:rPr>
        <w:t>to</w:t>
      </w:r>
      <w:r>
        <w:rPr>
          <w:spacing w:val="-3"/>
          <w:sz w:val="20"/>
        </w:rPr>
        <w:t xml:space="preserve"> </w:t>
      </w:r>
      <w:r>
        <w:rPr>
          <w:sz w:val="20"/>
        </w:rPr>
        <w:t>D.</w:t>
      </w:r>
    </w:p>
    <w:p w14:paraId="05BA7681" w14:textId="77777777" w:rsidR="00F13CD0" w:rsidRDefault="00C61AAD">
      <w:pPr>
        <w:ind w:left="344" w:right="664"/>
        <w:rPr>
          <w:sz w:val="20"/>
        </w:rPr>
      </w:pPr>
      <w:r>
        <w:rPr>
          <w:sz w:val="20"/>
        </w:rPr>
        <w:t xml:space="preserve">** Adult gaming centre and bingo premises are entitled to make available </w:t>
      </w:r>
      <w:proofErr w:type="gramStart"/>
      <w:r>
        <w:rPr>
          <w:sz w:val="20"/>
        </w:rPr>
        <w:t>a number of</w:t>
      </w:r>
      <w:proofErr w:type="gramEnd"/>
      <w:r>
        <w:rPr>
          <w:sz w:val="20"/>
        </w:rPr>
        <w:t xml:space="preserve"> Category B gaming</w:t>
      </w:r>
      <w:r>
        <w:rPr>
          <w:spacing w:val="1"/>
          <w:sz w:val="20"/>
        </w:rPr>
        <w:t xml:space="preserve"> </w:t>
      </w:r>
      <w:r>
        <w:rPr>
          <w:sz w:val="20"/>
        </w:rPr>
        <w:t>machines not exceeding 20% of the total number of gaming machines which are available for use on the</w:t>
      </w:r>
      <w:r>
        <w:rPr>
          <w:spacing w:val="1"/>
          <w:sz w:val="20"/>
        </w:rPr>
        <w:t xml:space="preserve"> </w:t>
      </w:r>
      <w:r>
        <w:rPr>
          <w:sz w:val="20"/>
        </w:rPr>
        <w:t>premises. Premises in existence before 13 July 2011 are entitled to make available four (adult gaming</w:t>
      </w:r>
      <w:r>
        <w:rPr>
          <w:spacing w:val="1"/>
          <w:sz w:val="20"/>
        </w:rPr>
        <w:t xml:space="preserve"> </w:t>
      </w:r>
      <w:r>
        <w:rPr>
          <w:sz w:val="20"/>
        </w:rPr>
        <w:t>centre premises) or eight (bingo premises) category B gaming machines, or 20% of the total number of</w:t>
      </w:r>
      <w:r>
        <w:rPr>
          <w:spacing w:val="1"/>
          <w:sz w:val="20"/>
        </w:rPr>
        <w:t xml:space="preserve"> </w:t>
      </w:r>
      <w:r>
        <w:rPr>
          <w:sz w:val="20"/>
        </w:rPr>
        <w:t>gaming machines, whichever is the greater. Adult gaming centre premises and bingo premises licences</w:t>
      </w:r>
      <w:r>
        <w:rPr>
          <w:spacing w:val="1"/>
          <w:sz w:val="20"/>
        </w:rPr>
        <w:t xml:space="preserve"> </w:t>
      </w:r>
      <w:r>
        <w:rPr>
          <w:sz w:val="20"/>
        </w:rPr>
        <w:t>granted</w:t>
      </w:r>
      <w:r>
        <w:rPr>
          <w:spacing w:val="-4"/>
          <w:sz w:val="20"/>
        </w:rPr>
        <w:t xml:space="preserve"> </w:t>
      </w:r>
      <w:r>
        <w:rPr>
          <w:sz w:val="20"/>
        </w:rPr>
        <w:t>on</w:t>
      </w:r>
      <w:r>
        <w:rPr>
          <w:spacing w:val="-3"/>
          <w:sz w:val="20"/>
        </w:rPr>
        <w:t xml:space="preserve"> </w:t>
      </w:r>
      <w:r>
        <w:rPr>
          <w:sz w:val="20"/>
        </w:rPr>
        <w:t>or</w:t>
      </w:r>
      <w:r>
        <w:rPr>
          <w:spacing w:val="-2"/>
          <w:sz w:val="20"/>
        </w:rPr>
        <w:t xml:space="preserve"> </w:t>
      </w:r>
      <w:r>
        <w:rPr>
          <w:sz w:val="20"/>
        </w:rPr>
        <w:t>after</w:t>
      </w:r>
      <w:r>
        <w:rPr>
          <w:spacing w:val="-3"/>
          <w:sz w:val="20"/>
        </w:rPr>
        <w:t xml:space="preserve"> </w:t>
      </w:r>
      <w:r>
        <w:rPr>
          <w:sz w:val="20"/>
        </w:rPr>
        <w:t>13</w:t>
      </w:r>
      <w:r>
        <w:rPr>
          <w:spacing w:val="-3"/>
          <w:sz w:val="20"/>
        </w:rPr>
        <w:t xml:space="preserve"> </w:t>
      </w:r>
      <w:r>
        <w:rPr>
          <w:sz w:val="20"/>
        </w:rPr>
        <w:t>July</w:t>
      </w:r>
      <w:r>
        <w:rPr>
          <w:spacing w:val="-9"/>
          <w:sz w:val="20"/>
        </w:rPr>
        <w:t xml:space="preserve"> </w:t>
      </w:r>
      <w:r>
        <w:rPr>
          <w:sz w:val="20"/>
        </w:rPr>
        <w:t>2011</w:t>
      </w:r>
      <w:r>
        <w:rPr>
          <w:spacing w:val="-3"/>
          <w:sz w:val="20"/>
        </w:rPr>
        <w:t xml:space="preserve"> </w:t>
      </w:r>
      <w:r>
        <w:rPr>
          <w:sz w:val="20"/>
        </w:rPr>
        <w:t>but</w:t>
      </w:r>
      <w:r>
        <w:rPr>
          <w:spacing w:val="-3"/>
          <w:sz w:val="20"/>
        </w:rPr>
        <w:t xml:space="preserve"> </w:t>
      </w:r>
      <w:r>
        <w:rPr>
          <w:sz w:val="20"/>
        </w:rPr>
        <w:t>before</w:t>
      </w:r>
      <w:r>
        <w:rPr>
          <w:spacing w:val="-4"/>
          <w:sz w:val="20"/>
        </w:rPr>
        <w:t xml:space="preserve"> </w:t>
      </w:r>
      <w:r>
        <w:rPr>
          <w:sz w:val="20"/>
        </w:rPr>
        <w:t>1</w:t>
      </w:r>
      <w:r>
        <w:rPr>
          <w:spacing w:val="-3"/>
          <w:sz w:val="20"/>
        </w:rPr>
        <w:t xml:space="preserve"> </w:t>
      </w:r>
      <w:r>
        <w:rPr>
          <w:sz w:val="20"/>
        </w:rPr>
        <w:t>April</w:t>
      </w:r>
      <w:r>
        <w:rPr>
          <w:spacing w:val="-4"/>
          <w:sz w:val="20"/>
        </w:rPr>
        <w:t xml:space="preserve"> </w:t>
      </w:r>
      <w:r>
        <w:rPr>
          <w:sz w:val="20"/>
        </w:rPr>
        <w:t>2014</w:t>
      </w:r>
      <w:r>
        <w:rPr>
          <w:spacing w:val="-3"/>
          <w:sz w:val="20"/>
        </w:rPr>
        <w:t xml:space="preserve"> </w:t>
      </w:r>
      <w:r>
        <w:rPr>
          <w:sz w:val="20"/>
        </w:rPr>
        <w:t>are</w:t>
      </w:r>
      <w:r>
        <w:rPr>
          <w:spacing w:val="-1"/>
          <w:sz w:val="20"/>
        </w:rPr>
        <w:t xml:space="preserve"> </w:t>
      </w:r>
      <w:r>
        <w:rPr>
          <w:sz w:val="20"/>
        </w:rPr>
        <w:t>entitled</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maximum</w:t>
      </w:r>
      <w:r>
        <w:rPr>
          <w:spacing w:val="1"/>
          <w:sz w:val="20"/>
        </w:rPr>
        <w:t xml:space="preserve"> </w:t>
      </w:r>
      <w:r>
        <w:rPr>
          <w:sz w:val="20"/>
        </w:rPr>
        <w:t>of</w:t>
      </w:r>
      <w:r>
        <w:rPr>
          <w:spacing w:val="-1"/>
          <w:sz w:val="20"/>
        </w:rPr>
        <w:t xml:space="preserve"> </w:t>
      </w:r>
      <w:r>
        <w:rPr>
          <w:sz w:val="20"/>
        </w:rPr>
        <w:t>four</w:t>
      </w:r>
      <w:r>
        <w:rPr>
          <w:spacing w:val="-2"/>
          <w:sz w:val="20"/>
        </w:rPr>
        <w:t xml:space="preserve"> </w:t>
      </w:r>
      <w:r>
        <w:rPr>
          <w:sz w:val="20"/>
        </w:rPr>
        <w:t>or</w:t>
      </w:r>
      <w:r>
        <w:rPr>
          <w:spacing w:val="-3"/>
          <w:sz w:val="20"/>
        </w:rPr>
        <w:t xml:space="preserve"> </w:t>
      </w:r>
      <w:r>
        <w:rPr>
          <w:sz w:val="20"/>
        </w:rPr>
        <w:t>eight</w:t>
      </w:r>
      <w:r>
        <w:rPr>
          <w:spacing w:val="-4"/>
          <w:sz w:val="20"/>
        </w:rPr>
        <w:t xml:space="preserve"> </w:t>
      </w:r>
      <w:r>
        <w:rPr>
          <w:sz w:val="20"/>
        </w:rPr>
        <w:t>category</w:t>
      </w:r>
      <w:r>
        <w:rPr>
          <w:spacing w:val="-52"/>
          <w:sz w:val="20"/>
        </w:rPr>
        <w:t xml:space="preserve"> </w:t>
      </w:r>
      <w:r>
        <w:rPr>
          <w:sz w:val="20"/>
        </w:rPr>
        <w:t>B gaming machines or 20% of the total number of gaming machines, whichever is the greater; from 1 April</w:t>
      </w:r>
      <w:r>
        <w:rPr>
          <w:spacing w:val="-53"/>
          <w:sz w:val="20"/>
        </w:rPr>
        <w:t xml:space="preserve"> </w:t>
      </w:r>
      <w:r>
        <w:rPr>
          <w:sz w:val="20"/>
        </w:rPr>
        <w:t>2014 these premises will be entitled to 20% of the total number of gaming machines only. But not B3A</w:t>
      </w:r>
      <w:r>
        <w:rPr>
          <w:spacing w:val="1"/>
          <w:sz w:val="20"/>
        </w:rPr>
        <w:t xml:space="preserve"> </w:t>
      </w:r>
      <w:r>
        <w:rPr>
          <w:sz w:val="20"/>
        </w:rPr>
        <w:t>machines.</w:t>
      </w:r>
    </w:p>
    <w:p w14:paraId="05BA7682" w14:textId="77777777" w:rsidR="00F13CD0" w:rsidRDefault="00F13CD0">
      <w:pPr>
        <w:pStyle w:val="BodyText"/>
        <w:rPr>
          <w:sz w:val="22"/>
        </w:rPr>
      </w:pPr>
    </w:p>
    <w:p w14:paraId="05BA7683" w14:textId="77777777" w:rsidR="00F13CD0" w:rsidRDefault="00F13CD0">
      <w:pPr>
        <w:pStyle w:val="BodyText"/>
        <w:spacing w:before="1"/>
        <w:rPr>
          <w:sz w:val="22"/>
        </w:rPr>
      </w:pPr>
    </w:p>
    <w:p w14:paraId="05BA7684" w14:textId="77777777" w:rsidR="00F13CD0" w:rsidRDefault="00C61AAD">
      <w:pPr>
        <w:spacing w:before="1"/>
        <w:ind w:left="344"/>
        <w:rPr>
          <w:b/>
        </w:rPr>
      </w:pPr>
      <w:r>
        <w:rPr>
          <w:b/>
        </w:rPr>
        <w:t>TEMPORARY</w:t>
      </w:r>
      <w:r>
        <w:rPr>
          <w:b/>
          <w:spacing w:val="-4"/>
        </w:rPr>
        <w:t xml:space="preserve"> </w:t>
      </w:r>
      <w:r>
        <w:rPr>
          <w:b/>
        </w:rPr>
        <w:t>USE</w:t>
      </w:r>
      <w:r>
        <w:rPr>
          <w:b/>
          <w:spacing w:val="-3"/>
        </w:rPr>
        <w:t xml:space="preserve"> </w:t>
      </w:r>
      <w:r>
        <w:rPr>
          <w:b/>
        </w:rPr>
        <w:t>NOTICES</w:t>
      </w:r>
      <w:r>
        <w:rPr>
          <w:b/>
          <w:spacing w:val="-4"/>
        </w:rPr>
        <w:t xml:space="preserve"> </w:t>
      </w:r>
      <w:r>
        <w:rPr>
          <w:b/>
        </w:rPr>
        <w:t>(TUNs)</w:t>
      </w:r>
    </w:p>
    <w:p w14:paraId="05BA7685" w14:textId="77777777" w:rsidR="00F13CD0" w:rsidRDefault="00C61AAD">
      <w:pPr>
        <w:spacing w:before="123"/>
        <w:ind w:left="344" w:right="653"/>
      </w:pPr>
      <w:r>
        <w:t>A TUN may</w:t>
      </w:r>
      <w:r>
        <w:rPr>
          <w:spacing w:val="-1"/>
        </w:rPr>
        <w:t xml:space="preserve"> </w:t>
      </w:r>
      <w:r>
        <w:t>only</w:t>
      </w:r>
      <w:r>
        <w:rPr>
          <w:spacing w:val="-2"/>
        </w:rPr>
        <w:t xml:space="preserve"> </w:t>
      </w:r>
      <w:r>
        <w:t>be</w:t>
      </w:r>
      <w:r>
        <w:rPr>
          <w:spacing w:val="1"/>
        </w:rPr>
        <w:t xml:space="preserve"> </w:t>
      </w:r>
      <w:r>
        <w:t>issued by</w:t>
      </w:r>
      <w:r>
        <w:rPr>
          <w:spacing w:val="-1"/>
        </w:rPr>
        <w:t xml:space="preserve"> </w:t>
      </w:r>
      <w:r>
        <w:t>a person</w:t>
      </w:r>
      <w:r>
        <w:rPr>
          <w:spacing w:val="1"/>
        </w:rPr>
        <w:t xml:space="preserve"> </w:t>
      </w:r>
      <w:r>
        <w:t>or</w:t>
      </w:r>
      <w:r>
        <w:rPr>
          <w:spacing w:val="1"/>
        </w:rPr>
        <w:t xml:space="preserve"> </w:t>
      </w:r>
      <w:r>
        <w:t>company</w:t>
      </w:r>
      <w:r>
        <w:rPr>
          <w:spacing w:val="-2"/>
        </w:rPr>
        <w:t xml:space="preserve"> </w:t>
      </w:r>
      <w:r>
        <w:t>holding</w:t>
      </w:r>
      <w:r>
        <w:rPr>
          <w:spacing w:val="3"/>
        </w:rPr>
        <w:t xml:space="preserve"> </w:t>
      </w:r>
      <w:r>
        <w:t>an Operating</w:t>
      </w:r>
      <w:r>
        <w:rPr>
          <w:spacing w:val="3"/>
        </w:rPr>
        <w:t xml:space="preserve"> </w:t>
      </w:r>
      <w:r>
        <w:t>Licence relevant</w:t>
      </w:r>
      <w:r>
        <w:rPr>
          <w:spacing w:val="3"/>
        </w:rPr>
        <w:t xml:space="preserve"> </w:t>
      </w:r>
      <w:r>
        <w:t>to the</w:t>
      </w:r>
      <w:r>
        <w:rPr>
          <w:spacing w:val="-58"/>
        </w:rPr>
        <w:t xml:space="preserve"> </w:t>
      </w:r>
      <w:r>
        <w:t>proposed</w:t>
      </w:r>
      <w:r>
        <w:rPr>
          <w:spacing w:val="2"/>
        </w:rPr>
        <w:t xml:space="preserve"> </w:t>
      </w:r>
      <w:r>
        <w:t>temporary</w:t>
      </w:r>
      <w:r>
        <w:rPr>
          <w:spacing w:val="1"/>
        </w:rPr>
        <w:t xml:space="preserve"> </w:t>
      </w:r>
      <w:r>
        <w:t>use</w:t>
      </w:r>
      <w:r>
        <w:rPr>
          <w:spacing w:val="2"/>
        </w:rPr>
        <w:t xml:space="preserve"> </w:t>
      </w:r>
      <w:r>
        <w:t>of</w:t>
      </w:r>
      <w:r>
        <w:rPr>
          <w:spacing w:val="6"/>
        </w:rPr>
        <w:t xml:space="preserve"> </w:t>
      </w:r>
      <w:r>
        <w:t>the</w:t>
      </w:r>
      <w:r>
        <w:rPr>
          <w:spacing w:val="3"/>
        </w:rPr>
        <w:t xml:space="preserve"> </w:t>
      </w:r>
      <w:r>
        <w:t>premises</w:t>
      </w:r>
      <w:r>
        <w:rPr>
          <w:spacing w:val="2"/>
        </w:rPr>
        <w:t xml:space="preserve"> </w:t>
      </w:r>
      <w:r>
        <w:t>and</w:t>
      </w:r>
      <w:r>
        <w:rPr>
          <w:spacing w:val="3"/>
        </w:rPr>
        <w:t xml:space="preserve"> </w:t>
      </w:r>
      <w:r>
        <w:t>may</w:t>
      </w:r>
      <w:r>
        <w:rPr>
          <w:spacing w:val="1"/>
        </w:rPr>
        <w:t xml:space="preserve"> </w:t>
      </w:r>
      <w:r>
        <w:t>be</w:t>
      </w:r>
      <w:r>
        <w:rPr>
          <w:spacing w:val="2"/>
        </w:rPr>
        <w:t xml:space="preserve"> </w:t>
      </w:r>
      <w:r>
        <w:t>issued</w:t>
      </w:r>
      <w:r>
        <w:rPr>
          <w:spacing w:val="3"/>
        </w:rPr>
        <w:t xml:space="preserve"> </w:t>
      </w:r>
      <w:r>
        <w:t>in</w:t>
      </w:r>
      <w:r>
        <w:rPr>
          <w:spacing w:val="2"/>
        </w:rPr>
        <w:t xml:space="preserve"> </w:t>
      </w:r>
      <w:r>
        <w:t>respect</w:t>
      </w:r>
      <w:r>
        <w:rPr>
          <w:spacing w:val="4"/>
        </w:rPr>
        <w:t xml:space="preserve"> </w:t>
      </w:r>
      <w:r>
        <w:t>of</w:t>
      </w:r>
      <w:r>
        <w:rPr>
          <w:spacing w:val="6"/>
        </w:rPr>
        <w:t xml:space="preserve"> </w:t>
      </w:r>
      <w:r>
        <w:t>a</w:t>
      </w:r>
      <w:r>
        <w:rPr>
          <w:spacing w:val="2"/>
        </w:rPr>
        <w:t xml:space="preserve"> </w:t>
      </w:r>
      <w:r>
        <w:t>‘set</w:t>
      </w:r>
      <w:r>
        <w:rPr>
          <w:spacing w:val="5"/>
        </w:rPr>
        <w:t xml:space="preserve"> </w:t>
      </w:r>
      <w:r>
        <w:t>of</w:t>
      </w:r>
      <w:r>
        <w:rPr>
          <w:spacing w:val="6"/>
        </w:rPr>
        <w:t xml:space="preserve"> </w:t>
      </w:r>
      <w:proofErr w:type="gramStart"/>
      <w:r>
        <w:t>premises’</w:t>
      </w:r>
      <w:proofErr w:type="gramEnd"/>
      <w:r>
        <w:rPr>
          <w:spacing w:val="1"/>
        </w:rPr>
        <w:t xml:space="preserve"> </w:t>
      </w:r>
      <w:r>
        <w:t>for</w:t>
      </w:r>
      <w:r>
        <w:rPr>
          <w:spacing w:val="1"/>
        </w:rPr>
        <w:t xml:space="preserve"> </w:t>
      </w:r>
      <w:r>
        <w:t>a maximum</w:t>
      </w:r>
      <w:r>
        <w:rPr>
          <w:spacing w:val="1"/>
        </w:rPr>
        <w:t xml:space="preserve"> </w:t>
      </w:r>
      <w:r>
        <w:t>of</w:t>
      </w:r>
      <w:r>
        <w:rPr>
          <w:spacing w:val="4"/>
        </w:rPr>
        <w:t xml:space="preserve"> </w:t>
      </w:r>
      <w:r>
        <w:t>21 days</w:t>
      </w:r>
      <w:r>
        <w:rPr>
          <w:spacing w:val="1"/>
        </w:rPr>
        <w:t xml:space="preserve"> </w:t>
      </w:r>
      <w:r>
        <w:t>in</w:t>
      </w:r>
      <w:r>
        <w:rPr>
          <w:spacing w:val="1"/>
        </w:rPr>
        <w:t xml:space="preserve"> </w:t>
      </w:r>
      <w:r>
        <w:t>any</w:t>
      </w:r>
      <w:r>
        <w:rPr>
          <w:spacing w:val="-2"/>
        </w:rPr>
        <w:t xml:space="preserve"> </w:t>
      </w:r>
      <w:r>
        <w:t>12</w:t>
      </w:r>
      <w:r>
        <w:rPr>
          <w:spacing w:val="2"/>
        </w:rPr>
        <w:t xml:space="preserve"> </w:t>
      </w:r>
      <w:r>
        <w:t>month period.</w:t>
      </w:r>
      <w:r>
        <w:rPr>
          <w:spacing w:val="2"/>
        </w:rPr>
        <w:t xml:space="preserve"> </w:t>
      </w:r>
      <w:r>
        <w:t>(NB.</w:t>
      </w:r>
      <w:r>
        <w:rPr>
          <w:spacing w:val="2"/>
        </w:rPr>
        <w:t xml:space="preserve"> </w:t>
      </w:r>
      <w:r>
        <w:t>A</w:t>
      </w:r>
      <w:r>
        <w:rPr>
          <w:spacing w:val="1"/>
        </w:rPr>
        <w:t xml:space="preserve"> </w:t>
      </w:r>
      <w:r>
        <w:t>TUN may</w:t>
      </w:r>
      <w:r>
        <w:rPr>
          <w:spacing w:val="-2"/>
        </w:rPr>
        <w:t xml:space="preserve"> </w:t>
      </w:r>
      <w:r>
        <w:t>not</w:t>
      </w:r>
      <w:r>
        <w:rPr>
          <w:spacing w:val="2"/>
        </w:rPr>
        <w:t xml:space="preserve"> </w:t>
      </w:r>
      <w:r>
        <w:t>be issued in</w:t>
      </w:r>
      <w:r>
        <w:rPr>
          <w:spacing w:val="1"/>
        </w:rPr>
        <w:t xml:space="preserve"> </w:t>
      </w:r>
      <w:r>
        <w:t>respect</w:t>
      </w:r>
      <w:r>
        <w:rPr>
          <w:spacing w:val="1"/>
        </w:rPr>
        <w:t xml:space="preserve"> </w:t>
      </w:r>
      <w:r>
        <w:t>of</w:t>
      </w:r>
      <w:r>
        <w:rPr>
          <w:spacing w:val="4"/>
        </w:rPr>
        <w:t xml:space="preserve"> </w:t>
      </w:r>
      <w:r>
        <w:t>a</w:t>
      </w:r>
      <w:r>
        <w:rPr>
          <w:spacing w:val="1"/>
        </w:rPr>
        <w:t xml:space="preserve"> </w:t>
      </w:r>
      <w:r>
        <w:t>vehicle).</w:t>
      </w:r>
    </w:p>
    <w:p w14:paraId="05BA7686" w14:textId="77777777" w:rsidR="00F13CD0" w:rsidRDefault="00C61AAD">
      <w:pPr>
        <w:spacing w:before="126"/>
        <w:ind w:left="344" w:right="672"/>
        <w:jc w:val="both"/>
      </w:pPr>
      <w:r>
        <w:t>A ‘set of premises’ is the subject of a TUN if any part of the premises is the subject of the notice.</w:t>
      </w:r>
      <w:r>
        <w:rPr>
          <w:spacing w:val="1"/>
        </w:rPr>
        <w:t xml:space="preserve"> </w:t>
      </w:r>
      <w:r>
        <w:t>This prevents one large premises from having a TUN in effect for more than 21 days per year by</w:t>
      </w:r>
      <w:r>
        <w:rPr>
          <w:spacing w:val="1"/>
        </w:rPr>
        <w:t xml:space="preserve"> </w:t>
      </w:r>
      <w:r>
        <w:t>giving</w:t>
      </w:r>
      <w:r>
        <w:rPr>
          <w:spacing w:val="2"/>
        </w:rPr>
        <w:t xml:space="preserve"> </w:t>
      </w:r>
      <w:r>
        <w:t>a notice in respect</w:t>
      </w:r>
      <w:r>
        <w:rPr>
          <w:spacing w:val="1"/>
        </w:rPr>
        <w:t xml:space="preserve"> </w:t>
      </w:r>
      <w:r>
        <w:t>to different</w:t>
      </w:r>
      <w:r>
        <w:rPr>
          <w:spacing w:val="1"/>
        </w:rPr>
        <w:t xml:space="preserve"> </w:t>
      </w:r>
      <w:r>
        <w:t>parts.</w:t>
      </w:r>
    </w:p>
    <w:p w14:paraId="05BA7687" w14:textId="77777777" w:rsidR="00F13CD0" w:rsidRDefault="00C61AAD">
      <w:pPr>
        <w:spacing w:before="124"/>
        <w:ind w:left="344" w:right="719"/>
      </w:pPr>
      <w:r>
        <w:t>In</w:t>
      </w:r>
      <w:r>
        <w:rPr>
          <w:spacing w:val="-1"/>
        </w:rPr>
        <w:t xml:space="preserve"> </w:t>
      </w:r>
      <w:r>
        <w:t>considering</w:t>
      </w:r>
      <w:r>
        <w:rPr>
          <w:spacing w:val="2"/>
        </w:rPr>
        <w:t xml:space="preserve"> </w:t>
      </w:r>
      <w:r>
        <w:t>whether</w:t>
      </w:r>
      <w:r>
        <w:rPr>
          <w:spacing w:val="1"/>
        </w:rPr>
        <w:t xml:space="preserve"> </w:t>
      </w:r>
      <w:r>
        <w:t>a place</w:t>
      </w:r>
      <w:r>
        <w:rPr>
          <w:spacing w:val="-1"/>
        </w:rPr>
        <w:t xml:space="preserve"> </w:t>
      </w:r>
      <w:r>
        <w:t>falls</w:t>
      </w:r>
      <w:r>
        <w:rPr>
          <w:spacing w:val="1"/>
        </w:rPr>
        <w:t xml:space="preserve"> </w:t>
      </w:r>
      <w:r>
        <w:t>within the definition of</w:t>
      </w:r>
      <w:r>
        <w:rPr>
          <w:spacing w:val="3"/>
        </w:rPr>
        <w:t xml:space="preserve"> </w:t>
      </w:r>
      <w:r>
        <w:t>'a set</w:t>
      </w:r>
      <w:r>
        <w:rPr>
          <w:spacing w:val="2"/>
        </w:rPr>
        <w:t xml:space="preserve"> </w:t>
      </w:r>
      <w:r>
        <w:t>of</w:t>
      </w:r>
      <w:r>
        <w:rPr>
          <w:spacing w:val="4"/>
        </w:rPr>
        <w:t xml:space="preserve"> </w:t>
      </w:r>
      <w:r>
        <w:t>premises',</w:t>
      </w:r>
      <w:r>
        <w:rPr>
          <w:spacing w:val="1"/>
        </w:rPr>
        <w:t xml:space="preserve"> </w:t>
      </w:r>
      <w:r>
        <w:t>the Licensing</w:t>
      </w:r>
      <w:r>
        <w:rPr>
          <w:spacing w:val="-58"/>
        </w:rPr>
        <w:t xml:space="preserve"> </w:t>
      </w:r>
      <w:r>
        <w:t>Authority</w:t>
      </w:r>
      <w:r>
        <w:rPr>
          <w:spacing w:val="-2"/>
        </w:rPr>
        <w:t xml:space="preserve"> </w:t>
      </w:r>
      <w:r>
        <w:t>will consider,</w:t>
      </w:r>
      <w:r>
        <w:rPr>
          <w:spacing w:val="2"/>
        </w:rPr>
        <w:t xml:space="preserve"> </w:t>
      </w:r>
      <w:r>
        <w:t>amongst</w:t>
      </w:r>
      <w:r>
        <w:rPr>
          <w:spacing w:val="2"/>
        </w:rPr>
        <w:t xml:space="preserve"> </w:t>
      </w:r>
      <w:r>
        <w:t>other</w:t>
      </w:r>
      <w:r>
        <w:rPr>
          <w:spacing w:val="1"/>
        </w:rPr>
        <w:t xml:space="preserve"> </w:t>
      </w:r>
      <w:r>
        <w:t>things,</w:t>
      </w:r>
      <w:r>
        <w:rPr>
          <w:spacing w:val="2"/>
        </w:rPr>
        <w:t xml:space="preserve"> </w:t>
      </w:r>
      <w:r>
        <w:t>the ownership/</w:t>
      </w:r>
      <w:r>
        <w:rPr>
          <w:spacing w:val="1"/>
        </w:rPr>
        <w:t xml:space="preserve"> </w:t>
      </w:r>
      <w:r>
        <w:t>occupation and control</w:t>
      </w:r>
      <w:r>
        <w:rPr>
          <w:spacing w:val="-1"/>
        </w:rPr>
        <w:t xml:space="preserve"> </w:t>
      </w:r>
      <w:r>
        <w:t>of</w:t>
      </w:r>
      <w:r>
        <w:rPr>
          <w:spacing w:val="4"/>
        </w:rPr>
        <w:t xml:space="preserve"> </w:t>
      </w:r>
      <w:r>
        <w:t>the</w:t>
      </w:r>
      <w:r>
        <w:rPr>
          <w:spacing w:val="1"/>
        </w:rPr>
        <w:t xml:space="preserve"> </w:t>
      </w:r>
      <w:r>
        <w:t>premises.</w:t>
      </w:r>
    </w:p>
    <w:p w14:paraId="05BA7688" w14:textId="77777777" w:rsidR="00F13CD0" w:rsidRDefault="00C61AAD">
      <w:pPr>
        <w:spacing w:before="125"/>
        <w:ind w:left="344" w:right="664"/>
      </w:pPr>
      <w:r>
        <w:t>The Licensing Authority will generally aim to permit gambling activities under a TUN but will</w:t>
      </w:r>
      <w:r>
        <w:rPr>
          <w:spacing w:val="1"/>
        </w:rPr>
        <w:t xml:space="preserve"> </w:t>
      </w:r>
      <w:r>
        <w:t>object</w:t>
      </w:r>
      <w:r>
        <w:rPr>
          <w:spacing w:val="1"/>
        </w:rPr>
        <w:t xml:space="preserve"> </w:t>
      </w:r>
      <w:r>
        <w:t>to notices where</w:t>
      </w:r>
      <w:r>
        <w:rPr>
          <w:spacing w:val="1"/>
        </w:rPr>
        <w:t xml:space="preserve"> </w:t>
      </w:r>
      <w:r>
        <w:t>it</w:t>
      </w:r>
      <w:r>
        <w:rPr>
          <w:spacing w:val="1"/>
        </w:rPr>
        <w:t xml:space="preserve"> </w:t>
      </w:r>
      <w:r>
        <w:t>appears</w:t>
      </w:r>
      <w:r>
        <w:rPr>
          <w:spacing w:val="1"/>
        </w:rPr>
        <w:t xml:space="preserve"> </w:t>
      </w:r>
      <w:r>
        <w:t>that</w:t>
      </w:r>
      <w:r>
        <w:rPr>
          <w:spacing w:val="3"/>
        </w:rPr>
        <w:t xml:space="preserve"> </w:t>
      </w:r>
      <w:r>
        <w:t>their</w:t>
      </w:r>
      <w:r>
        <w:rPr>
          <w:spacing w:val="1"/>
        </w:rPr>
        <w:t xml:space="preserve"> </w:t>
      </w:r>
      <w:r>
        <w:t>effect</w:t>
      </w:r>
      <w:r>
        <w:rPr>
          <w:spacing w:val="1"/>
        </w:rPr>
        <w:t xml:space="preserve"> </w:t>
      </w:r>
      <w:r>
        <w:t>would</w:t>
      </w:r>
      <w:r>
        <w:rPr>
          <w:spacing w:val="1"/>
        </w:rPr>
        <w:t xml:space="preserve"> </w:t>
      </w:r>
      <w:r>
        <w:t>be to permit</w:t>
      </w:r>
      <w:r>
        <w:rPr>
          <w:spacing w:val="3"/>
        </w:rPr>
        <w:t xml:space="preserve"> </w:t>
      </w:r>
      <w:r>
        <w:t>regular</w:t>
      </w:r>
      <w:r>
        <w:rPr>
          <w:spacing w:val="1"/>
        </w:rPr>
        <w:t xml:space="preserve"> </w:t>
      </w:r>
      <w:r>
        <w:t>gambling</w:t>
      </w:r>
      <w:r>
        <w:rPr>
          <w:spacing w:val="2"/>
        </w:rPr>
        <w:t xml:space="preserve"> </w:t>
      </w:r>
      <w:r>
        <w:t>in</w:t>
      </w:r>
      <w:r>
        <w:rPr>
          <w:spacing w:val="1"/>
        </w:rPr>
        <w:t xml:space="preserve"> </w:t>
      </w:r>
      <w:r>
        <w:t>a</w:t>
      </w:r>
      <w:r>
        <w:rPr>
          <w:spacing w:val="1"/>
        </w:rPr>
        <w:t xml:space="preserve"> </w:t>
      </w:r>
      <w:r>
        <w:t>place</w:t>
      </w:r>
      <w:r>
        <w:rPr>
          <w:spacing w:val="-58"/>
        </w:rPr>
        <w:t xml:space="preserve"> </w:t>
      </w:r>
      <w:r>
        <w:t>that</w:t>
      </w:r>
      <w:r>
        <w:rPr>
          <w:spacing w:val="2"/>
        </w:rPr>
        <w:t xml:space="preserve"> </w:t>
      </w:r>
      <w:r>
        <w:t>could be described as</w:t>
      </w:r>
      <w:r>
        <w:rPr>
          <w:spacing w:val="1"/>
        </w:rPr>
        <w:t xml:space="preserve"> </w:t>
      </w:r>
      <w:r>
        <w:t>one set</w:t>
      </w:r>
      <w:r>
        <w:rPr>
          <w:spacing w:val="2"/>
        </w:rPr>
        <w:t xml:space="preserve"> </w:t>
      </w:r>
      <w:r>
        <w:t>of</w:t>
      </w:r>
      <w:r>
        <w:rPr>
          <w:spacing w:val="4"/>
        </w:rPr>
        <w:t xml:space="preserve"> </w:t>
      </w:r>
      <w:r>
        <w:t>premises</w:t>
      </w:r>
    </w:p>
    <w:p w14:paraId="05BA7689" w14:textId="77777777" w:rsidR="00F13CD0" w:rsidRDefault="00C61AAD">
      <w:pPr>
        <w:spacing w:before="131"/>
        <w:ind w:left="344"/>
        <w:rPr>
          <w:b/>
        </w:rPr>
      </w:pPr>
      <w:r>
        <w:rPr>
          <w:b/>
        </w:rPr>
        <w:t>Issue</w:t>
      </w:r>
    </w:p>
    <w:p w14:paraId="05BA768A" w14:textId="77777777" w:rsidR="00F13CD0" w:rsidRDefault="00C61AAD">
      <w:pPr>
        <w:spacing w:before="124"/>
        <w:ind w:left="344" w:right="719"/>
      </w:pPr>
      <w:r>
        <w:t>Not</w:t>
      </w:r>
      <w:r>
        <w:rPr>
          <w:spacing w:val="1"/>
        </w:rPr>
        <w:t xml:space="preserve"> </w:t>
      </w:r>
      <w:r>
        <w:t>less than</w:t>
      </w:r>
      <w:r>
        <w:rPr>
          <w:spacing w:val="1"/>
        </w:rPr>
        <w:t xml:space="preserve"> </w:t>
      </w:r>
      <w:r>
        <w:t>3</w:t>
      </w:r>
      <w:r>
        <w:rPr>
          <w:spacing w:val="1"/>
        </w:rPr>
        <w:t xml:space="preserve"> </w:t>
      </w:r>
      <w:r>
        <w:t>months</w:t>
      </w:r>
      <w:r>
        <w:rPr>
          <w:spacing w:val="1"/>
        </w:rPr>
        <w:t xml:space="preserve"> </w:t>
      </w:r>
      <w:r>
        <w:t>and 1</w:t>
      </w:r>
      <w:r>
        <w:rPr>
          <w:spacing w:val="2"/>
        </w:rPr>
        <w:t xml:space="preserve"> </w:t>
      </w:r>
      <w:r>
        <w:t>day</w:t>
      </w:r>
      <w:r>
        <w:rPr>
          <w:spacing w:val="-2"/>
        </w:rPr>
        <w:t xml:space="preserve"> </w:t>
      </w:r>
      <w:r>
        <w:t>prior</w:t>
      </w:r>
      <w:r>
        <w:rPr>
          <w:spacing w:val="1"/>
        </w:rPr>
        <w:t xml:space="preserve"> </w:t>
      </w:r>
      <w:r>
        <w:t>to</w:t>
      </w:r>
      <w:r>
        <w:rPr>
          <w:spacing w:val="1"/>
        </w:rPr>
        <w:t xml:space="preserve"> </w:t>
      </w:r>
      <w:r>
        <w:t>the day</w:t>
      </w:r>
      <w:r>
        <w:rPr>
          <w:spacing w:val="-1"/>
        </w:rPr>
        <w:t xml:space="preserve"> </w:t>
      </w:r>
      <w:r>
        <w:t>on the which</w:t>
      </w:r>
      <w:r>
        <w:rPr>
          <w:spacing w:val="1"/>
        </w:rPr>
        <w:t xml:space="preserve"> </w:t>
      </w:r>
      <w:r>
        <w:t>the gambling</w:t>
      </w:r>
      <w:r>
        <w:rPr>
          <w:spacing w:val="3"/>
        </w:rPr>
        <w:t xml:space="preserve"> </w:t>
      </w:r>
      <w:r>
        <w:t>event</w:t>
      </w:r>
      <w:r>
        <w:rPr>
          <w:spacing w:val="2"/>
        </w:rPr>
        <w:t xml:space="preserve"> </w:t>
      </w:r>
      <w:r>
        <w:t>is</w:t>
      </w:r>
      <w:r>
        <w:rPr>
          <w:spacing w:val="2"/>
        </w:rPr>
        <w:t xml:space="preserve"> </w:t>
      </w:r>
      <w:r>
        <w:t>to take</w:t>
      </w:r>
      <w:r>
        <w:rPr>
          <w:spacing w:val="-58"/>
        </w:rPr>
        <w:t xml:space="preserve"> </w:t>
      </w:r>
      <w:r>
        <w:t>place,</w:t>
      </w:r>
      <w:r>
        <w:rPr>
          <w:spacing w:val="2"/>
        </w:rPr>
        <w:t xml:space="preserve"> </w:t>
      </w:r>
      <w:r>
        <w:t>a TUN must</w:t>
      </w:r>
      <w:r>
        <w:rPr>
          <w:spacing w:val="1"/>
        </w:rPr>
        <w:t xml:space="preserve"> </w:t>
      </w:r>
      <w:r>
        <w:t>be given to:</w:t>
      </w:r>
      <w:r>
        <w:rPr>
          <w:spacing w:val="4"/>
        </w:rPr>
        <w:t xml:space="preserve"> </w:t>
      </w:r>
      <w:r>
        <w:t>-</w:t>
      </w:r>
    </w:p>
    <w:p w14:paraId="05BA768B" w14:textId="77777777" w:rsidR="00F13CD0" w:rsidRDefault="00C61AAD" w:rsidP="00715F3E">
      <w:pPr>
        <w:pStyle w:val="ListParagraph"/>
        <w:numPr>
          <w:ilvl w:val="0"/>
          <w:numId w:val="20"/>
        </w:numPr>
        <w:tabs>
          <w:tab w:val="left" w:pos="1064"/>
          <w:tab w:val="left" w:pos="1065"/>
        </w:tabs>
        <w:spacing w:before="123"/>
        <w:ind w:hanging="361"/>
      </w:pPr>
      <w:r>
        <w:t>the</w:t>
      </w:r>
      <w:r>
        <w:rPr>
          <w:spacing w:val="-1"/>
        </w:rPr>
        <w:t xml:space="preserve"> </w:t>
      </w:r>
      <w:r>
        <w:t>Licensing</w:t>
      </w:r>
      <w:r>
        <w:rPr>
          <w:spacing w:val="2"/>
        </w:rPr>
        <w:t xml:space="preserve"> </w:t>
      </w:r>
      <w:r>
        <w:t>Authority</w:t>
      </w:r>
    </w:p>
    <w:p w14:paraId="05BA768C" w14:textId="77777777" w:rsidR="00F13CD0" w:rsidRDefault="00C61AAD" w:rsidP="00715F3E">
      <w:pPr>
        <w:pStyle w:val="ListParagraph"/>
        <w:numPr>
          <w:ilvl w:val="0"/>
          <w:numId w:val="20"/>
        </w:numPr>
        <w:tabs>
          <w:tab w:val="left" w:pos="1064"/>
          <w:tab w:val="left" w:pos="1065"/>
        </w:tabs>
        <w:spacing w:before="119"/>
        <w:ind w:hanging="361"/>
      </w:pPr>
      <w:r>
        <w:t>the Chief</w:t>
      </w:r>
      <w:r>
        <w:rPr>
          <w:spacing w:val="4"/>
        </w:rPr>
        <w:t xml:space="preserve"> </w:t>
      </w:r>
      <w:r>
        <w:t>Officer</w:t>
      </w:r>
      <w:r>
        <w:rPr>
          <w:spacing w:val="2"/>
        </w:rPr>
        <w:t xml:space="preserve"> </w:t>
      </w:r>
      <w:r>
        <w:t>of</w:t>
      </w:r>
      <w:r>
        <w:rPr>
          <w:spacing w:val="4"/>
        </w:rPr>
        <w:t xml:space="preserve"> </w:t>
      </w:r>
      <w:r>
        <w:t>Police</w:t>
      </w:r>
    </w:p>
    <w:p w14:paraId="05BA768D" w14:textId="77777777" w:rsidR="00F13CD0" w:rsidRDefault="00C61AAD" w:rsidP="00715F3E">
      <w:pPr>
        <w:pStyle w:val="ListParagraph"/>
        <w:numPr>
          <w:ilvl w:val="0"/>
          <w:numId w:val="20"/>
        </w:numPr>
        <w:tabs>
          <w:tab w:val="left" w:pos="1064"/>
          <w:tab w:val="left" w:pos="1065"/>
        </w:tabs>
        <w:spacing w:before="119" w:line="345" w:lineRule="auto"/>
        <w:ind w:right="4818"/>
      </w:pPr>
      <w:r>
        <w:t>HM</w:t>
      </w:r>
      <w:r>
        <w:rPr>
          <w:spacing w:val="-3"/>
        </w:rPr>
        <w:t xml:space="preserve"> </w:t>
      </w:r>
      <w:r>
        <w:t>Commissioners</w:t>
      </w:r>
      <w:r>
        <w:rPr>
          <w:spacing w:val="1"/>
        </w:rPr>
        <w:t xml:space="preserve"> </w:t>
      </w:r>
      <w:r>
        <w:t>for</w:t>
      </w:r>
      <w:r>
        <w:rPr>
          <w:spacing w:val="1"/>
        </w:rPr>
        <w:t xml:space="preserve"> </w:t>
      </w:r>
      <w:r>
        <w:t>Revenue</w:t>
      </w:r>
      <w:r>
        <w:rPr>
          <w:spacing w:val="1"/>
        </w:rPr>
        <w:t xml:space="preserve"> </w:t>
      </w:r>
      <w:r>
        <w:t>and Customs</w:t>
      </w:r>
      <w:r>
        <w:rPr>
          <w:spacing w:val="-58"/>
        </w:rPr>
        <w:t xml:space="preserve"> </w:t>
      </w:r>
      <w:r>
        <w:t>and, if</w:t>
      </w:r>
      <w:r>
        <w:rPr>
          <w:spacing w:val="4"/>
        </w:rPr>
        <w:t xml:space="preserve"> </w:t>
      </w:r>
      <w:r>
        <w:t>applicable,</w:t>
      </w:r>
    </w:p>
    <w:p w14:paraId="05BA768E" w14:textId="77777777" w:rsidR="00F13CD0" w:rsidRDefault="00C61AAD" w:rsidP="00715F3E">
      <w:pPr>
        <w:pStyle w:val="ListParagraph"/>
        <w:numPr>
          <w:ilvl w:val="0"/>
          <w:numId w:val="20"/>
        </w:numPr>
        <w:tabs>
          <w:tab w:val="left" w:pos="1064"/>
          <w:tab w:val="left" w:pos="1065"/>
        </w:tabs>
        <w:spacing w:before="11" w:line="348" w:lineRule="auto"/>
        <w:ind w:right="2544"/>
      </w:pPr>
      <w:r>
        <w:t>any</w:t>
      </w:r>
      <w:r>
        <w:rPr>
          <w:spacing w:val="-2"/>
        </w:rPr>
        <w:t xml:space="preserve"> </w:t>
      </w:r>
      <w:r>
        <w:t>other</w:t>
      </w:r>
      <w:r>
        <w:rPr>
          <w:spacing w:val="2"/>
        </w:rPr>
        <w:t xml:space="preserve"> </w:t>
      </w:r>
      <w:r>
        <w:t>Licensing</w:t>
      </w:r>
      <w:r>
        <w:rPr>
          <w:spacing w:val="2"/>
        </w:rPr>
        <w:t xml:space="preserve"> </w:t>
      </w:r>
      <w:r>
        <w:t>Authority</w:t>
      </w:r>
      <w:r>
        <w:rPr>
          <w:spacing w:val="-1"/>
        </w:rPr>
        <w:t xml:space="preserve"> </w:t>
      </w:r>
      <w:r>
        <w:t>in</w:t>
      </w:r>
      <w:r>
        <w:rPr>
          <w:spacing w:val="1"/>
        </w:rPr>
        <w:t xml:space="preserve"> </w:t>
      </w:r>
      <w:r>
        <w:t>whose area</w:t>
      </w:r>
      <w:r>
        <w:rPr>
          <w:spacing w:val="1"/>
        </w:rPr>
        <w:t xml:space="preserve"> </w:t>
      </w:r>
      <w:r>
        <w:t>the premises</w:t>
      </w:r>
      <w:r>
        <w:rPr>
          <w:spacing w:val="1"/>
        </w:rPr>
        <w:t xml:space="preserve"> </w:t>
      </w:r>
      <w:r>
        <w:t>are</w:t>
      </w:r>
      <w:r>
        <w:rPr>
          <w:spacing w:val="1"/>
        </w:rPr>
        <w:t xml:space="preserve"> </w:t>
      </w:r>
      <w:r>
        <w:t>situated</w:t>
      </w:r>
      <w:r>
        <w:rPr>
          <w:spacing w:val="-58"/>
        </w:rPr>
        <w:t xml:space="preserve"> </w:t>
      </w:r>
      <w:proofErr w:type="gramStart"/>
      <w:r>
        <w:t>The</w:t>
      </w:r>
      <w:proofErr w:type="gramEnd"/>
      <w:r>
        <w:t xml:space="preserve"> notice must</w:t>
      </w:r>
      <w:r>
        <w:rPr>
          <w:spacing w:val="1"/>
        </w:rPr>
        <w:t xml:space="preserve"> </w:t>
      </w:r>
      <w:r>
        <w:t>include details</w:t>
      </w:r>
      <w:r>
        <w:rPr>
          <w:spacing w:val="1"/>
        </w:rPr>
        <w:t xml:space="preserve"> </w:t>
      </w:r>
      <w:r>
        <w:t>of:</w:t>
      </w:r>
      <w:r>
        <w:rPr>
          <w:spacing w:val="4"/>
        </w:rPr>
        <w:t xml:space="preserve"> </w:t>
      </w:r>
      <w:r>
        <w:t>-</w:t>
      </w:r>
    </w:p>
    <w:p w14:paraId="05BA768F" w14:textId="77777777" w:rsidR="00F13CD0" w:rsidRDefault="00C61AAD" w:rsidP="00715F3E">
      <w:pPr>
        <w:pStyle w:val="ListParagraph"/>
        <w:numPr>
          <w:ilvl w:val="0"/>
          <w:numId w:val="20"/>
        </w:numPr>
        <w:tabs>
          <w:tab w:val="left" w:pos="1064"/>
          <w:tab w:val="left" w:pos="1065"/>
        </w:tabs>
        <w:spacing w:before="6"/>
        <w:ind w:hanging="361"/>
      </w:pPr>
      <w:r>
        <w:t>the date the notice is</w:t>
      </w:r>
      <w:r>
        <w:rPr>
          <w:spacing w:val="1"/>
        </w:rPr>
        <w:t xml:space="preserve"> </w:t>
      </w:r>
      <w:r>
        <w:t>given</w:t>
      </w:r>
    </w:p>
    <w:p w14:paraId="05BA7690" w14:textId="77777777" w:rsidR="00F13CD0" w:rsidRDefault="00C61AAD" w:rsidP="00715F3E">
      <w:pPr>
        <w:pStyle w:val="ListParagraph"/>
        <w:numPr>
          <w:ilvl w:val="0"/>
          <w:numId w:val="20"/>
        </w:numPr>
        <w:tabs>
          <w:tab w:val="left" w:pos="1064"/>
          <w:tab w:val="left" w:pos="1065"/>
        </w:tabs>
        <w:spacing w:before="120"/>
        <w:ind w:hanging="361"/>
      </w:pPr>
      <w:r>
        <w:t>the gambling</w:t>
      </w:r>
      <w:r>
        <w:rPr>
          <w:spacing w:val="2"/>
        </w:rPr>
        <w:t xml:space="preserve"> </w:t>
      </w:r>
      <w:r>
        <w:t>activity</w:t>
      </w:r>
      <w:r>
        <w:rPr>
          <w:spacing w:val="-2"/>
        </w:rPr>
        <w:t xml:space="preserve"> </w:t>
      </w:r>
      <w:r>
        <w:t>to</w:t>
      </w:r>
      <w:r>
        <w:rPr>
          <w:spacing w:val="1"/>
        </w:rPr>
        <w:t xml:space="preserve"> </w:t>
      </w:r>
      <w:r>
        <w:t>be carried on</w:t>
      </w:r>
    </w:p>
    <w:p w14:paraId="05BA7691" w14:textId="77777777" w:rsidR="00F13CD0" w:rsidRDefault="00C61AAD" w:rsidP="00715F3E">
      <w:pPr>
        <w:pStyle w:val="ListParagraph"/>
        <w:numPr>
          <w:ilvl w:val="0"/>
          <w:numId w:val="20"/>
        </w:numPr>
        <w:tabs>
          <w:tab w:val="left" w:pos="1064"/>
          <w:tab w:val="left" w:pos="1065"/>
        </w:tabs>
        <w:spacing w:before="119"/>
        <w:ind w:hanging="361"/>
      </w:pPr>
      <w:r>
        <w:t>the</w:t>
      </w:r>
      <w:r>
        <w:rPr>
          <w:spacing w:val="-1"/>
        </w:rPr>
        <w:t xml:space="preserve"> </w:t>
      </w:r>
      <w:r>
        <w:t>premises</w:t>
      </w:r>
      <w:r>
        <w:rPr>
          <w:spacing w:val="-1"/>
        </w:rPr>
        <w:t xml:space="preserve"> </w:t>
      </w:r>
      <w:r>
        <w:t>where it will take</w:t>
      </w:r>
      <w:r>
        <w:rPr>
          <w:spacing w:val="-1"/>
        </w:rPr>
        <w:t xml:space="preserve"> </w:t>
      </w:r>
      <w:r>
        <w:t>place</w:t>
      </w:r>
    </w:p>
    <w:p w14:paraId="05BA7692" w14:textId="77777777" w:rsidR="00F13CD0" w:rsidRDefault="00C61AAD" w:rsidP="00715F3E">
      <w:pPr>
        <w:pStyle w:val="ListParagraph"/>
        <w:numPr>
          <w:ilvl w:val="0"/>
          <w:numId w:val="20"/>
        </w:numPr>
        <w:tabs>
          <w:tab w:val="left" w:pos="1064"/>
          <w:tab w:val="left" w:pos="1065"/>
        </w:tabs>
        <w:spacing w:before="119"/>
        <w:ind w:hanging="361"/>
      </w:pPr>
      <w:r>
        <w:t>the dates and times it</w:t>
      </w:r>
      <w:r>
        <w:rPr>
          <w:spacing w:val="1"/>
        </w:rPr>
        <w:t xml:space="preserve"> </w:t>
      </w:r>
      <w:r>
        <w:t>will take place</w:t>
      </w:r>
    </w:p>
    <w:p w14:paraId="05BA7693" w14:textId="77777777" w:rsidR="00F13CD0" w:rsidRDefault="00C61AAD" w:rsidP="00715F3E">
      <w:pPr>
        <w:pStyle w:val="ListParagraph"/>
        <w:numPr>
          <w:ilvl w:val="0"/>
          <w:numId w:val="20"/>
        </w:numPr>
        <w:tabs>
          <w:tab w:val="left" w:pos="1064"/>
          <w:tab w:val="left" w:pos="1065"/>
        </w:tabs>
        <w:spacing w:before="119"/>
        <w:ind w:right="1170"/>
      </w:pPr>
      <w:r>
        <w:t>any</w:t>
      </w:r>
      <w:r>
        <w:rPr>
          <w:spacing w:val="-1"/>
        </w:rPr>
        <w:t xml:space="preserve"> </w:t>
      </w:r>
      <w:r>
        <w:t>periods</w:t>
      </w:r>
      <w:r>
        <w:rPr>
          <w:spacing w:val="2"/>
        </w:rPr>
        <w:t xml:space="preserve"> </w:t>
      </w:r>
      <w:r>
        <w:t>during</w:t>
      </w:r>
      <w:r>
        <w:rPr>
          <w:spacing w:val="4"/>
        </w:rPr>
        <w:t xml:space="preserve"> </w:t>
      </w:r>
      <w:r>
        <w:t>the</w:t>
      </w:r>
      <w:r>
        <w:rPr>
          <w:spacing w:val="1"/>
        </w:rPr>
        <w:t xml:space="preserve"> </w:t>
      </w:r>
      <w:r>
        <w:t>preceding</w:t>
      </w:r>
      <w:r>
        <w:rPr>
          <w:spacing w:val="4"/>
        </w:rPr>
        <w:t xml:space="preserve"> </w:t>
      </w:r>
      <w:r>
        <w:t>12</w:t>
      </w:r>
      <w:r>
        <w:rPr>
          <w:spacing w:val="1"/>
        </w:rPr>
        <w:t xml:space="preserve"> </w:t>
      </w:r>
      <w:r>
        <w:t>months</w:t>
      </w:r>
      <w:r>
        <w:rPr>
          <w:spacing w:val="2"/>
        </w:rPr>
        <w:t xml:space="preserve"> </w:t>
      </w:r>
      <w:r>
        <w:t>that</w:t>
      </w:r>
      <w:r>
        <w:rPr>
          <w:spacing w:val="4"/>
        </w:rPr>
        <w:t xml:space="preserve"> </w:t>
      </w:r>
      <w:r>
        <w:t>a</w:t>
      </w:r>
      <w:r>
        <w:rPr>
          <w:spacing w:val="1"/>
        </w:rPr>
        <w:t xml:space="preserve"> </w:t>
      </w:r>
      <w:r>
        <w:t>TUN</w:t>
      </w:r>
      <w:r>
        <w:rPr>
          <w:spacing w:val="1"/>
        </w:rPr>
        <w:t xml:space="preserve"> </w:t>
      </w:r>
      <w:r>
        <w:t>has</w:t>
      </w:r>
      <w:r>
        <w:rPr>
          <w:spacing w:val="3"/>
        </w:rPr>
        <w:t xml:space="preserve"> </w:t>
      </w:r>
      <w:r>
        <w:t>had</w:t>
      </w:r>
      <w:r>
        <w:rPr>
          <w:spacing w:val="1"/>
        </w:rPr>
        <w:t xml:space="preserve"> </w:t>
      </w:r>
      <w:r>
        <w:t>effect</w:t>
      </w:r>
      <w:r>
        <w:rPr>
          <w:spacing w:val="3"/>
        </w:rPr>
        <w:t xml:space="preserve"> </w:t>
      </w:r>
      <w:r>
        <w:t>for</w:t>
      </w:r>
      <w:r>
        <w:rPr>
          <w:spacing w:val="2"/>
        </w:rPr>
        <w:t xml:space="preserve"> </w:t>
      </w:r>
      <w:r>
        <w:t>the</w:t>
      </w:r>
      <w:r>
        <w:rPr>
          <w:spacing w:val="2"/>
        </w:rPr>
        <w:t xml:space="preserve"> </w:t>
      </w:r>
      <w:r>
        <w:t>same</w:t>
      </w:r>
      <w:r>
        <w:rPr>
          <w:spacing w:val="-58"/>
        </w:rPr>
        <w:t xml:space="preserve"> </w:t>
      </w:r>
      <w:r>
        <w:t>premises,</w:t>
      </w:r>
      <w:r>
        <w:rPr>
          <w:spacing w:val="1"/>
        </w:rPr>
        <w:t xml:space="preserve"> </w:t>
      </w:r>
      <w:r>
        <w:t>and</w:t>
      </w:r>
    </w:p>
    <w:p w14:paraId="05BA7694" w14:textId="77777777" w:rsidR="00F13CD0" w:rsidRDefault="00C61AAD" w:rsidP="00715F3E">
      <w:pPr>
        <w:pStyle w:val="ListParagraph"/>
        <w:numPr>
          <w:ilvl w:val="0"/>
          <w:numId w:val="20"/>
        </w:numPr>
        <w:tabs>
          <w:tab w:val="left" w:pos="1064"/>
          <w:tab w:val="left" w:pos="1065"/>
        </w:tabs>
        <w:spacing w:before="121"/>
        <w:ind w:hanging="361"/>
      </w:pPr>
      <w:r>
        <w:t>any</w:t>
      </w:r>
      <w:r>
        <w:rPr>
          <w:spacing w:val="-1"/>
        </w:rPr>
        <w:t xml:space="preserve"> </w:t>
      </w:r>
      <w:r>
        <w:t>other</w:t>
      </w:r>
      <w:r>
        <w:rPr>
          <w:spacing w:val="2"/>
        </w:rPr>
        <w:t xml:space="preserve"> </w:t>
      </w:r>
      <w:r>
        <w:t>information</w:t>
      </w:r>
      <w:r>
        <w:rPr>
          <w:spacing w:val="1"/>
        </w:rPr>
        <w:t xml:space="preserve"> </w:t>
      </w:r>
      <w:r>
        <w:t>prescribed</w:t>
      </w:r>
      <w:r>
        <w:rPr>
          <w:spacing w:val="1"/>
        </w:rPr>
        <w:t xml:space="preserve"> </w:t>
      </w:r>
      <w:r>
        <w:t>by</w:t>
      </w:r>
      <w:r>
        <w:rPr>
          <w:spacing w:val="-1"/>
        </w:rPr>
        <w:t xml:space="preserve"> </w:t>
      </w:r>
      <w:r>
        <w:t>Regulations</w:t>
      </w:r>
    </w:p>
    <w:p w14:paraId="05BA7695" w14:textId="77777777" w:rsidR="00F13CD0" w:rsidRDefault="00C61AAD">
      <w:pPr>
        <w:spacing w:before="120"/>
        <w:ind w:left="344" w:right="719"/>
      </w:pPr>
      <w:r>
        <w:t>If</w:t>
      </w:r>
      <w:r>
        <w:rPr>
          <w:spacing w:val="4"/>
        </w:rPr>
        <w:t xml:space="preserve"> </w:t>
      </w:r>
      <w:r>
        <w:t>there are</w:t>
      </w:r>
      <w:r>
        <w:rPr>
          <w:spacing w:val="1"/>
        </w:rPr>
        <w:t xml:space="preserve"> </w:t>
      </w:r>
      <w:r>
        <w:t>no objections,</w:t>
      </w:r>
      <w:r>
        <w:rPr>
          <w:spacing w:val="2"/>
        </w:rPr>
        <w:t xml:space="preserve"> </w:t>
      </w:r>
      <w:r>
        <w:t>the notice will</w:t>
      </w:r>
      <w:r>
        <w:rPr>
          <w:spacing w:val="1"/>
        </w:rPr>
        <w:t xml:space="preserve"> </w:t>
      </w:r>
      <w:r>
        <w:t>be endorsed</w:t>
      </w:r>
      <w:r>
        <w:rPr>
          <w:spacing w:val="1"/>
        </w:rPr>
        <w:t xml:space="preserve"> </w:t>
      </w:r>
      <w:r>
        <w:t>by</w:t>
      </w:r>
      <w:r>
        <w:rPr>
          <w:spacing w:val="-2"/>
        </w:rPr>
        <w:t xml:space="preserve"> </w:t>
      </w:r>
      <w:r>
        <w:t>the Licensing</w:t>
      </w:r>
      <w:r>
        <w:rPr>
          <w:spacing w:val="3"/>
        </w:rPr>
        <w:t xml:space="preserve"> </w:t>
      </w:r>
      <w:r>
        <w:t>Authority</w:t>
      </w:r>
      <w:r>
        <w:rPr>
          <w:spacing w:val="-2"/>
        </w:rPr>
        <w:t xml:space="preserve"> </w:t>
      </w:r>
      <w:r>
        <w:t>and</w:t>
      </w:r>
      <w:r>
        <w:rPr>
          <w:spacing w:val="1"/>
        </w:rPr>
        <w:t xml:space="preserve"> </w:t>
      </w:r>
      <w:r>
        <w:t>returned to</w:t>
      </w:r>
      <w:r>
        <w:rPr>
          <w:spacing w:val="-58"/>
        </w:rPr>
        <w:t xml:space="preserve"> </w:t>
      </w:r>
      <w:r>
        <w:t>the issuer</w:t>
      </w:r>
      <w:r>
        <w:rPr>
          <w:spacing w:val="1"/>
        </w:rPr>
        <w:t xml:space="preserve"> </w:t>
      </w:r>
      <w:r>
        <w:t>for</w:t>
      </w:r>
      <w:r>
        <w:rPr>
          <w:spacing w:val="1"/>
        </w:rPr>
        <w:t xml:space="preserve"> </w:t>
      </w:r>
      <w:r>
        <w:t>display</w:t>
      </w:r>
      <w:r>
        <w:rPr>
          <w:spacing w:val="-2"/>
        </w:rPr>
        <w:t xml:space="preserve"> </w:t>
      </w:r>
      <w:r>
        <w:t>upon the</w:t>
      </w:r>
      <w:r>
        <w:rPr>
          <w:spacing w:val="1"/>
        </w:rPr>
        <w:t xml:space="preserve"> </w:t>
      </w:r>
      <w:r>
        <w:t>premises at</w:t>
      </w:r>
      <w:r>
        <w:rPr>
          <w:spacing w:val="2"/>
        </w:rPr>
        <w:t xml:space="preserve"> </w:t>
      </w:r>
      <w:r>
        <w:t>the</w:t>
      </w:r>
      <w:r>
        <w:rPr>
          <w:spacing w:val="3"/>
        </w:rPr>
        <w:t xml:space="preserve"> </w:t>
      </w:r>
      <w:r>
        <w:t>time the</w:t>
      </w:r>
      <w:r>
        <w:rPr>
          <w:spacing w:val="1"/>
        </w:rPr>
        <w:t xml:space="preserve"> </w:t>
      </w:r>
      <w:r>
        <w:t>activity</w:t>
      </w:r>
      <w:r>
        <w:rPr>
          <w:spacing w:val="-2"/>
        </w:rPr>
        <w:t xml:space="preserve"> </w:t>
      </w:r>
      <w:r>
        <w:t>takes place.</w:t>
      </w:r>
    </w:p>
    <w:p w14:paraId="05BA7696" w14:textId="77777777" w:rsidR="00F13CD0" w:rsidRDefault="00C61AAD">
      <w:pPr>
        <w:spacing w:before="130"/>
        <w:ind w:left="344"/>
        <w:rPr>
          <w:b/>
        </w:rPr>
      </w:pPr>
      <w:r>
        <w:rPr>
          <w:b/>
        </w:rPr>
        <w:t>Objections</w:t>
      </w:r>
    </w:p>
    <w:p w14:paraId="05BA7697" w14:textId="77777777" w:rsidR="00F13CD0" w:rsidRDefault="00F13CD0">
      <w:pPr>
        <w:sectPr w:rsidR="00F13CD0">
          <w:pgSz w:w="11920" w:h="16840"/>
          <w:pgMar w:top="1120" w:right="600" w:bottom="680" w:left="880" w:header="0" w:footer="427" w:gutter="0"/>
          <w:cols w:space="720"/>
        </w:sectPr>
      </w:pPr>
    </w:p>
    <w:p w14:paraId="05BA7698" w14:textId="77777777" w:rsidR="00F13CD0" w:rsidRDefault="00C61AAD">
      <w:pPr>
        <w:spacing w:before="69"/>
        <w:ind w:left="344" w:right="719"/>
      </w:pPr>
      <w:r>
        <w:lastRenderedPageBreak/>
        <w:t>Having</w:t>
      </w:r>
      <w:r>
        <w:rPr>
          <w:spacing w:val="2"/>
        </w:rPr>
        <w:t xml:space="preserve"> </w:t>
      </w:r>
      <w:r>
        <w:t>regard</w:t>
      </w:r>
      <w:r>
        <w:rPr>
          <w:spacing w:val="1"/>
        </w:rPr>
        <w:t xml:space="preserve"> </w:t>
      </w:r>
      <w:r>
        <w:t>to the Licensing</w:t>
      </w:r>
      <w:r>
        <w:rPr>
          <w:spacing w:val="3"/>
        </w:rPr>
        <w:t xml:space="preserve"> </w:t>
      </w:r>
      <w:r>
        <w:t>Objectives,</w:t>
      </w:r>
      <w:r>
        <w:rPr>
          <w:spacing w:val="1"/>
        </w:rPr>
        <w:t xml:space="preserve"> </w:t>
      </w:r>
      <w:r>
        <w:t>those Authorities</w:t>
      </w:r>
      <w:r>
        <w:rPr>
          <w:spacing w:val="1"/>
        </w:rPr>
        <w:t xml:space="preserve"> </w:t>
      </w:r>
      <w:r>
        <w:t>upon</w:t>
      </w:r>
      <w:r>
        <w:rPr>
          <w:spacing w:val="1"/>
        </w:rPr>
        <w:t xml:space="preserve"> </w:t>
      </w:r>
      <w:r>
        <w:t>whom</w:t>
      </w:r>
      <w:r>
        <w:rPr>
          <w:spacing w:val="1"/>
        </w:rPr>
        <w:t xml:space="preserve"> </w:t>
      </w:r>
      <w:r>
        <w:t>the TUN is</w:t>
      </w:r>
      <w:r>
        <w:rPr>
          <w:spacing w:val="2"/>
        </w:rPr>
        <w:t xml:space="preserve"> </w:t>
      </w:r>
      <w:r>
        <w:t>served may</w:t>
      </w:r>
      <w:r>
        <w:rPr>
          <w:spacing w:val="-58"/>
        </w:rPr>
        <w:t xml:space="preserve"> </w:t>
      </w:r>
      <w:r>
        <w:t>make objections to the gambling</w:t>
      </w:r>
      <w:r>
        <w:rPr>
          <w:spacing w:val="3"/>
        </w:rPr>
        <w:t xml:space="preserve"> </w:t>
      </w:r>
      <w:r>
        <w:t>activity</w:t>
      </w:r>
      <w:r>
        <w:rPr>
          <w:spacing w:val="-2"/>
        </w:rPr>
        <w:t xml:space="preserve"> </w:t>
      </w:r>
      <w:r>
        <w:t>taking</w:t>
      </w:r>
      <w:r>
        <w:rPr>
          <w:spacing w:val="2"/>
        </w:rPr>
        <w:t xml:space="preserve"> </w:t>
      </w:r>
      <w:r>
        <w:t>place within</w:t>
      </w:r>
      <w:r>
        <w:rPr>
          <w:spacing w:val="1"/>
        </w:rPr>
        <w:t xml:space="preserve"> </w:t>
      </w:r>
      <w:r>
        <w:t>14 days</w:t>
      </w:r>
      <w:r>
        <w:rPr>
          <w:spacing w:val="1"/>
        </w:rPr>
        <w:t xml:space="preserve"> </w:t>
      </w:r>
      <w:r>
        <w:t>of</w:t>
      </w:r>
      <w:r>
        <w:rPr>
          <w:spacing w:val="4"/>
        </w:rPr>
        <w:t xml:space="preserve"> </w:t>
      </w:r>
      <w:r>
        <w:t>the date</w:t>
      </w:r>
      <w:r>
        <w:rPr>
          <w:spacing w:val="1"/>
        </w:rPr>
        <w:t xml:space="preserve"> </w:t>
      </w:r>
      <w:r>
        <w:t>of</w:t>
      </w:r>
      <w:r>
        <w:rPr>
          <w:spacing w:val="4"/>
        </w:rPr>
        <w:t xml:space="preserve"> </w:t>
      </w:r>
      <w:r>
        <w:t>the notice.</w:t>
      </w:r>
    </w:p>
    <w:p w14:paraId="05BA7699" w14:textId="77777777" w:rsidR="00F13CD0" w:rsidRDefault="00C61AAD">
      <w:pPr>
        <w:spacing w:before="3"/>
        <w:ind w:left="344"/>
      </w:pPr>
      <w:r>
        <w:t>Objections must</w:t>
      </w:r>
      <w:r>
        <w:rPr>
          <w:spacing w:val="2"/>
        </w:rPr>
        <w:t xml:space="preserve"> </w:t>
      </w:r>
      <w:r>
        <w:t>be</w:t>
      </w:r>
      <w:r>
        <w:rPr>
          <w:spacing w:val="1"/>
        </w:rPr>
        <w:t xml:space="preserve"> </w:t>
      </w:r>
      <w:r>
        <w:t>made</w:t>
      </w:r>
      <w:r>
        <w:rPr>
          <w:spacing w:val="2"/>
        </w:rPr>
        <w:t xml:space="preserve"> </w:t>
      </w:r>
      <w:r>
        <w:t>to</w:t>
      </w:r>
      <w:r>
        <w:rPr>
          <w:spacing w:val="1"/>
        </w:rPr>
        <w:t xml:space="preserve"> </w:t>
      </w:r>
      <w:r>
        <w:t>the</w:t>
      </w:r>
      <w:r>
        <w:rPr>
          <w:spacing w:val="1"/>
        </w:rPr>
        <w:t xml:space="preserve"> </w:t>
      </w:r>
      <w:r>
        <w:t>Licensing</w:t>
      </w:r>
      <w:r>
        <w:rPr>
          <w:spacing w:val="2"/>
        </w:rPr>
        <w:t xml:space="preserve"> </w:t>
      </w:r>
      <w:r>
        <w:t>Authority</w:t>
      </w:r>
      <w:r>
        <w:rPr>
          <w:spacing w:val="-1"/>
        </w:rPr>
        <w:t xml:space="preserve"> </w:t>
      </w:r>
      <w:r>
        <w:t>and</w:t>
      </w:r>
      <w:r>
        <w:rPr>
          <w:spacing w:val="1"/>
        </w:rPr>
        <w:t xml:space="preserve"> </w:t>
      </w:r>
      <w:r>
        <w:t>TUN issuer.</w:t>
      </w:r>
    </w:p>
    <w:p w14:paraId="05BA769A" w14:textId="77777777" w:rsidR="00F13CD0" w:rsidRDefault="00C61AAD">
      <w:pPr>
        <w:spacing w:before="121"/>
        <w:ind w:left="344" w:right="630"/>
      </w:pPr>
      <w:r>
        <w:t>Modifications</w:t>
      </w:r>
      <w:r>
        <w:rPr>
          <w:spacing w:val="1"/>
        </w:rPr>
        <w:t xml:space="preserve"> </w:t>
      </w:r>
      <w:r>
        <w:t>to</w:t>
      </w:r>
      <w:r>
        <w:rPr>
          <w:spacing w:val="1"/>
        </w:rPr>
        <w:t xml:space="preserve"> </w:t>
      </w:r>
      <w:r>
        <w:t>the</w:t>
      </w:r>
      <w:r>
        <w:rPr>
          <w:spacing w:val="1"/>
        </w:rPr>
        <w:t xml:space="preserve"> </w:t>
      </w:r>
      <w:r>
        <w:t>notice</w:t>
      </w:r>
      <w:r>
        <w:rPr>
          <w:spacing w:val="1"/>
        </w:rPr>
        <w:t xml:space="preserve"> </w:t>
      </w:r>
      <w:r>
        <w:t>may</w:t>
      </w:r>
      <w:r>
        <w:rPr>
          <w:spacing w:val="-1"/>
        </w:rPr>
        <w:t xml:space="preserve"> </w:t>
      </w:r>
      <w:r>
        <w:t>be</w:t>
      </w:r>
      <w:r>
        <w:rPr>
          <w:spacing w:val="1"/>
        </w:rPr>
        <w:t xml:space="preserve"> </w:t>
      </w:r>
      <w:r>
        <w:t>suggested</w:t>
      </w:r>
      <w:r>
        <w:rPr>
          <w:spacing w:val="1"/>
        </w:rPr>
        <w:t xml:space="preserve"> </w:t>
      </w:r>
      <w:r>
        <w:t>by</w:t>
      </w:r>
      <w:r>
        <w:rPr>
          <w:spacing w:val="-1"/>
        </w:rPr>
        <w:t xml:space="preserve"> </w:t>
      </w:r>
      <w:r>
        <w:t>those</w:t>
      </w:r>
      <w:r>
        <w:rPr>
          <w:spacing w:val="1"/>
        </w:rPr>
        <w:t xml:space="preserve"> </w:t>
      </w:r>
      <w:r>
        <w:t>objecting</w:t>
      </w:r>
      <w:r>
        <w:rPr>
          <w:spacing w:val="3"/>
        </w:rPr>
        <w:t xml:space="preserve"> </w:t>
      </w:r>
      <w:r>
        <w:t>to</w:t>
      </w:r>
      <w:r>
        <w:rPr>
          <w:spacing w:val="1"/>
        </w:rPr>
        <w:t xml:space="preserve"> </w:t>
      </w:r>
      <w:r>
        <w:t>it.</w:t>
      </w:r>
      <w:r>
        <w:rPr>
          <w:spacing w:val="9"/>
        </w:rPr>
        <w:t xml:space="preserve"> </w:t>
      </w:r>
      <w:r>
        <w:t>If</w:t>
      </w:r>
      <w:r>
        <w:rPr>
          <w:spacing w:val="5"/>
        </w:rPr>
        <w:t xml:space="preserve"> </w:t>
      </w:r>
      <w:r>
        <w:t>accepted</w:t>
      </w:r>
      <w:r>
        <w:rPr>
          <w:spacing w:val="1"/>
        </w:rPr>
        <w:t xml:space="preserve"> </w:t>
      </w:r>
      <w:r>
        <w:t>by</w:t>
      </w:r>
      <w:r>
        <w:rPr>
          <w:spacing w:val="-1"/>
        </w:rPr>
        <w:t xml:space="preserve"> </w:t>
      </w:r>
      <w:r>
        <w:t>the</w:t>
      </w:r>
      <w:r>
        <w:rPr>
          <w:spacing w:val="1"/>
        </w:rPr>
        <w:t xml:space="preserve"> </w:t>
      </w:r>
      <w:r>
        <w:t>issuer,</w:t>
      </w:r>
      <w:r>
        <w:rPr>
          <w:spacing w:val="3"/>
        </w:rPr>
        <w:t xml:space="preserve"> </w:t>
      </w:r>
      <w:r>
        <w:t>a</w:t>
      </w:r>
      <w:r>
        <w:rPr>
          <w:spacing w:val="-58"/>
        </w:rPr>
        <w:t xml:space="preserve"> </w:t>
      </w:r>
      <w:r>
        <w:t>new</w:t>
      </w:r>
      <w:r>
        <w:rPr>
          <w:spacing w:val="-3"/>
        </w:rPr>
        <w:t xml:space="preserve"> </w:t>
      </w:r>
      <w:r>
        <w:t>notice must</w:t>
      </w:r>
      <w:r>
        <w:rPr>
          <w:spacing w:val="2"/>
        </w:rPr>
        <w:t xml:space="preserve"> </w:t>
      </w:r>
      <w:r>
        <w:t>be issued.</w:t>
      </w:r>
      <w:r>
        <w:rPr>
          <w:spacing w:val="3"/>
        </w:rPr>
        <w:t xml:space="preserve"> </w:t>
      </w:r>
      <w:r>
        <w:t>It</w:t>
      </w:r>
      <w:r>
        <w:rPr>
          <w:spacing w:val="2"/>
        </w:rPr>
        <w:t xml:space="preserve"> </w:t>
      </w:r>
      <w:r>
        <w:t>should</w:t>
      </w:r>
      <w:r>
        <w:rPr>
          <w:spacing w:val="1"/>
        </w:rPr>
        <w:t xml:space="preserve"> </w:t>
      </w:r>
      <w:r>
        <w:t>be noted</w:t>
      </w:r>
      <w:r>
        <w:rPr>
          <w:spacing w:val="1"/>
        </w:rPr>
        <w:t xml:space="preserve"> </w:t>
      </w:r>
      <w:r>
        <w:t>that</w:t>
      </w:r>
      <w:r>
        <w:rPr>
          <w:spacing w:val="2"/>
        </w:rPr>
        <w:t xml:space="preserve"> </w:t>
      </w:r>
      <w:r>
        <w:t>the</w:t>
      </w:r>
      <w:r>
        <w:rPr>
          <w:spacing w:val="1"/>
        </w:rPr>
        <w:t xml:space="preserve"> </w:t>
      </w:r>
      <w:proofErr w:type="gramStart"/>
      <w:r>
        <w:t>3 month</w:t>
      </w:r>
      <w:proofErr w:type="gramEnd"/>
      <w:r>
        <w:t>,</w:t>
      </w:r>
      <w:r>
        <w:rPr>
          <w:spacing w:val="2"/>
        </w:rPr>
        <w:t xml:space="preserve"> </w:t>
      </w:r>
      <w:r>
        <w:t>1 day</w:t>
      </w:r>
      <w:r>
        <w:rPr>
          <w:spacing w:val="-1"/>
        </w:rPr>
        <w:t xml:space="preserve"> </w:t>
      </w:r>
      <w:r>
        <w:t>time limit</w:t>
      </w:r>
      <w:r>
        <w:rPr>
          <w:spacing w:val="3"/>
        </w:rPr>
        <w:t xml:space="preserve"> </w:t>
      </w:r>
      <w:r>
        <w:t>and a</w:t>
      </w:r>
      <w:r>
        <w:rPr>
          <w:spacing w:val="2"/>
        </w:rPr>
        <w:t xml:space="preserve"> </w:t>
      </w:r>
      <w:r>
        <w:t>new</w:t>
      </w:r>
      <w:r>
        <w:rPr>
          <w:spacing w:val="-3"/>
        </w:rPr>
        <w:t xml:space="preserve"> </w:t>
      </w:r>
      <w:r>
        <w:t>fee</w:t>
      </w:r>
      <w:r>
        <w:rPr>
          <w:spacing w:val="1"/>
        </w:rPr>
        <w:t xml:space="preserve"> </w:t>
      </w:r>
      <w:r>
        <w:t>will not</w:t>
      </w:r>
      <w:r>
        <w:rPr>
          <w:spacing w:val="2"/>
        </w:rPr>
        <w:t xml:space="preserve"> </w:t>
      </w:r>
      <w:r>
        <w:t>apply</w:t>
      </w:r>
      <w:r>
        <w:rPr>
          <w:spacing w:val="-1"/>
        </w:rPr>
        <w:t xml:space="preserve"> </w:t>
      </w:r>
      <w:r>
        <w:t>to the new</w:t>
      </w:r>
      <w:r>
        <w:rPr>
          <w:spacing w:val="-2"/>
        </w:rPr>
        <w:t xml:space="preserve"> </w:t>
      </w:r>
      <w:r>
        <w:t>notice,</w:t>
      </w:r>
      <w:r>
        <w:rPr>
          <w:spacing w:val="1"/>
        </w:rPr>
        <w:t xml:space="preserve"> </w:t>
      </w:r>
      <w:r>
        <w:t>nor</w:t>
      </w:r>
      <w:r>
        <w:rPr>
          <w:spacing w:val="1"/>
        </w:rPr>
        <w:t xml:space="preserve"> </w:t>
      </w:r>
      <w:r>
        <w:t>may</w:t>
      </w:r>
      <w:r>
        <w:rPr>
          <w:spacing w:val="-2"/>
        </w:rPr>
        <w:t xml:space="preserve"> </w:t>
      </w:r>
      <w:r>
        <w:t>the original objector[s]</w:t>
      </w:r>
      <w:r>
        <w:rPr>
          <w:spacing w:val="3"/>
        </w:rPr>
        <w:t xml:space="preserve"> </w:t>
      </w:r>
      <w:r>
        <w:t>object</w:t>
      </w:r>
      <w:r>
        <w:rPr>
          <w:spacing w:val="1"/>
        </w:rPr>
        <w:t xml:space="preserve"> </w:t>
      </w:r>
      <w:r>
        <w:t>to the new</w:t>
      </w:r>
      <w:r>
        <w:rPr>
          <w:spacing w:val="-3"/>
        </w:rPr>
        <w:t xml:space="preserve"> </w:t>
      </w:r>
      <w:r>
        <w:t>notice.</w:t>
      </w:r>
    </w:p>
    <w:p w14:paraId="05BA769B" w14:textId="77777777" w:rsidR="00F13CD0" w:rsidRDefault="00C61AAD">
      <w:pPr>
        <w:spacing w:before="124"/>
        <w:ind w:left="344" w:right="1067"/>
      </w:pPr>
      <w:r>
        <w:t>A Hearing</w:t>
      </w:r>
      <w:r>
        <w:rPr>
          <w:spacing w:val="3"/>
        </w:rPr>
        <w:t xml:space="preserve"> </w:t>
      </w:r>
      <w:r>
        <w:t>must</w:t>
      </w:r>
      <w:r>
        <w:rPr>
          <w:spacing w:val="2"/>
        </w:rPr>
        <w:t xml:space="preserve"> </w:t>
      </w:r>
      <w:r>
        <w:t>be</w:t>
      </w:r>
      <w:r>
        <w:rPr>
          <w:spacing w:val="1"/>
        </w:rPr>
        <w:t xml:space="preserve"> </w:t>
      </w:r>
      <w:r>
        <w:t>held</w:t>
      </w:r>
      <w:r>
        <w:rPr>
          <w:spacing w:val="1"/>
        </w:rPr>
        <w:t xml:space="preserve"> </w:t>
      </w:r>
      <w:r>
        <w:t>before</w:t>
      </w:r>
      <w:r>
        <w:rPr>
          <w:spacing w:val="2"/>
        </w:rPr>
        <w:t xml:space="preserve"> </w:t>
      </w:r>
      <w:r>
        <w:t>the</w:t>
      </w:r>
      <w:r>
        <w:rPr>
          <w:spacing w:val="1"/>
        </w:rPr>
        <w:t xml:space="preserve"> </w:t>
      </w:r>
      <w:r>
        <w:t>Premises/Personal Licences</w:t>
      </w:r>
      <w:r>
        <w:rPr>
          <w:spacing w:val="1"/>
        </w:rPr>
        <w:t xml:space="preserve"> </w:t>
      </w:r>
      <w:r>
        <w:t>Sub-Committee to</w:t>
      </w:r>
      <w:r>
        <w:rPr>
          <w:spacing w:val="1"/>
        </w:rPr>
        <w:t xml:space="preserve"> </w:t>
      </w:r>
      <w:r>
        <w:t>hear</w:t>
      </w:r>
      <w:r>
        <w:rPr>
          <w:spacing w:val="1"/>
        </w:rPr>
        <w:t xml:space="preserve"> </w:t>
      </w:r>
      <w:r>
        <w:t>representations</w:t>
      </w:r>
      <w:r>
        <w:rPr>
          <w:spacing w:val="1"/>
        </w:rPr>
        <w:t xml:space="preserve"> </w:t>
      </w:r>
      <w:r>
        <w:t>from</w:t>
      </w:r>
      <w:r>
        <w:rPr>
          <w:spacing w:val="2"/>
        </w:rPr>
        <w:t xml:space="preserve"> </w:t>
      </w:r>
      <w:r>
        <w:t>all</w:t>
      </w:r>
      <w:r>
        <w:rPr>
          <w:spacing w:val="1"/>
        </w:rPr>
        <w:t xml:space="preserve"> </w:t>
      </w:r>
      <w:r>
        <w:t>parties,</w:t>
      </w:r>
      <w:r>
        <w:rPr>
          <w:spacing w:val="1"/>
        </w:rPr>
        <w:t xml:space="preserve"> </w:t>
      </w:r>
      <w:r>
        <w:t>unless</w:t>
      </w:r>
      <w:r>
        <w:rPr>
          <w:spacing w:val="1"/>
        </w:rPr>
        <w:t xml:space="preserve"> </w:t>
      </w:r>
      <w:r>
        <w:t>agreement</w:t>
      </w:r>
      <w:r>
        <w:rPr>
          <w:spacing w:val="3"/>
        </w:rPr>
        <w:t xml:space="preserve"> </w:t>
      </w:r>
      <w:r>
        <w:t>is</w:t>
      </w:r>
      <w:r>
        <w:rPr>
          <w:spacing w:val="1"/>
        </w:rPr>
        <w:t xml:space="preserve"> </w:t>
      </w:r>
      <w:r>
        <w:t>reached</w:t>
      </w:r>
      <w:r>
        <w:rPr>
          <w:spacing w:val="1"/>
        </w:rPr>
        <w:t xml:space="preserve"> </w:t>
      </w:r>
      <w:r>
        <w:t>that</w:t>
      </w:r>
      <w:r>
        <w:rPr>
          <w:spacing w:val="3"/>
        </w:rPr>
        <w:t xml:space="preserve"> </w:t>
      </w:r>
      <w:r>
        <w:t>a Hearing</w:t>
      </w:r>
      <w:r>
        <w:rPr>
          <w:spacing w:val="3"/>
        </w:rPr>
        <w:t xml:space="preserve"> </w:t>
      </w:r>
      <w:r>
        <w:t>is</w:t>
      </w:r>
      <w:r>
        <w:rPr>
          <w:spacing w:val="2"/>
        </w:rPr>
        <w:t xml:space="preserve"> </w:t>
      </w:r>
      <w:r>
        <w:t>unnecessary</w:t>
      </w:r>
      <w:r>
        <w:rPr>
          <w:spacing w:val="-59"/>
        </w:rPr>
        <w:t xml:space="preserve"> </w:t>
      </w:r>
      <w:r>
        <w:t>[e.g.</w:t>
      </w:r>
      <w:r>
        <w:rPr>
          <w:spacing w:val="2"/>
        </w:rPr>
        <w:t xml:space="preserve"> </w:t>
      </w:r>
      <w:r>
        <w:t>by</w:t>
      </w:r>
      <w:r>
        <w:rPr>
          <w:spacing w:val="-2"/>
        </w:rPr>
        <w:t xml:space="preserve"> </w:t>
      </w:r>
      <w:r>
        <w:t>modification of</w:t>
      </w:r>
      <w:r>
        <w:rPr>
          <w:spacing w:val="4"/>
        </w:rPr>
        <w:t xml:space="preserve"> </w:t>
      </w:r>
      <w:r>
        <w:t>the notice]</w:t>
      </w:r>
      <w:r>
        <w:rPr>
          <w:spacing w:val="1"/>
        </w:rPr>
        <w:t xml:space="preserve"> </w:t>
      </w:r>
      <w:r>
        <w:t>within 6</w:t>
      </w:r>
      <w:r>
        <w:rPr>
          <w:spacing w:val="1"/>
        </w:rPr>
        <w:t xml:space="preserve"> </w:t>
      </w:r>
      <w:r>
        <w:t>weeks</w:t>
      </w:r>
      <w:r>
        <w:rPr>
          <w:spacing w:val="1"/>
        </w:rPr>
        <w:t xml:space="preserve"> </w:t>
      </w:r>
      <w:r>
        <w:t>of</w:t>
      </w:r>
      <w:r>
        <w:rPr>
          <w:spacing w:val="4"/>
        </w:rPr>
        <w:t xml:space="preserve"> </w:t>
      </w:r>
      <w:r>
        <w:t>the date of</w:t>
      </w:r>
      <w:r>
        <w:rPr>
          <w:spacing w:val="5"/>
        </w:rPr>
        <w:t xml:space="preserve"> </w:t>
      </w:r>
      <w:r>
        <w:t>the notice.</w:t>
      </w:r>
    </w:p>
    <w:p w14:paraId="05BA769C" w14:textId="77777777" w:rsidR="00F13CD0" w:rsidRDefault="00C61AAD">
      <w:pPr>
        <w:spacing w:before="125"/>
        <w:ind w:left="344" w:right="719"/>
      </w:pPr>
      <w:r>
        <w:t>Following</w:t>
      </w:r>
      <w:r>
        <w:rPr>
          <w:spacing w:val="1"/>
        </w:rPr>
        <w:t xml:space="preserve"> </w:t>
      </w:r>
      <w:r>
        <w:t>a Hearing</w:t>
      </w:r>
      <w:r>
        <w:rPr>
          <w:spacing w:val="1"/>
        </w:rPr>
        <w:t xml:space="preserve"> </w:t>
      </w:r>
      <w:r>
        <w:t>the Licensing</w:t>
      </w:r>
      <w:r>
        <w:rPr>
          <w:spacing w:val="2"/>
        </w:rPr>
        <w:t xml:space="preserve"> </w:t>
      </w:r>
      <w:r>
        <w:t>Authority</w:t>
      </w:r>
      <w:r>
        <w:rPr>
          <w:spacing w:val="-3"/>
        </w:rPr>
        <w:t xml:space="preserve"> </w:t>
      </w:r>
      <w:r>
        <w:t>must</w:t>
      </w:r>
      <w:r>
        <w:rPr>
          <w:spacing w:val="1"/>
        </w:rPr>
        <w:t xml:space="preserve"> </w:t>
      </w:r>
      <w:r>
        <w:t>issue a</w:t>
      </w:r>
      <w:r>
        <w:rPr>
          <w:spacing w:val="-1"/>
        </w:rPr>
        <w:t xml:space="preserve"> </w:t>
      </w:r>
      <w:r>
        <w:t>counter</w:t>
      </w:r>
      <w:r>
        <w:rPr>
          <w:spacing w:val="2"/>
        </w:rPr>
        <w:t xml:space="preserve"> </w:t>
      </w:r>
      <w:r>
        <w:t>notice setting</w:t>
      </w:r>
      <w:r>
        <w:rPr>
          <w:spacing w:val="1"/>
        </w:rPr>
        <w:t xml:space="preserve"> </w:t>
      </w:r>
      <w:r>
        <w:t>out</w:t>
      </w:r>
      <w:r>
        <w:rPr>
          <w:spacing w:val="2"/>
        </w:rPr>
        <w:t xml:space="preserve"> </w:t>
      </w:r>
      <w:proofErr w:type="gramStart"/>
      <w:r>
        <w:t>whether or</w:t>
      </w:r>
      <w:r>
        <w:rPr>
          <w:spacing w:val="-58"/>
        </w:rPr>
        <w:t xml:space="preserve"> </w:t>
      </w:r>
      <w:r>
        <w:t>not</w:t>
      </w:r>
      <w:proofErr w:type="gramEnd"/>
      <w:r>
        <w:rPr>
          <w:spacing w:val="2"/>
        </w:rPr>
        <w:t xml:space="preserve"> </w:t>
      </w:r>
      <w:r>
        <w:t>the TUN will have effect,</w:t>
      </w:r>
      <w:r>
        <w:rPr>
          <w:spacing w:val="2"/>
        </w:rPr>
        <w:t xml:space="preserve"> </w:t>
      </w:r>
      <w:r>
        <w:t>any</w:t>
      </w:r>
      <w:r>
        <w:rPr>
          <w:spacing w:val="-2"/>
        </w:rPr>
        <w:t xml:space="preserve"> </w:t>
      </w:r>
      <w:r>
        <w:t>limitations to the activities permitted,</w:t>
      </w:r>
      <w:r>
        <w:rPr>
          <w:spacing w:val="2"/>
        </w:rPr>
        <w:t xml:space="preserve"> </w:t>
      </w:r>
      <w:r>
        <w:t>the time period when</w:t>
      </w:r>
      <w:r>
        <w:rPr>
          <w:spacing w:val="1"/>
        </w:rPr>
        <w:t xml:space="preserve"> </w:t>
      </w:r>
      <w:r>
        <w:t>activities may</w:t>
      </w:r>
      <w:r>
        <w:rPr>
          <w:spacing w:val="-2"/>
        </w:rPr>
        <w:t xml:space="preserve"> </w:t>
      </w:r>
      <w:r>
        <w:t>take place and any</w:t>
      </w:r>
      <w:r>
        <w:rPr>
          <w:spacing w:val="-2"/>
        </w:rPr>
        <w:t xml:space="preserve"> </w:t>
      </w:r>
      <w:r>
        <w:t>conditions</w:t>
      </w:r>
      <w:r>
        <w:rPr>
          <w:spacing w:val="1"/>
        </w:rPr>
        <w:t xml:space="preserve"> </w:t>
      </w:r>
      <w:r>
        <w:t>that</w:t>
      </w:r>
      <w:r>
        <w:rPr>
          <w:spacing w:val="2"/>
        </w:rPr>
        <w:t xml:space="preserve"> </w:t>
      </w:r>
      <w:r>
        <w:t>are</w:t>
      </w:r>
      <w:r>
        <w:rPr>
          <w:spacing w:val="1"/>
        </w:rPr>
        <w:t xml:space="preserve"> </w:t>
      </w:r>
      <w:r>
        <w:t>imposed.</w:t>
      </w:r>
    </w:p>
    <w:p w14:paraId="05BA769D" w14:textId="77777777" w:rsidR="00F13CD0" w:rsidRDefault="00F13CD0">
      <w:pPr>
        <w:pStyle w:val="BodyText"/>
      </w:pPr>
    </w:p>
    <w:p w14:paraId="05BA769E" w14:textId="77777777" w:rsidR="00F13CD0" w:rsidRDefault="00F13CD0">
      <w:pPr>
        <w:pStyle w:val="BodyText"/>
        <w:spacing w:before="10"/>
        <w:rPr>
          <w:sz w:val="20"/>
        </w:rPr>
      </w:pPr>
    </w:p>
    <w:p w14:paraId="05BA769F" w14:textId="77777777" w:rsidR="00F13CD0" w:rsidRDefault="00C61AAD">
      <w:pPr>
        <w:ind w:left="344"/>
        <w:rPr>
          <w:b/>
        </w:rPr>
      </w:pPr>
      <w:r>
        <w:rPr>
          <w:b/>
        </w:rPr>
        <w:t>OCCASIONAL</w:t>
      </w:r>
      <w:r>
        <w:rPr>
          <w:b/>
          <w:spacing w:val="-4"/>
        </w:rPr>
        <w:t xml:space="preserve"> </w:t>
      </w:r>
      <w:r>
        <w:rPr>
          <w:b/>
        </w:rPr>
        <w:t>USE</w:t>
      </w:r>
      <w:r>
        <w:rPr>
          <w:b/>
          <w:spacing w:val="-4"/>
        </w:rPr>
        <w:t xml:space="preserve"> </w:t>
      </w:r>
      <w:r>
        <w:rPr>
          <w:b/>
        </w:rPr>
        <w:t>NOTICES</w:t>
      </w:r>
      <w:r>
        <w:rPr>
          <w:b/>
          <w:spacing w:val="-4"/>
        </w:rPr>
        <w:t xml:space="preserve"> </w:t>
      </w:r>
      <w:r>
        <w:rPr>
          <w:b/>
        </w:rPr>
        <w:t>(OUNs)</w:t>
      </w:r>
    </w:p>
    <w:p w14:paraId="05BA76A0" w14:textId="77777777" w:rsidR="00F13CD0" w:rsidRDefault="00C61AAD">
      <w:pPr>
        <w:spacing w:before="124"/>
        <w:ind w:left="344" w:right="719"/>
      </w:pPr>
      <w:r>
        <w:t>Occasional</w:t>
      </w:r>
      <w:r>
        <w:rPr>
          <w:spacing w:val="-1"/>
        </w:rPr>
        <w:t xml:space="preserve"> </w:t>
      </w:r>
      <w:r>
        <w:t>Use Notices</w:t>
      </w:r>
      <w:r>
        <w:rPr>
          <w:spacing w:val="1"/>
        </w:rPr>
        <w:t xml:space="preserve"> </w:t>
      </w:r>
      <w:r>
        <w:t>may</w:t>
      </w:r>
      <w:r>
        <w:rPr>
          <w:spacing w:val="-2"/>
        </w:rPr>
        <w:t xml:space="preserve"> </w:t>
      </w:r>
      <w:r>
        <w:t>only</w:t>
      </w:r>
      <w:r>
        <w:rPr>
          <w:spacing w:val="-1"/>
        </w:rPr>
        <w:t xml:space="preserve"> </w:t>
      </w:r>
      <w:r>
        <w:t>be issued</w:t>
      </w:r>
      <w:r>
        <w:rPr>
          <w:spacing w:val="1"/>
        </w:rPr>
        <w:t xml:space="preserve"> </w:t>
      </w:r>
      <w:r>
        <w:t>in relation</w:t>
      </w:r>
      <w:r>
        <w:rPr>
          <w:spacing w:val="1"/>
        </w:rPr>
        <w:t xml:space="preserve"> </w:t>
      </w:r>
      <w:r>
        <w:t>to tracks</w:t>
      </w:r>
      <w:r>
        <w:rPr>
          <w:spacing w:val="2"/>
        </w:rPr>
        <w:t xml:space="preserve"> </w:t>
      </w:r>
      <w:r>
        <w:t>that</w:t>
      </w:r>
      <w:r>
        <w:rPr>
          <w:spacing w:val="2"/>
        </w:rPr>
        <w:t xml:space="preserve"> </w:t>
      </w:r>
      <w:r>
        <w:t>are</w:t>
      </w:r>
      <w:r>
        <w:rPr>
          <w:spacing w:val="2"/>
        </w:rPr>
        <w:t xml:space="preserve"> </w:t>
      </w:r>
      <w:r>
        <w:t>used on eight</w:t>
      </w:r>
      <w:r>
        <w:rPr>
          <w:spacing w:val="2"/>
        </w:rPr>
        <w:t xml:space="preserve"> </w:t>
      </w:r>
      <w:r>
        <w:t>days</w:t>
      </w:r>
      <w:r>
        <w:rPr>
          <w:spacing w:val="1"/>
        </w:rPr>
        <w:t xml:space="preserve"> </w:t>
      </w:r>
      <w:r>
        <w:t>or</w:t>
      </w:r>
      <w:r>
        <w:rPr>
          <w:spacing w:val="-58"/>
        </w:rPr>
        <w:t xml:space="preserve"> </w:t>
      </w:r>
      <w:r>
        <w:t>less</w:t>
      </w:r>
      <w:r>
        <w:rPr>
          <w:spacing w:val="-1"/>
        </w:rPr>
        <w:t xml:space="preserve"> </w:t>
      </w:r>
      <w:r>
        <w:t>in a calendar</w:t>
      </w:r>
      <w:r>
        <w:rPr>
          <w:spacing w:val="1"/>
        </w:rPr>
        <w:t xml:space="preserve"> </w:t>
      </w:r>
      <w:r>
        <w:t>year.</w:t>
      </w:r>
    </w:p>
    <w:p w14:paraId="05BA76A1" w14:textId="77777777" w:rsidR="00F13CD0" w:rsidRDefault="00C61AAD">
      <w:pPr>
        <w:spacing w:before="123"/>
        <w:ind w:left="344" w:right="719"/>
      </w:pPr>
      <w:r>
        <w:t>A track</w:t>
      </w:r>
      <w:r>
        <w:rPr>
          <w:spacing w:val="2"/>
        </w:rPr>
        <w:t xml:space="preserve"> </w:t>
      </w:r>
      <w:r>
        <w:t>can</w:t>
      </w:r>
      <w:r>
        <w:rPr>
          <w:spacing w:val="1"/>
        </w:rPr>
        <w:t xml:space="preserve"> </w:t>
      </w:r>
      <w:r>
        <w:t>be any</w:t>
      </w:r>
      <w:r>
        <w:rPr>
          <w:spacing w:val="-1"/>
        </w:rPr>
        <w:t xml:space="preserve"> </w:t>
      </w:r>
      <w:r>
        <w:t>part</w:t>
      </w:r>
      <w:r>
        <w:rPr>
          <w:spacing w:val="4"/>
        </w:rPr>
        <w:t xml:space="preserve"> </w:t>
      </w:r>
      <w:r>
        <w:t>of</w:t>
      </w:r>
      <w:r>
        <w:rPr>
          <w:spacing w:val="5"/>
        </w:rPr>
        <w:t xml:space="preserve"> </w:t>
      </w:r>
      <w:r>
        <w:t>a premises</w:t>
      </w:r>
      <w:r>
        <w:rPr>
          <w:spacing w:val="2"/>
        </w:rPr>
        <w:t xml:space="preserve"> </w:t>
      </w:r>
      <w:r>
        <w:t>on which</w:t>
      </w:r>
      <w:r>
        <w:rPr>
          <w:spacing w:val="1"/>
        </w:rPr>
        <w:t xml:space="preserve"> </w:t>
      </w:r>
      <w:r>
        <w:t>a</w:t>
      </w:r>
      <w:r>
        <w:rPr>
          <w:spacing w:val="1"/>
        </w:rPr>
        <w:t xml:space="preserve"> </w:t>
      </w:r>
      <w:r>
        <w:t>race</w:t>
      </w:r>
      <w:r>
        <w:rPr>
          <w:spacing w:val="1"/>
        </w:rPr>
        <w:t xml:space="preserve"> </w:t>
      </w:r>
      <w:r>
        <w:t>or</w:t>
      </w:r>
      <w:r>
        <w:rPr>
          <w:spacing w:val="1"/>
        </w:rPr>
        <w:t xml:space="preserve"> </w:t>
      </w:r>
      <w:r>
        <w:t>other</w:t>
      </w:r>
      <w:r>
        <w:rPr>
          <w:spacing w:val="2"/>
        </w:rPr>
        <w:t xml:space="preserve"> </w:t>
      </w:r>
      <w:r>
        <w:t>sporting</w:t>
      </w:r>
      <w:r>
        <w:rPr>
          <w:spacing w:val="2"/>
        </w:rPr>
        <w:t xml:space="preserve"> </w:t>
      </w:r>
      <w:r>
        <w:t>event</w:t>
      </w:r>
      <w:r>
        <w:rPr>
          <w:spacing w:val="3"/>
        </w:rPr>
        <w:t xml:space="preserve"> </w:t>
      </w:r>
      <w:r>
        <w:t>takes place or</w:t>
      </w:r>
      <w:r>
        <w:rPr>
          <w:spacing w:val="2"/>
        </w:rPr>
        <w:t xml:space="preserve"> </w:t>
      </w:r>
      <w:r>
        <w:t>is</w:t>
      </w:r>
      <w:r>
        <w:rPr>
          <w:spacing w:val="-58"/>
        </w:rPr>
        <w:t xml:space="preserve"> </w:t>
      </w:r>
      <w:r>
        <w:t>intended to take place.</w:t>
      </w:r>
      <w:r>
        <w:rPr>
          <w:spacing w:val="3"/>
        </w:rPr>
        <w:t xml:space="preserve"> </w:t>
      </w:r>
      <w:r>
        <w:t>Tracks</w:t>
      </w:r>
      <w:r>
        <w:rPr>
          <w:spacing w:val="2"/>
        </w:rPr>
        <w:t xml:space="preserve"> </w:t>
      </w:r>
      <w:r>
        <w:t>need not</w:t>
      </w:r>
      <w:r>
        <w:rPr>
          <w:spacing w:val="2"/>
        </w:rPr>
        <w:t xml:space="preserve"> </w:t>
      </w:r>
      <w:r>
        <w:t>be a</w:t>
      </w:r>
      <w:r>
        <w:rPr>
          <w:spacing w:val="1"/>
        </w:rPr>
        <w:t xml:space="preserve"> </w:t>
      </w:r>
      <w:r>
        <w:t>permanent</w:t>
      </w:r>
      <w:r>
        <w:rPr>
          <w:spacing w:val="2"/>
        </w:rPr>
        <w:t xml:space="preserve"> </w:t>
      </w:r>
      <w:r>
        <w:t>fixture.</w:t>
      </w:r>
    </w:p>
    <w:p w14:paraId="05BA76A2" w14:textId="77777777" w:rsidR="00F13CD0" w:rsidRDefault="00C61AAD">
      <w:pPr>
        <w:spacing w:before="122"/>
        <w:ind w:left="344" w:right="664"/>
      </w:pPr>
      <w:r>
        <w:t>OUN’s are intended to permit licensed betting operators who have the appropriate permission of</w:t>
      </w:r>
      <w:r>
        <w:rPr>
          <w:spacing w:val="-59"/>
        </w:rPr>
        <w:t xml:space="preserve"> </w:t>
      </w:r>
      <w:r>
        <w:t>the Gambling</w:t>
      </w:r>
      <w:r>
        <w:rPr>
          <w:spacing w:val="3"/>
        </w:rPr>
        <w:t xml:space="preserve"> </w:t>
      </w:r>
      <w:r>
        <w:t>Commission</w:t>
      </w:r>
      <w:r>
        <w:rPr>
          <w:spacing w:val="2"/>
        </w:rPr>
        <w:t xml:space="preserve"> </w:t>
      </w:r>
      <w:r>
        <w:t>to</w:t>
      </w:r>
      <w:r>
        <w:rPr>
          <w:spacing w:val="1"/>
        </w:rPr>
        <w:t xml:space="preserve"> </w:t>
      </w:r>
      <w:r>
        <w:t>use tracks</w:t>
      </w:r>
      <w:r>
        <w:rPr>
          <w:spacing w:val="2"/>
        </w:rPr>
        <w:t xml:space="preserve"> </w:t>
      </w:r>
      <w:r>
        <w:t>for</w:t>
      </w:r>
      <w:r>
        <w:rPr>
          <w:spacing w:val="1"/>
        </w:rPr>
        <w:t xml:space="preserve"> </w:t>
      </w:r>
      <w:r>
        <w:t>short</w:t>
      </w:r>
      <w:r>
        <w:rPr>
          <w:spacing w:val="3"/>
        </w:rPr>
        <w:t xml:space="preserve"> </w:t>
      </w:r>
      <w:r>
        <w:t>periods</w:t>
      </w:r>
      <w:r>
        <w:rPr>
          <w:spacing w:val="2"/>
        </w:rPr>
        <w:t xml:space="preserve"> </w:t>
      </w:r>
      <w:r>
        <w:t>for</w:t>
      </w:r>
      <w:r>
        <w:rPr>
          <w:spacing w:val="1"/>
        </w:rPr>
        <w:t xml:space="preserve"> </w:t>
      </w:r>
      <w:r>
        <w:t>conducting</w:t>
      </w:r>
      <w:r>
        <w:rPr>
          <w:spacing w:val="3"/>
        </w:rPr>
        <w:t xml:space="preserve"> </w:t>
      </w:r>
      <w:r>
        <w:t>betting.</w:t>
      </w:r>
      <w:r>
        <w:rPr>
          <w:spacing w:val="2"/>
        </w:rPr>
        <w:t xml:space="preserve"> </w:t>
      </w:r>
      <w:r>
        <w:t>An</w:t>
      </w:r>
      <w:r>
        <w:rPr>
          <w:spacing w:val="1"/>
        </w:rPr>
        <w:t xml:space="preserve"> </w:t>
      </w:r>
      <w:r>
        <w:t>OUN</w:t>
      </w:r>
      <w:r>
        <w:rPr>
          <w:spacing w:val="1"/>
        </w:rPr>
        <w:t xml:space="preserve"> </w:t>
      </w:r>
      <w:r>
        <w:t>dispenses</w:t>
      </w:r>
      <w:r>
        <w:rPr>
          <w:spacing w:val="1"/>
        </w:rPr>
        <w:t xml:space="preserve"> </w:t>
      </w:r>
      <w:r>
        <w:t>with the need for</w:t>
      </w:r>
      <w:r>
        <w:rPr>
          <w:spacing w:val="2"/>
        </w:rPr>
        <w:t xml:space="preserve"> </w:t>
      </w:r>
      <w:r>
        <w:t>a Betting</w:t>
      </w:r>
      <w:r>
        <w:rPr>
          <w:spacing w:val="2"/>
        </w:rPr>
        <w:t xml:space="preserve"> </w:t>
      </w:r>
      <w:r>
        <w:t>Premises</w:t>
      </w:r>
      <w:r>
        <w:rPr>
          <w:spacing w:val="1"/>
        </w:rPr>
        <w:t xml:space="preserve"> </w:t>
      </w:r>
      <w:r>
        <w:t>Licence</w:t>
      </w:r>
      <w:r>
        <w:rPr>
          <w:spacing w:val="1"/>
        </w:rPr>
        <w:t xml:space="preserve"> </w:t>
      </w:r>
      <w:r>
        <w:t>for</w:t>
      </w:r>
      <w:r>
        <w:rPr>
          <w:spacing w:val="1"/>
        </w:rPr>
        <w:t xml:space="preserve"> </w:t>
      </w:r>
      <w:r>
        <w:t>the track.</w:t>
      </w:r>
    </w:p>
    <w:p w14:paraId="05BA76A3" w14:textId="77777777" w:rsidR="00F13CD0" w:rsidRDefault="00F13CD0">
      <w:pPr>
        <w:pStyle w:val="BodyText"/>
        <w:spacing w:before="10"/>
        <w:rPr>
          <w:sz w:val="21"/>
        </w:rPr>
      </w:pPr>
    </w:p>
    <w:p w14:paraId="05BA76A4" w14:textId="77777777" w:rsidR="00F13CD0" w:rsidRDefault="00C61AAD">
      <w:pPr>
        <w:ind w:left="344"/>
        <w:rPr>
          <w:b/>
        </w:rPr>
      </w:pPr>
      <w:r>
        <w:rPr>
          <w:b/>
        </w:rPr>
        <w:t>Issue</w:t>
      </w:r>
    </w:p>
    <w:p w14:paraId="05BA76A5" w14:textId="77777777" w:rsidR="00F13CD0" w:rsidRDefault="00C61AAD">
      <w:pPr>
        <w:spacing w:before="124" w:line="249" w:lineRule="auto"/>
        <w:ind w:left="344" w:right="664"/>
        <w:rPr>
          <w:b/>
        </w:rPr>
      </w:pPr>
      <w:r>
        <w:t>The notice</w:t>
      </w:r>
      <w:r>
        <w:rPr>
          <w:spacing w:val="1"/>
        </w:rPr>
        <w:t xml:space="preserve"> </w:t>
      </w:r>
      <w:r>
        <w:t>may</w:t>
      </w:r>
      <w:r>
        <w:rPr>
          <w:spacing w:val="-1"/>
        </w:rPr>
        <w:t xml:space="preserve"> </w:t>
      </w:r>
      <w:r>
        <w:t>be issued</w:t>
      </w:r>
      <w:r>
        <w:rPr>
          <w:spacing w:val="1"/>
        </w:rPr>
        <w:t xml:space="preserve"> </w:t>
      </w:r>
      <w:r>
        <w:t>by</w:t>
      </w:r>
      <w:r>
        <w:rPr>
          <w:spacing w:val="-1"/>
        </w:rPr>
        <w:t xml:space="preserve"> </w:t>
      </w:r>
      <w:r>
        <w:t>the person</w:t>
      </w:r>
      <w:r>
        <w:rPr>
          <w:spacing w:val="1"/>
        </w:rPr>
        <w:t xml:space="preserve"> </w:t>
      </w:r>
      <w:r>
        <w:t>responsible</w:t>
      </w:r>
      <w:r>
        <w:rPr>
          <w:spacing w:val="1"/>
        </w:rPr>
        <w:t xml:space="preserve"> </w:t>
      </w:r>
      <w:r>
        <w:t>for</w:t>
      </w:r>
      <w:r>
        <w:rPr>
          <w:spacing w:val="1"/>
        </w:rPr>
        <w:t xml:space="preserve"> </w:t>
      </w:r>
      <w:r>
        <w:t>the</w:t>
      </w:r>
      <w:r>
        <w:rPr>
          <w:spacing w:val="1"/>
        </w:rPr>
        <w:t xml:space="preserve"> </w:t>
      </w:r>
      <w:r>
        <w:t>administration</w:t>
      </w:r>
      <w:r>
        <w:rPr>
          <w:spacing w:val="1"/>
        </w:rPr>
        <w:t xml:space="preserve"> </w:t>
      </w:r>
      <w:r>
        <w:t>of</w:t>
      </w:r>
      <w:r>
        <w:rPr>
          <w:spacing w:val="4"/>
        </w:rPr>
        <w:t xml:space="preserve"> </w:t>
      </w:r>
      <w:r>
        <w:t>events</w:t>
      </w:r>
      <w:r>
        <w:rPr>
          <w:spacing w:val="2"/>
        </w:rPr>
        <w:t xml:space="preserve"> </w:t>
      </w:r>
      <w:r>
        <w:t>on</w:t>
      </w:r>
      <w:r>
        <w:rPr>
          <w:spacing w:val="1"/>
        </w:rPr>
        <w:t xml:space="preserve"> </w:t>
      </w:r>
      <w:r>
        <w:t>the track</w:t>
      </w:r>
      <w:r>
        <w:rPr>
          <w:spacing w:val="-58"/>
        </w:rPr>
        <w:t xml:space="preserve"> </w:t>
      </w:r>
      <w:r>
        <w:t>or</w:t>
      </w:r>
      <w:r>
        <w:rPr>
          <w:spacing w:val="1"/>
        </w:rPr>
        <w:t xml:space="preserve"> </w:t>
      </w:r>
      <w:r>
        <w:t>the occupier</w:t>
      </w:r>
      <w:r>
        <w:rPr>
          <w:spacing w:val="2"/>
        </w:rPr>
        <w:t xml:space="preserve"> </w:t>
      </w:r>
      <w:r>
        <w:t>of</w:t>
      </w:r>
      <w:r>
        <w:rPr>
          <w:spacing w:val="4"/>
        </w:rPr>
        <w:t xml:space="preserve"> </w:t>
      </w:r>
      <w:r>
        <w:t>the</w:t>
      </w:r>
      <w:r>
        <w:rPr>
          <w:spacing w:val="1"/>
        </w:rPr>
        <w:t xml:space="preserve"> </w:t>
      </w:r>
      <w:r>
        <w:t>track.</w:t>
      </w:r>
      <w:r>
        <w:rPr>
          <w:spacing w:val="3"/>
        </w:rPr>
        <w:t xml:space="preserve"> </w:t>
      </w:r>
      <w:r>
        <w:rPr>
          <w:b/>
        </w:rPr>
        <w:t>The notice</w:t>
      </w:r>
      <w:r>
        <w:rPr>
          <w:b/>
          <w:spacing w:val="1"/>
        </w:rPr>
        <w:t xml:space="preserve"> </w:t>
      </w:r>
      <w:r>
        <w:rPr>
          <w:b/>
        </w:rPr>
        <w:t>must</w:t>
      </w:r>
      <w:r>
        <w:rPr>
          <w:b/>
          <w:spacing w:val="1"/>
        </w:rPr>
        <w:t xml:space="preserve"> </w:t>
      </w:r>
      <w:r>
        <w:rPr>
          <w:b/>
        </w:rPr>
        <w:t>be</w:t>
      </w:r>
      <w:r>
        <w:rPr>
          <w:b/>
          <w:spacing w:val="1"/>
        </w:rPr>
        <w:t xml:space="preserve"> </w:t>
      </w:r>
      <w:r>
        <w:rPr>
          <w:b/>
        </w:rPr>
        <w:t>served on the</w:t>
      </w:r>
      <w:r>
        <w:rPr>
          <w:b/>
          <w:spacing w:val="1"/>
        </w:rPr>
        <w:t xml:space="preserve"> </w:t>
      </w:r>
      <w:r>
        <w:rPr>
          <w:b/>
        </w:rPr>
        <w:t>Licensing Authority</w:t>
      </w:r>
      <w:r>
        <w:rPr>
          <w:b/>
          <w:spacing w:val="-4"/>
        </w:rPr>
        <w:t xml:space="preserve"> </w:t>
      </w:r>
      <w:r>
        <w:rPr>
          <w:b/>
        </w:rPr>
        <w:t>and</w:t>
      </w:r>
      <w:r>
        <w:rPr>
          <w:b/>
          <w:spacing w:val="1"/>
        </w:rPr>
        <w:t xml:space="preserve"> </w:t>
      </w:r>
      <w:r>
        <w:rPr>
          <w:b/>
        </w:rPr>
        <w:t>a</w:t>
      </w:r>
      <w:r>
        <w:rPr>
          <w:b/>
          <w:spacing w:val="1"/>
        </w:rPr>
        <w:t xml:space="preserve"> </w:t>
      </w:r>
      <w:r>
        <w:rPr>
          <w:b/>
        </w:rPr>
        <w:t>copy</w:t>
      </w:r>
      <w:r>
        <w:rPr>
          <w:b/>
          <w:spacing w:val="-5"/>
        </w:rPr>
        <w:t xml:space="preserve"> </w:t>
      </w:r>
      <w:r>
        <w:rPr>
          <w:b/>
        </w:rPr>
        <w:t>on the Chief</w:t>
      </w:r>
      <w:r>
        <w:rPr>
          <w:b/>
          <w:spacing w:val="2"/>
        </w:rPr>
        <w:t xml:space="preserve"> </w:t>
      </w:r>
      <w:r>
        <w:rPr>
          <w:b/>
        </w:rPr>
        <w:t>Officer</w:t>
      </w:r>
      <w:r>
        <w:rPr>
          <w:b/>
          <w:spacing w:val="1"/>
        </w:rPr>
        <w:t xml:space="preserve"> </w:t>
      </w:r>
      <w:r>
        <w:rPr>
          <w:b/>
        </w:rPr>
        <w:t>of</w:t>
      </w:r>
      <w:r>
        <w:rPr>
          <w:b/>
          <w:spacing w:val="1"/>
        </w:rPr>
        <w:t xml:space="preserve"> </w:t>
      </w:r>
      <w:r>
        <w:rPr>
          <w:b/>
        </w:rPr>
        <w:t>Police.</w:t>
      </w:r>
    </w:p>
    <w:p w14:paraId="05BA76A6" w14:textId="77777777" w:rsidR="00F13CD0" w:rsidRDefault="00F13CD0">
      <w:pPr>
        <w:pStyle w:val="BodyText"/>
        <w:spacing w:before="11"/>
        <w:rPr>
          <w:b/>
          <w:sz w:val="20"/>
        </w:rPr>
      </w:pPr>
    </w:p>
    <w:p w14:paraId="05BA76A7" w14:textId="77777777" w:rsidR="00F13CD0" w:rsidRDefault="00C61AAD">
      <w:pPr>
        <w:ind w:left="344"/>
        <w:rPr>
          <w:b/>
        </w:rPr>
      </w:pPr>
      <w:r>
        <w:rPr>
          <w:b/>
        </w:rPr>
        <w:t>Objections</w:t>
      </w:r>
    </w:p>
    <w:p w14:paraId="05BA76A8" w14:textId="77777777" w:rsidR="00F13CD0" w:rsidRDefault="00F13CD0">
      <w:pPr>
        <w:pStyle w:val="BodyText"/>
        <w:spacing w:before="2"/>
        <w:rPr>
          <w:b/>
          <w:sz w:val="21"/>
        </w:rPr>
      </w:pPr>
    </w:p>
    <w:p w14:paraId="05BA76A9" w14:textId="77777777" w:rsidR="00F13CD0" w:rsidRDefault="00C61AAD">
      <w:pPr>
        <w:ind w:left="344" w:right="941"/>
        <w:jc w:val="both"/>
        <w:rPr>
          <w:sz w:val="24"/>
        </w:rPr>
      </w:pPr>
      <w:proofErr w:type="gramStart"/>
      <w:r>
        <w:t>Generally</w:t>
      </w:r>
      <w:proofErr w:type="gramEnd"/>
      <w:r>
        <w:t xml:space="preserve"> objections may not be made to the issue of an OUN, except the Licensing Authority</w:t>
      </w:r>
      <w:r>
        <w:rPr>
          <w:spacing w:val="-59"/>
        </w:rPr>
        <w:t xml:space="preserve"> </w:t>
      </w:r>
      <w:r>
        <w:t>must issue a counter notice where the effect of the OUN would result in betting facilities being</w:t>
      </w:r>
      <w:r>
        <w:rPr>
          <w:spacing w:val="-59"/>
        </w:rPr>
        <w:t xml:space="preserve"> </w:t>
      </w:r>
      <w:r>
        <w:t>made</w:t>
      </w:r>
      <w:r>
        <w:rPr>
          <w:spacing w:val="-1"/>
        </w:rPr>
        <w:t xml:space="preserve"> </w:t>
      </w:r>
      <w:r>
        <w:t>available for</w:t>
      </w:r>
      <w:r>
        <w:rPr>
          <w:spacing w:val="1"/>
        </w:rPr>
        <w:t xml:space="preserve"> </w:t>
      </w:r>
      <w:r>
        <w:t>more</w:t>
      </w:r>
      <w:r>
        <w:rPr>
          <w:spacing w:val="1"/>
        </w:rPr>
        <w:t xml:space="preserve"> </w:t>
      </w:r>
      <w:r>
        <w:t>than 8</w:t>
      </w:r>
      <w:r>
        <w:rPr>
          <w:spacing w:val="1"/>
        </w:rPr>
        <w:t xml:space="preserve"> </w:t>
      </w:r>
      <w:r>
        <w:t>days</w:t>
      </w:r>
      <w:r>
        <w:rPr>
          <w:spacing w:val="1"/>
        </w:rPr>
        <w:t xml:space="preserve"> </w:t>
      </w:r>
      <w:r>
        <w:t>in a</w:t>
      </w:r>
      <w:r>
        <w:rPr>
          <w:spacing w:val="1"/>
        </w:rPr>
        <w:t xml:space="preserve"> </w:t>
      </w:r>
      <w:r>
        <w:t>calendar</w:t>
      </w:r>
      <w:r>
        <w:rPr>
          <w:spacing w:val="1"/>
        </w:rPr>
        <w:t xml:space="preserve"> </w:t>
      </w:r>
      <w:r>
        <w:t>year</w:t>
      </w:r>
      <w:r>
        <w:rPr>
          <w:sz w:val="24"/>
        </w:rPr>
        <w:t>.</w:t>
      </w:r>
    </w:p>
    <w:p w14:paraId="05BA76AA" w14:textId="77777777" w:rsidR="00F13CD0" w:rsidRDefault="00F13CD0">
      <w:pPr>
        <w:pStyle w:val="BodyText"/>
        <w:rPr>
          <w:sz w:val="26"/>
        </w:rPr>
      </w:pPr>
    </w:p>
    <w:p w14:paraId="05BA76AB" w14:textId="77777777" w:rsidR="00F13CD0" w:rsidRDefault="00F13CD0">
      <w:pPr>
        <w:pStyle w:val="BodyText"/>
        <w:rPr>
          <w:sz w:val="26"/>
        </w:rPr>
      </w:pPr>
    </w:p>
    <w:p w14:paraId="05BA76AC" w14:textId="77777777" w:rsidR="00F13CD0" w:rsidRDefault="00C61AAD">
      <w:pPr>
        <w:pStyle w:val="BodyText"/>
        <w:spacing w:before="159"/>
        <w:ind w:left="344"/>
      </w:pPr>
      <w:r>
        <w:rPr>
          <w:w w:val="99"/>
        </w:rPr>
        <w:t>-</w:t>
      </w:r>
    </w:p>
    <w:p w14:paraId="05BA76AD" w14:textId="77777777" w:rsidR="00F13CD0" w:rsidRDefault="00F13CD0">
      <w:pPr>
        <w:sectPr w:rsidR="00F13CD0">
          <w:pgSz w:w="11920" w:h="16840"/>
          <w:pgMar w:top="1060" w:right="600" w:bottom="680" w:left="880" w:header="0" w:footer="427" w:gutter="0"/>
          <w:cols w:space="720"/>
        </w:sectPr>
      </w:pPr>
    </w:p>
    <w:p w14:paraId="05BA76AE" w14:textId="77777777" w:rsidR="00F13CD0" w:rsidRDefault="00C61AAD">
      <w:pPr>
        <w:pStyle w:val="Heading1"/>
        <w:spacing w:before="63"/>
        <w:ind w:left="1797" w:right="1910"/>
        <w:jc w:val="center"/>
      </w:pPr>
      <w:r>
        <w:lastRenderedPageBreak/>
        <w:t>PREMISES LICENCES</w:t>
      </w:r>
    </w:p>
    <w:p w14:paraId="05BA76AF" w14:textId="77777777" w:rsidR="00F13CD0" w:rsidRDefault="00F13CD0">
      <w:pPr>
        <w:pStyle w:val="BodyText"/>
        <w:rPr>
          <w:b/>
          <w:sz w:val="20"/>
        </w:rPr>
      </w:pPr>
    </w:p>
    <w:p w14:paraId="05BA76B0" w14:textId="400AE67A" w:rsidR="00F13CD0" w:rsidRDefault="00374A60">
      <w:pPr>
        <w:pStyle w:val="BodyText"/>
        <w:spacing w:before="4"/>
        <w:rPr>
          <w:b/>
          <w:sz w:val="19"/>
        </w:rPr>
      </w:pPr>
      <w:r>
        <w:rPr>
          <w:noProof/>
        </w:rPr>
        <mc:AlternateContent>
          <mc:Choice Requires="wpg">
            <w:drawing>
              <wp:anchor distT="0" distB="0" distL="0" distR="0" simplePos="0" relativeHeight="251658260" behindDoc="1" locked="0" layoutInCell="1" allowOverlap="1" wp14:anchorId="05BA785D" wp14:editId="2C1F18E5">
                <wp:simplePos x="0" y="0"/>
                <wp:positionH relativeFrom="page">
                  <wp:posOffset>737870</wp:posOffset>
                </wp:positionH>
                <wp:positionV relativeFrom="paragraph">
                  <wp:posOffset>166370</wp:posOffset>
                </wp:positionV>
                <wp:extent cx="6202680" cy="1772920"/>
                <wp:effectExtent l="0" t="0" r="0" b="0"/>
                <wp:wrapTopAndBottom/>
                <wp:docPr id="7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1772920"/>
                          <a:chOff x="1163" y="262"/>
                          <a:chExt cx="9768" cy="2792"/>
                        </a:xfrm>
                      </wpg:grpSpPr>
                      <wps:wsp>
                        <wps:cNvPr id="77" name="Rectangle 60"/>
                        <wps:cNvSpPr>
                          <a:spLocks noChangeArrowheads="1"/>
                        </wps:cNvSpPr>
                        <wps:spPr bwMode="auto">
                          <a:xfrm>
                            <a:off x="1210" y="309"/>
                            <a:ext cx="9720" cy="118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59"/>
                        <wps:cNvSpPr>
                          <a:spLocks noChangeArrowheads="1"/>
                        </wps:cNvSpPr>
                        <wps:spPr bwMode="auto">
                          <a:xfrm>
                            <a:off x="1170" y="269"/>
                            <a:ext cx="9720" cy="1222"/>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58"/>
                        <wps:cNvSpPr>
                          <a:spLocks/>
                        </wps:cNvSpPr>
                        <wps:spPr bwMode="auto">
                          <a:xfrm>
                            <a:off x="5918" y="1423"/>
                            <a:ext cx="120" cy="1631"/>
                          </a:xfrm>
                          <a:custGeom>
                            <a:avLst/>
                            <a:gdLst>
                              <a:gd name="T0" fmla="+- 0 5919 5919"/>
                              <a:gd name="T1" fmla="*/ T0 w 120"/>
                              <a:gd name="T2" fmla="+- 0 2932 1424"/>
                              <a:gd name="T3" fmla="*/ 2932 h 1631"/>
                              <a:gd name="T4" fmla="+- 0 5976 5919"/>
                              <a:gd name="T5" fmla="*/ T4 w 120"/>
                              <a:gd name="T6" fmla="+- 0 3054 1424"/>
                              <a:gd name="T7" fmla="*/ 3054 h 1631"/>
                              <a:gd name="T8" fmla="+- 0 6029 5919"/>
                              <a:gd name="T9" fmla="*/ T8 w 120"/>
                              <a:gd name="T10" fmla="+- 0 2954 1424"/>
                              <a:gd name="T11" fmla="*/ 2954 h 1631"/>
                              <a:gd name="T12" fmla="+- 0 5988 5919"/>
                              <a:gd name="T13" fmla="*/ T12 w 120"/>
                              <a:gd name="T14" fmla="+- 0 2954 1424"/>
                              <a:gd name="T15" fmla="*/ 2954 h 1631"/>
                              <a:gd name="T16" fmla="+- 0 5968 5919"/>
                              <a:gd name="T17" fmla="*/ T16 w 120"/>
                              <a:gd name="T18" fmla="+- 0 2954 1424"/>
                              <a:gd name="T19" fmla="*/ 2954 h 1631"/>
                              <a:gd name="T20" fmla="+- 0 5969 5919"/>
                              <a:gd name="T21" fmla="*/ T20 w 120"/>
                              <a:gd name="T22" fmla="+- 0 2934 1424"/>
                              <a:gd name="T23" fmla="*/ 2934 h 1631"/>
                              <a:gd name="T24" fmla="+- 0 5919 5919"/>
                              <a:gd name="T25" fmla="*/ T24 w 120"/>
                              <a:gd name="T26" fmla="+- 0 2932 1424"/>
                              <a:gd name="T27" fmla="*/ 2932 h 1631"/>
                              <a:gd name="T28" fmla="+- 0 5969 5919"/>
                              <a:gd name="T29" fmla="*/ T28 w 120"/>
                              <a:gd name="T30" fmla="+- 0 2934 1424"/>
                              <a:gd name="T31" fmla="*/ 2934 h 1631"/>
                              <a:gd name="T32" fmla="+- 0 5968 5919"/>
                              <a:gd name="T33" fmla="*/ T32 w 120"/>
                              <a:gd name="T34" fmla="+- 0 2954 1424"/>
                              <a:gd name="T35" fmla="*/ 2954 h 1631"/>
                              <a:gd name="T36" fmla="+- 0 5988 5919"/>
                              <a:gd name="T37" fmla="*/ T36 w 120"/>
                              <a:gd name="T38" fmla="+- 0 2954 1424"/>
                              <a:gd name="T39" fmla="*/ 2954 h 1631"/>
                              <a:gd name="T40" fmla="+- 0 5989 5919"/>
                              <a:gd name="T41" fmla="*/ T40 w 120"/>
                              <a:gd name="T42" fmla="+- 0 2934 1424"/>
                              <a:gd name="T43" fmla="*/ 2934 h 1631"/>
                              <a:gd name="T44" fmla="+- 0 5969 5919"/>
                              <a:gd name="T45" fmla="*/ T44 w 120"/>
                              <a:gd name="T46" fmla="+- 0 2934 1424"/>
                              <a:gd name="T47" fmla="*/ 2934 h 1631"/>
                              <a:gd name="T48" fmla="+- 0 5989 5919"/>
                              <a:gd name="T49" fmla="*/ T48 w 120"/>
                              <a:gd name="T50" fmla="+- 0 2934 1424"/>
                              <a:gd name="T51" fmla="*/ 2934 h 1631"/>
                              <a:gd name="T52" fmla="+- 0 5988 5919"/>
                              <a:gd name="T53" fmla="*/ T52 w 120"/>
                              <a:gd name="T54" fmla="+- 0 2954 1424"/>
                              <a:gd name="T55" fmla="*/ 2954 h 1631"/>
                              <a:gd name="T56" fmla="+- 0 6029 5919"/>
                              <a:gd name="T57" fmla="*/ T56 w 120"/>
                              <a:gd name="T58" fmla="+- 0 2954 1424"/>
                              <a:gd name="T59" fmla="*/ 2954 h 1631"/>
                              <a:gd name="T60" fmla="+- 0 6039 5919"/>
                              <a:gd name="T61" fmla="*/ T60 w 120"/>
                              <a:gd name="T62" fmla="+- 0 2935 1424"/>
                              <a:gd name="T63" fmla="*/ 2935 h 1631"/>
                              <a:gd name="T64" fmla="+- 0 5989 5919"/>
                              <a:gd name="T65" fmla="*/ T64 w 120"/>
                              <a:gd name="T66" fmla="+- 0 2934 1424"/>
                              <a:gd name="T67" fmla="*/ 2934 h 1631"/>
                              <a:gd name="T68" fmla="+- 0 6004 5919"/>
                              <a:gd name="T69" fmla="*/ T68 w 120"/>
                              <a:gd name="T70" fmla="+- 0 1424 1424"/>
                              <a:gd name="T71" fmla="*/ 1424 h 1631"/>
                              <a:gd name="T72" fmla="+- 0 5969 5919"/>
                              <a:gd name="T73" fmla="*/ T72 w 120"/>
                              <a:gd name="T74" fmla="+- 0 2934 1424"/>
                              <a:gd name="T75" fmla="*/ 2934 h 1631"/>
                              <a:gd name="T76" fmla="+- 0 5989 5919"/>
                              <a:gd name="T77" fmla="*/ T76 w 120"/>
                              <a:gd name="T78" fmla="+- 0 2934 1424"/>
                              <a:gd name="T79" fmla="*/ 2934 h 1631"/>
                              <a:gd name="T80" fmla="+- 0 6024 5919"/>
                              <a:gd name="T81" fmla="*/ T80 w 120"/>
                              <a:gd name="T82" fmla="+- 0 1424 1424"/>
                              <a:gd name="T83" fmla="*/ 1424 h 1631"/>
                              <a:gd name="T84" fmla="+- 0 6004 5919"/>
                              <a:gd name="T85" fmla="*/ T84 w 120"/>
                              <a:gd name="T86" fmla="+- 0 1424 1424"/>
                              <a:gd name="T87" fmla="*/ 1424 h 1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631">
                                <a:moveTo>
                                  <a:pt x="0" y="1508"/>
                                </a:moveTo>
                                <a:lnTo>
                                  <a:pt x="57" y="1630"/>
                                </a:lnTo>
                                <a:lnTo>
                                  <a:pt x="110" y="1530"/>
                                </a:lnTo>
                                <a:lnTo>
                                  <a:pt x="69" y="1530"/>
                                </a:lnTo>
                                <a:lnTo>
                                  <a:pt x="49" y="1530"/>
                                </a:lnTo>
                                <a:lnTo>
                                  <a:pt x="50" y="1510"/>
                                </a:lnTo>
                                <a:lnTo>
                                  <a:pt x="0" y="1508"/>
                                </a:lnTo>
                                <a:close/>
                                <a:moveTo>
                                  <a:pt x="50" y="1510"/>
                                </a:moveTo>
                                <a:lnTo>
                                  <a:pt x="49" y="1530"/>
                                </a:lnTo>
                                <a:lnTo>
                                  <a:pt x="69" y="1530"/>
                                </a:lnTo>
                                <a:lnTo>
                                  <a:pt x="70" y="1510"/>
                                </a:lnTo>
                                <a:lnTo>
                                  <a:pt x="50" y="1510"/>
                                </a:lnTo>
                                <a:close/>
                                <a:moveTo>
                                  <a:pt x="70" y="1510"/>
                                </a:moveTo>
                                <a:lnTo>
                                  <a:pt x="69" y="1530"/>
                                </a:lnTo>
                                <a:lnTo>
                                  <a:pt x="110" y="1530"/>
                                </a:lnTo>
                                <a:lnTo>
                                  <a:pt x="120" y="1511"/>
                                </a:lnTo>
                                <a:lnTo>
                                  <a:pt x="70" y="1510"/>
                                </a:lnTo>
                                <a:close/>
                                <a:moveTo>
                                  <a:pt x="85" y="0"/>
                                </a:moveTo>
                                <a:lnTo>
                                  <a:pt x="50" y="1510"/>
                                </a:lnTo>
                                <a:lnTo>
                                  <a:pt x="70" y="1510"/>
                                </a:lnTo>
                                <a:lnTo>
                                  <a:pt x="105" y="0"/>
                                </a:lnTo>
                                <a:lnTo>
                                  <a:pt x="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57"/>
                        <wps:cNvSpPr txBox="1">
                          <a:spLocks noChangeArrowheads="1"/>
                        </wps:cNvSpPr>
                        <wps:spPr bwMode="auto">
                          <a:xfrm>
                            <a:off x="1170" y="269"/>
                            <a:ext cx="9720" cy="12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A7922" w14:textId="77777777" w:rsidR="00F13CD0" w:rsidRDefault="00F13CD0">
                              <w:pPr>
                                <w:rPr>
                                  <w:b/>
                                  <w:sz w:val="31"/>
                                </w:rPr>
                              </w:pPr>
                            </w:p>
                            <w:p w14:paraId="05BA7923" w14:textId="77777777" w:rsidR="00F13CD0" w:rsidRDefault="00C61AAD">
                              <w:pPr>
                                <w:spacing w:before="1" w:line="247" w:lineRule="auto"/>
                                <w:ind w:left="151" w:right="147"/>
                                <w:jc w:val="center"/>
                                <w:rPr>
                                  <w:b/>
                                  <w:sz w:val="20"/>
                                </w:rPr>
                              </w:pPr>
                              <w:r>
                                <w:rPr>
                                  <w:b/>
                                  <w:spacing w:val="-1"/>
                                  <w:sz w:val="20"/>
                                </w:rPr>
                                <w:t>PREMISES</w:t>
                              </w:r>
                              <w:r>
                                <w:rPr>
                                  <w:b/>
                                  <w:spacing w:val="-8"/>
                                  <w:sz w:val="20"/>
                                </w:rPr>
                                <w:t xml:space="preserve"> </w:t>
                              </w:r>
                              <w:r>
                                <w:rPr>
                                  <w:b/>
                                  <w:spacing w:val="-1"/>
                                  <w:sz w:val="20"/>
                                </w:rPr>
                                <w:t>WHERE</w:t>
                              </w:r>
                              <w:r>
                                <w:rPr>
                                  <w:b/>
                                  <w:spacing w:val="-7"/>
                                  <w:sz w:val="20"/>
                                </w:rPr>
                                <w:t xml:space="preserve"> </w:t>
                              </w:r>
                              <w:r>
                                <w:rPr>
                                  <w:b/>
                                  <w:sz w:val="20"/>
                                </w:rPr>
                                <w:t>AN</w:t>
                              </w:r>
                              <w:r>
                                <w:rPr>
                                  <w:b/>
                                  <w:spacing w:val="-8"/>
                                  <w:sz w:val="20"/>
                                </w:rPr>
                                <w:t xml:space="preserve"> </w:t>
                              </w:r>
                              <w:r>
                                <w:rPr>
                                  <w:b/>
                                  <w:sz w:val="20"/>
                                </w:rPr>
                                <w:t>OPERATOR’S</w:t>
                              </w:r>
                              <w:r>
                                <w:rPr>
                                  <w:b/>
                                  <w:spacing w:val="-8"/>
                                  <w:sz w:val="20"/>
                                </w:rPr>
                                <w:t xml:space="preserve"> </w:t>
                              </w:r>
                              <w:r>
                                <w:rPr>
                                  <w:b/>
                                  <w:sz w:val="20"/>
                                </w:rPr>
                                <w:t>LICENCE</w:t>
                              </w:r>
                              <w:r>
                                <w:rPr>
                                  <w:b/>
                                  <w:spacing w:val="-7"/>
                                  <w:sz w:val="20"/>
                                </w:rPr>
                                <w:t xml:space="preserve"> </w:t>
                              </w:r>
                              <w:r>
                                <w:rPr>
                                  <w:b/>
                                  <w:sz w:val="20"/>
                                </w:rPr>
                                <w:t>HAS</w:t>
                              </w:r>
                              <w:r>
                                <w:rPr>
                                  <w:b/>
                                  <w:spacing w:val="-8"/>
                                  <w:sz w:val="20"/>
                                </w:rPr>
                                <w:t xml:space="preserve"> </w:t>
                              </w:r>
                              <w:r>
                                <w:rPr>
                                  <w:b/>
                                  <w:sz w:val="20"/>
                                </w:rPr>
                                <w:t>BEEN</w:t>
                              </w:r>
                              <w:r>
                                <w:rPr>
                                  <w:b/>
                                  <w:spacing w:val="-7"/>
                                  <w:sz w:val="20"/>
                                </w:rPr>
                                <w:t xml:space="preserve"> </w:t>
                              </w:r>
                              <w:r>
                                <w:rPr>
                                  <w:b/>
                                  <w:sz w:val="20"/>
                                </w:rPr>
                                <w:t>GRANTED</w:t>
                              </w:r>
                              <w:r>
                                <w:rPr>
                                  <w:b/>
                                  <w:spacing w:val="-7"/>
                                  <w:sz w:val="20"/>
                                </w:rPr>
                                <w:t xml:space="preserve"> </w:t>
                              </w:r>
                              <w:r>
                                <w:rPr>
                                  <w:b/>
                                  <w:sz w:val="20"/>
                                </w:rPr>
                                <w:t>TO</w:t>
                              </w:r>
                              <w:r>
                                <w:rPr>
                                  <w:b/>
                                  <w:spacing w:val="-7"/>
                                  <w:sz w:val="20"/>
                                </w:rPr>
                                <w:t xml:space="preserve"> </w:t>
                              </w:r>
                              <w:r>
                                <w:rPr>
                                  <w:b/>
                                  <w:sz w:val="20"/>
                                </w:rPr>
                                <w:t>OPERATE</w:t>
                              </w:r>
                              <w:r>
                                <w:rPr>
                                  <w:b/>
                                  <w:spacing w:val="-7"/>
                                  <w:sz w:val="20"/>
                                </w:rPr>
                                <w:t xml:space="preserve"> </w:t>
                              </w:r>
                              <w:r>
                                <w:rPr>
                                  <w:b/>
                                  <w:sz w:val="20"/>
                                </w:rPr>
                                <w:t>A</w:t>
                              </w:r>
                              <w:r>
                                <w:rPr>
                                  <w:b/>
                                  <w:spacing w:val="-14"/>
                                  <w:sz w:val="20"/>
                                </w:rPr>
                                <w:t xml:space="preserve"> </w:t>
                              </w:r>
                              <w:r>
                                <w:rPr>
                                  <w:b/>
                                  <w:sz w:val="20"/>
                                </w:rPr>
                                <w:t>CASINO,</w:t>
                              </w:r>
                              <w:r>
                                <w:rPr>
                                  <w:b/>
                                  <w:spacing w:val="-52"/>
                                  <w:sz w:val="20"/>
                                </w:rPr>
                                <w:t xml:space="preserve"> </w:t>
                              </w:r>
                              <w:r>
                                <w:rPr>
                                  <w:b/>
                                  <w:sz w:val="20"/>
                                </w:rPr>
                                <w:t>BINGO PREMISES, BETTING PREMISES, ADULT GAMING CENTRE OR LICENSED FAMILY</w:t>
                              </w:r>
                              <w:r>
                                <w:rPr>
                                  <w:b/>
                                  <w:spacing w:val="1"/>
                                  <w:sz w:val="20"/>
                                </w:rPr>
                                <w:t xml:space="preserve"> </w:t>
                              </w:r>
                              <w:r>
                                <w:rPr>
                                  <w:b/>
                                  <w:sz w:val="20"/>
                                </w:rPr>
                                <w:t>ENTERTAINMENT</w:t>
                              </w:r>
                              <w:r>
                                <w:rPr>
                                  <w:b/>
                                  <w:spacing w:val="1"/>
                                  <w:sz w:val="20"/>
                                </w:rPr>
                                <w:t xml:space="preserve"> </w:t>
                              </w:r>
                              <w:r>
                                <w:rPr>
                                  <w:b/>
                                  <w:sz w:val="20"/>
                                </w:rPr>
                                <w:t>CENTRE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785D" id="Group 56" o:spid="_x0000_s1030" style="position:absolute;margin-left:58.1pt;margin-top:13.1pt;width:488.4pt;height:139.6pt;z-index:-251658220;mso-wrap-distance-left:0;mso-wrap-distance-right:0;mso-position-horizontal-relative:page;mso-position-vertical-relative:text" coordorigin="1163,262" coordsize="9768,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">
                <v:rect id="Rectangle 60" o:spid="_x0000_s1031" style="position:absolute;left:1210;top:309;width:9720;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" fillcolor="gray" stroked="f"/>
                <v:rect id="Rectangle 59" o:spid="_x0000_s1032" style="position:absolute;left:1170;top:269;width:972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" fillcolor="#cfc" stroked="f"/>
                <v:shape id="AutoShape 58" o:spid="_x0000_s1033" style="position:absolute;left:5918;top:1423;width:120;height:1631;visibility:visible;mso-wrap-style:square;v-text-anchor:top" coordsize="12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" path="m,1508r57,122l110,1530r-41,l49,1530r1,-20l,1508xm50,1510r-1,20l69,1530r1,-20l50,1510xm70,1510r-1,20l110,1530r10,-19l70,1510xm85,l50,1510r20,l105,,85,xe" fillcolor="black" stroked="f">
                  <v:path arrowok="t" o:connecttype="custom" o:connectlocs="0,2932;57,3054;110,2954;69,2954;49,2954;50,2934;0,2932;50,2934;49,2954;69,2954;70,2934;50,2934;70,2934;69,2954;110,2954;120,2935;70,2934;85,1424;50,2934;70,2934;105,1424;85,1424" o:connectangles="0,0,0,0,0,0,0,0,0,0,0,0,0,0,0,0,0,0,0,0,0,0"/>
                </v:shape>
                <v:shape id="Text Box 57" o:spid="_x0000_s1034" type="#_x0000_t202" style="position:absolute;left:1170;top:269;width:972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" filled="f">
                  <v:textbox inset="0,0,0,0">
                    <w:txbxContent>
                      <w:p w14:paraId="05BA7922" w14:textId="77777777" w:rsidR="00F13CD0" w:rsidRDefault="00F13CD0">
                        <w:pPr>
                          <w:rPr>
                            <w:b/>
                            <w:sz w:val="31"/>
                          </w:rPr>
                        </w:pPr>
                      </w:p>
                      <w:p w14:paraId="05BA7923" w14:textId="77777777" w:rsidR="00F13CD0" w:rsidRDefault="00C61AAD">
                        <w:pPr>
                          <w:spacing w:before="1" w:line="247" w:lineRule="auto"/>
                          <w:ind w:left="151" w:right="147"/>
                          <w:jc w:val="center"/>
                          <w:rPr>
                            <w:b/>
                            <w:sz w:val="20"/>
                          </w:rPr>
                        </w:pPr>
                        <w:r>
                          <w:rPr>
                            <w:b/>
                            <w:spacing w:val="-1"/>
                            <w:sz w:val="20"/>
                          </w:rPr>
                          <w:t>PREMISES</w:t>
                        </w:r>
                        <w:r>
                          <w:rPr>
                            <w:b/>
                            <w:spacing w:val="-8"/>
                            <w:sz w:val="20"/>
                          </w:rPr>
                          <w:t xml:space="preserve"> </w:t>
                        </w:r>
                        <w:r>
                          <w:rPr>
                            <w:b/>
                            <w:spacing w:val="-1"/>
                            <w:sz w:val="20"/>
                          </w:rPr>
                          <w:t>WHERE</w:t>
                        </w:r>
                        <w:r>
                          <w:rPr>
                            <w:b/>
                            <w:spacing w:val="-7"/>
                            <w:sz w:val="20"/>
                          </w:rPr>
                          <w:t xml:space="preserve"> </w:t>
                        </w:r>
                        <w:r>
                          <w:rPr>
                            <w:b/>
                            <w:sz w:val="20"/>
                          </w:rPr>
                          <w:t>AN</w:t>
                        </w:r>
                        <w:r>
                          <w:rPr>
                            <w:b/>
                            <w:spacing w:val="-8"/>
                            <w:sz w:val="20"/>
                          </w:rPr>
                          <w:t xml:space="preserve"> </w:t>
                        </w:r>
                        <w:r>
                          <w:rPr>
                            <w:b/>
                            <w:sz w:val="20"/>
                          </w:rPr>
                          <w:t>OPERATOR’S</w:t>
                        </w:r>
                        <w:r>
                          <w:rPr>
                            <w:b/>
                            <w:spacing w:val="-8"/>
                            <w:sz w:val="20"/>
                          </w:rPr>
                          <w:t xml:space="preserve"> </w:t>
                        </w:r>
                        <w:r>
                          <w:rPr>
                            <w:b/>
                            <w:sz w:val="20"/>
                          </w:rPr>
                          <w:t>LICENCE</w:t>
                        </w:r>
                        <w:r>
                          <w:rPr>
                            <w:b/>
                            <w:spacing w:val="-7"/>
                            <w:sz w:val="20"/>
                          </w:rPr>
                          <w:t xml:space="preserve"> </w:t>
                        </w:r>
                        <w:r>
                          <w:rPr>
                            <w:b/>
                            <w:sz w:val="20"/>
                          </w:rPr>
                          <w:t>HAS</w:t>
                        </w:r>
                        <w:r>
                          <w:rPr>
                            <w:b/>
                            <w:spacing w:val="-8"/>
                            <w:sz w:val="20"/>
                          </w:rPr>
                          <w:t xml:space="preserve"> </w:t>
                        </w:r>
                        <w:r>
                          <w:rPr>
                            <w:b/>
                            <w:sz w:val="20"/>
                          </w:rPr>
                          <w:t>BEEN</w:t>
                        </w:r>
                        <w:r>
                          <w:rPr>
                            <w:b/>
                            <w:spacing w:val="-7"/>
                            <w:sz w:val="20"/>
                          </w:rPr>
                          <w:t xml:space="preserve"> </w:t>
                        </w:r>
                        <w:r>
                          <w:rPr>
                            <w:b/>
                            <w:sz w:val="20"/>
                          </w:rPr>
                          <w:t>GRANTED</w:t>
                        </w:r>
                        <w:r>
                          <w:rPr>
                            <w:b/>
                            <w:spacing w:val="-7"/>
                            <w:sz w:val="20"/>
                          </w:rPr>
                          <w:t xml:space="preserve"> </w:t>
                        </w:r>
                        <w:r>
                          <w:rPr>
                            <w:b/>
                            <w:sz w:val="20"/>
                          </w:rPr>
                          <w:t>TO</w:t>
                        </w:r>
                        <w:r>
                          <w:rPr>
                            <w:b/>
                            <w:spacing w:val="-7"/>
                            <w:sz w:val="20"/>
                          </w:rPr>
                          <w:t xml:space="preserve"> </w:t>
                        </w:r>
                        <w:r>
                          <w:rPr>
                            <w:b/>
                            <w:sz w:val="20"/>
                          </w:rPr>
                          <w:t>OPERATE</w:t>
                        </w:r>
                        <w:r>
                          <w:rPr>
                            <w:b/>
                            <w:spacing w:val="-7"/>
                            <w:sz w:val="20"/>
                          </w:rPr>
                          <w:t xml:space="preserve"> </w:t>
                        </w:r>
                        <w:r>
                          <w:rPr>
                            <w:b/>
                            <w:sz w:val="20"/>
                          </w:rPr>
                          <w:t>A</w:t>
                        </w:r>
                        <w:r>
                          <w:rPr>
                            <w:b/>
                            <w:spacing w:val="-14"/>
                            <w:sz w:val="20"/>
                          </w:rPr>
                          <w:t xml:space="preserve"> </w:t>
                        </w:r>
                        <w:r>
                          <w:rPr>
                            <w:b/>
                            <w:sz w:val="20"/>
                          </w:rPr>
                          <w:t>CASINO,</w:t>
                        </w:r>
                        <w:r>
                          <w:rPr>
                            <w:b/>
                            <w:spacing w:val="-52"/>
                            <w:sz w:val="20"/>
                          </w:rPr>
                          <w:t xml:space="preserve"> </w:t>
                        </w:r>
                        <w:r>
                          <w:rPr>
                            <w:b/>
                            <w:sz w:val="20"/>
                          </w:rPr>
                          <w:t>BINGO PREMISES, BETTING PREMISES, ADULT GAMING CENTRE OR LICENSED FAMILY</w:t>
                        </w:r>
                        <w:r>
                          <w:rPr>
                            <w:b/>
                            <w:spacing w:val="1"/>
                            <w:sz w:val="20"/>
                          </w:rPr>
                          <w:t xml:space="preserve"> </w:t>
                        </w:r>
                        <w:r>
                          <w:rPr>
                            <w:b/>
                            <w:sz w:val="20"/>
                          </w:rPr>
                          <w:t>ENTERTAINMENT</w:t>
                        </w:r>
                        <w:r>
                          <w:rPr>
                            <w:b/>
                            <w:spacing w:val="1"/>
                            <w:sz w:val="20"/>
                          </w:rPr>
                          <w:t xml:space="preserve"> </w:t>
                        </w:r>
                        <w:r>
                          <w:rPr>
                            <w:b/>
                            <w:sz w:val="20"/>
                          </w:rPr>
                          <w:t>CENTRE</w:t>
                        </w:r>
                      </w:p>
                    </w:txbxContent>
                  </v:textbox>
                </v:shape>
                <w10:wrap type="topAndBottom" anchorx="page"/>
              </v:group>
            </w:pict>
          </mc:Fallback>
        </mc:AlternateContent>
      </w:r>
    </w:p>
    <w:p w14:paraId="05BA76B1" w14:textId="77777777" w:rsidR="00F13CD0" w:rsidRDefault="00F13CD0">
      <w:pPr>
        <w:pStyle w:val="BodyText"/>
        <w:spacing w:before="5"/>
        <w:rPr>
          <w:b/>
          <w:sz w:val="3"/>
        </w:rPr>
      </w:pPr>
    </w:p>
    <w:p w14:paraId="05BA76B2" w14:textId="338E69C7" w:rsidR="00F13CD0" w:rsidRDefault="00374A60">
      <w:pPr>
        <w:pStyle w:val="BodyText"/>
        <w:ind w:left="3187"/>
        <w:rPr>
          <w:sz w:val="20"/>
        </w:rPr>
      </w:pPr>
      <w:r>
        <w:rPr>
          <w:noProof/>
          <w:sz w:val="20"/>
        </w:rPr>
        <mc:AlternateContent>
          <mc:Choice Requires="wps">
            <w:drawing>
              <wp:inline distT="0" distB="0" distL="0" distR="0" wp14:anchorId="05BA785F" wp14:editId="7654F02A">
                <wp:extent cx="2616835" cy="739140"/>
                <wp:effectExtent l="10795" t="12065" r="10795" b="10795"/>
                <wp:docPr id="7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739140"/>
                        </a:xfrm>
                        <a:prstGeom prst="rect">
                          <a:avLst/>
                        </a:prstGeom>
                        <a:solidFill>
                          <a:srgbClr val="CCFFCC"/>
                        </a:solidFill>
                        <a:ln w="9525">
                          <a:solidFill>
                            <a:srgbClr val="000000"/>
                          </a:solidFill>
                          <a:miter lim="800000"/>
                          <a:headEnd/>
                          <a:tailEnd/>
                        </a:ln>
                      </wps:spPr>
                      <wps:txbx>
                        <w:txbxContent>
                          <w:p w14:paraId="05BA7924" w14:textId="77777777" w:rsidR="00F13CD0" w:rsidRDefault="00C61AAD" w:rsidP="00715F3E">
                            <w:pPr>
                              <w:pStyle w:val="BodyText"/>
                              <w:numPr>
                                <w:ilvl w:val="0"/>
                                <w:numId w:val="19"/>
                              </w:numPr>
                              <w:tabs>
                                <w:tab w:val="left" w:pos="481"/>
                              </w:tabs>
                              <w:spacing w:before="70"/>
                              <w:ind w:hanging="337"/>
                            </w:pPr>
                            <w:r>
                              <w:t>Attach</w:t>
                            </w:r>
                            <w:r>
                              <w:rPr>
                                <w:spacing w:val="-1"/>
                              </w:rPr>
                              <w:t xml:space="preserve"> </w:t>
                            </w:r>
                            <w:r>
                              <w:t>required</w:t>
                            </w:r>
                            <w:r>
                              <w:rPr>
                                <w:spacing w:val="3"/>
                              </w:rPr>
                              <w:t xml:space="preserve"> </w:t>
                            </w:r>
                            <w:r>
                              <w:t>documentation</w:t>
                            </w:r>
                          </w:p>
                          <w:p w14:paraId="05BA7925" w14:textId="77777777" w:rsidR="00F13CD0" w:rsidRDefault="00C61AAD" w:rsidP="00715F3E">
                            <w:pPr>
                              <w:pStyle w:val="BodyText"/>
                              <w:numPr>
                                <w:ilvl w:val="0"/>
                                <w:numId w:val="19"/>
                              </w:numPr>
                              <w:tabs>
                                <w:tab w:val="left" w:pos="481"/>
                              </w:tabs>
                              <w:ind w:hanging="337"/>
                            </w:pPr>
                            <w:r>
                              <w:t>Pay</w:t>
                            </w:r>
                            <w:r>
                              <w:rPr>
                                <w:spacing w:val="-3"/>
                              </w:rPr>
                              <w:t xml:space="preserve"> </w:t>
                            </w:r>
                            <w:r>
                              <w:t>prescribed fee</w:t>
                            </w:r>
                          </w:p>
                        </w:txbxContent>
                      </wps:txbx>
                      <wps:bodyPr rot="0" vert="horz" wrap="square" lIns="0" tIns="0" rIns="0" bIns="0" anchor="t" anchorCtr="0" upright="1">
                        <a:noAutofit/>
                      </wps:bodyPr>
                    </wps:wsp>
                  </a:graphicData>
                </a:graphic>
              </wp:inline>
            </w:drawing>
          </mc:Choice>
          <mc:Fallback>
            <w:pict>
              <v:shape w14:anchorId="05BA785F" id="Text Box 65" o:spid="_x0000_s1035" type="#_x0000_t202" style="width:206.0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" fillcolor="#cfc">
                <v:textbox inset="0,0,0,0">
                  <w:txbxContent>
                    <w:p w14:paraId="05BA7924" w14:textId="77777777" w:rsidR="00F13CD0" w:rsidRDefault="00C61AAD" w:rsidP="00715F3E">
                      <w:pPr>
                        <w:pStyle w:val="BodyText"/>
                        <w:numPr>
                          <w:ilvl w:val="0"/>
                          <w:numId w:val="19"/>
                        </w:numPr>
                        <w:tabs>
                          <w:tab w:val="left" w:pos="481"/>
                        </w:tabs>
                        <w:spacing w:before="70"/>
                        <w:ind w:hanging="337"/>
                      </w:pPr>
                      <w:r>
                        <w:t>Attach</w:t>
                      </w:r>
                      <w:r>
                        <w:rPr>
                          <w:spacing w:val="-1"/>
                        </w:rPr>
                        <w:t xml:space="preserve"> </w:t>
                      </w:r>
                      <w:r>
                        <w:t>required</w:t>
                      </w:r>
                      <w:r>
                        <w:rPr>
                          <w:spacing w:val="3"/>
                        </w:rPr>
                        <w:t xml:space="preserve"> </w:t>
                      </w:r>
                      <w:r>
                        <w:t>documentation</w:t>
                      </w:r>
                    </w:p>
                    <w:p w14:paraId="05BA7925" w14:textId="77777777" w:rsidR="00F13CD0" w:rsidRDefault="00C61AAD" w:rsidP="00715F3E">
                      <w:pPr>
                        <w:pStyle w:val="BodyText"/>
                        <w:numPr>
                          <w:ilvl w:val="0"/>
                          <w:numId w:val="19"/>
                        </w:numPr>
                        <w:tabs>
                          <w:tab w:val="left" w:pos="481"/>
                        </w:tabs>
                        <w:ind w:hanging="337"/>
                      </w:pPr>
                      <w:r>
                        <w:t>Pay</w:t>
                      </w:r>
                      <w:r>
                        <w:rPr>
                          <w:spacing w:val="-3"/>
                        </w:rPr>
                        <w:t xml:space="preserve"> </w:t>
                      </w:r>
                      <w:r>
                        <w:t>prescribed fee</w:t>
                      </w:r>
                    </w:p>
                  </w:txbxContent>
                </v:textbox>
                <w10:anchorlock/>
              </v:shape>
            </w:pict>
          </mc:Fallback>
        </mc:AlternateContent>
      </w:r>
    </w:p>
    <w:p w14:paraId="05BA76B3" w14:textId="77777777" w:rsidR="00F13CD0" w:rsidRDefault="00F13CD0">
      <w:pPr>
        <w:pStyle w:val="BodyText"/>
        <w:spacing w:before="6"/>
        <w:rPr>
          <w:b/>
          <w:sz w:val="5"/>
        </w:rPr>
      </w:pPr>
    </w:p>
    <w:p w14:paraId="05BA76B4" w14:textId="77F85A57" w:rsidR="00F13CD0" w:rsidRDefault="00374A60">
      <w:pPr>
        <w:pStyle w:val="BodyText"/>
        <w:ind w:left="3187"/>
        <w:rPr>
          <w:sz w:val="20"/>
        </w:rPr>
      </w:pPr>
      <w:r>
        <w:rPr>
          <w:noProof/>
          <w:sz w:val="20"/>
        </w:rPr>
        <mc:AlternateContent>
          <mc:Choice Requires="wpg">
            <w:drawing>
              <wp:inline distT="0" distB="0" distL="0" distR="0" wp14:anchorId="05BA7861" wp14:editId="49024AB2">
                <wp:extent cx="2837815" cy="1764030"/>
                <wp:effectExtent l="1270" t="5080" r="0" b="2540"/>
                <wp:docPr id="6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815" cy="1764030"/>
                          <a:chOff x="0" y="0"/>
                          <a:chExt cx="4469" cy="2778"/>
                        </a:xfrm>
                      </wpg:grpSpPr>
                      <wps:wsp>
                        <wps:cNvPr id="69" name="Freeform 54"/>
                        <wps:cNvSpPr>
                          <a:spLocks/>
                        </wps:cNvSpPr>
                        <wps:spPr bwMode="auto">
                          <a:xfrm>
                            <a:off x="47" y="961"/>
                            <a:ext cx="4421" cy="1817"/>
                          </a:xfrm>
                          <a:custGeom>
                            <a:avLst/>
                            <a:gdLst>
                              <a:gd name="T0" fmla="+- 0 4469 48"/>
                              <a:gd name="T1" fmla="*/ T0 w 4421"/>
                              <a:gd name="T2" fmla="+- 0 961 961"/>
                              <a:gd name="T3" fmla="*/ 961 h 1817"/>
                              <a:gd name="T4" fmla="+- 0 48 48"/>
                              <a:gd name="T5" fmla="*/ T4 w 4421"/>
                              <a:gd name="T6" fmla="+- 0 961 961"/>
                              <a:gd name="T7" fmla="*/ 961 h 1817"/>
                              <a:gd name="T8" fmla="+- 0 48 48"/>
                              <a:gd name="T9" fmla="*/ T8 w 4421"/>
                              <a:gd name="T10" fmla="+- 0 2738 961"/>
                              <a:gd name="T11" fmla="*/ 2738 h 1817"/>
                              <a:gd name="T12" fmla="+- 0 48 48"/>
                              <a:gd name="T13" fmla="*/ T12 w 4421"/>
                              <a:gd name="T14" fmla="+- 0 2778 961"/>
                              <a:gd name="T15" fmla="*/ 2778 h 1817"/>
                              <a:gd name="T16" fmla="+- 0 4469 48"/>
                              <a:gd name="T17" fmla="*/ T16 w 4421"/>
                              <a:gd name="T18" fmla="+- 0 2778 961"/>
                              <a:gd name="T19" fmla="*/ 2778 h 1817"/>
                              <a:gd name="T20" fmla="+- 0 4469 48"/>
                              <a:gd name="T21" fmla="*/ T20 w 4421"/>
                              <a:gd name="T22" fmla="+- 0 2738 961"/>
                              <a:gd name="T23" fmla="*/ 2738 h 1817"/>
                              <a:gd name="T24" fmla="+- 0 4469 48"/>
                              <a:gd name="T25" fmla="*/ T24 w 4421"/>
                              <a:gd name="T26" fmla="+- 0 961 961"/>
                              <a:gd name="T27" fmla="*/ 961 h 1817"/>
                            </a:gdLst>
                            <a:ahLst/>
                            <a:cxnLst>
                              <a:cxn ang="0">
                                <a:pos x="T1" y="T3"/>
                              </a:cxn>
                              <a:cxn ang="0">
                                <a:pos x="T5" y="T7"/>
                              </a:cxn>
                              <a:cxn ang="0">
                                <a:pos x="T9" y="T11"/>
                              </a:cxn>
                              <a:cxn ang="0">
                                <a:pos x="T13" y="T15"/>
                              </a:cxn>
                              <a:cxn ang="0">
                                <a:pos x="T17" y="T19"/>
                              </a:cxn>
                              <a:cxn ang="0">
                                <a:pos x="T21" y="T23"/>
                              </a:cxn>
                              <a:cxn ang="0">
                                <a:pos x="T25" y="T27"/>
                              </a:cxn>
                            </a:cxnLst>
                            <a:rect l="0" t="0" r="r" b="b"/>
                            <a:pathLst>
                              <a:path w="4421" h="1817">
                                <a:moveTo>
                                  <a:pt x="4421" y="0"/>
                                </a:moveTo>
                                <a:lnTo>
                                  <a:pt x="0" y="0"/>
                                </a:lnTo>
                                <a:lnTo>
                                  <a:pt x="0" y="1777"/>
                                </a:lnTo>
                                <a:lnTo>
                                  <a:pt x="0" y="1817"/>
                                </a:lnTo>
                                <a:lnTo>
                                  <a:pt x="4421" y="1817"/>
                                </a:lnTo>
                                <a:lnTo>
                                  <a:pt x="4421" y="1777"/>
                                </a:lnTo>
                                <a:lnTo>
                                  <a:pt x="442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53"/>
                        <wps:cNvSpPr>
                          <a:spLocks noChangeArrowheads="1"/>
                        </wps:cNvSpPr>
                        <wps:spPr bwMode="auto">
                          <a:xfrm>
                            <a:off x="7" y="921"/>
                            <a:ext cx="4421" cy="1817"/>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52"/>
                        <wps:cNvSpPr>
                          <a:spLocks noChangeArrowheads="1"/>
                        </wps:cNvSpPr>
                        <wps:spPr bwMode="auto">
                          <a:xfrm>
                            <a:off x="7" y="921"/>
                            <a:ext cx="4421" cy="18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51"/>
                        <wps:cNvSpPr>
                          <a:spLocks/>
                        </wps:cNvSpPr>
                        <wps:spPr bwMode="auto">
                          <a:xfrm>
                            <a:off x="1886" y="0"/>
                            <a:ext cx="120" cy="846"/>
                          </a:xfrm>
                          <a:custGeom>
                            <a:avLst/>
                            <a:gdLst>
                              <a:gd name="T0" fmla="+- 0 1936 1886"/>
                              <a:gd name="T1" fmla="*/ T0 w 120"/>
                              <a:gd name="T2" fmla="*/ 726 h 846"/>
                              <a:gd name="T3" fmla="+- 0 1886 1886"/>
                              <a:gd name="T4" fmla="*/ T3 w 120"/>
                              <a:gd name="T5" fmla="*/ 726 h 846"/>
                              <a:gd name="T6" fmla="+- 0 1946 1886"/>
                              <a:gd name="T7" fmla="*/ T6 w 120"/>
                              <a:gd name="T8" fmla="*/ 846 h 846"/>
                              <a:gd name="T9" fmla="+- 0 1996 1886"/>
                              <a:gd name="T10" fmla="*/ T9 w 120"/>
                              <a:gd name="T11" fmla="*/ 746 h 846"/>
                              <a:gd name="T12" fmla="+- 0 1936 1886"/>
                              <a:gd name="T13" fmla="*/ T12 w 120"/>
                              <a:gd name="T14" fmla="*/ 746 h 846"/>
                              <a:gd name="T15" fmla="+- 0 1936 1886"/>
                              <a:gd name="T16" fmla="*/ T15 w 120"/>
                              <a:gd name="T17" fmla="*/ 726 h 846"/>
                              <a:gd name="T18" fmla="+- 0 1956 1886"/>
                              <a:gd name="T19" fmla="*/ T18 w 120"/>
                              <a:gd name="T20" fmla="*/ 0 h 846"/>
                              <a:gd name="T21" fmla="+- 0 1936 1886"/>
                              <a:gd name="T22" fmla="*/ T21 w 120"/>
                              <a:gd name="T23" fmla="*/ 0 h 846"/>
                              <a:gd name="T24" fmla="+- 0 1936 1886"/>
                              <a:gd name="T25" fmla="*/ T24 w 120"/>
                              <a:gd name="T26" fmla="*/ 746 h 846"/>
                              <a:gd name="T27" fmla="+- 0 1956 1886"/>
                              <a:gd name="T28" fmla="*/ T27 w 120"/>
                              <a:gd name="T29" fmla="*/ 746 h 846"/>
                              <a:gd name="T30" fmla="+- 0 1956 1886"/>
                              <a:gd name="T31" fmla="*/ T30 w 120"/>
                              <a:gd name="T32" fmla="*/ 0 h 846"/>
                              <a:gd name="T33" fmla="+- 0 2006 1886"/>
                              <a:gd name="T34" fmla="*/ T33 w 120"/>
                              <a:gd name="T35" fmla="*/ 726 h 846"/>
                              <a:gd name="T36" fmla="+- 0 1956 1886"/>
                              <a:gd name="T37" fmla="*/ T36 w 120"/>
                              <a:gd name="T38" fmla="*/ 726 h 846"/>
                              <a:gd name="T39" fmla="+- 0 1956 1886"/>
                              <a:gd name="T40" fmla="*/ T39 w 120"/>
                              <a:gd name="T41" fmla="*/ 746 h 846"/>
                              <a:gd name="T42" fmla="+- 0 1996 1886"/>
                              <a:gd name="T43" fmla="*/ T42 w 120"/>
                              <a:gd name="T44" fmla="*/ 746 h 846"/>
                              <a:gd name="T45" fmla="+- 0 2006 1886"/>
                              <a:gd name="T46" fmla="*/ T45 w 120"/>
                              <a:gd name="T47" fmla="*/ 726 h 84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120" h="846">
                                <a:moveTo>
                                  <a:pt x="50" y="726"/>
                                </a:moveTo>
                                <a:lnTo>
                                  <a:pt x="0" y="726"/>
                                </a:lnTo>
                                <a:lnTo>
                                  <a:pt x="60" y="846"/>
                                </a:lnTo>
                                <a:lnTo>
                                  <a:pt x="110" y="746"/>
                                </a:lnTo>
                                <a:lnTo>
                                  <a:pt x="50" y="746"/>
                                </a:lnTo>
                                <a:lnTo>
                                  <a:pt x="50" y="726"/>
                                </a:lnTo>
                                <a:close/>
                                <a:moveTo>
                                  <a:pt x="70" y="0"/>
                                </a:moveTo>
                                <a:lnTo>
                                  <a:pt x="50" y="0"/>
                                </a:lnTo>
                                <a:lnTo>
                                  <a:pt x="50" y="746"/>
                                </a:lnTo>
                                <a:lnTo>
                                  <a:pt x="70" y="746"/>
                                </a:lnTo>
                                <a:lnTo>
                                  <a:pt x="70" y="0"/>
                                </a:lnTo>
                                <a:close/>
                                <a:moveTo>
                                  <a:pt x="120" y="726"/>
                                </a:moveTo>
                                <a:lnTo>
                                  <a:pt x="70" y="726"/>
                                </a:lnTo>
                                <a:lnTo>
                                  <a:pt x="70" y="746"/>
                                </a:lnTo>
                                <a:lnTo>
                                  <a:pt x="110" y="746"/>
                                </a:lnTo>
                                <a:lnTo>
                                  <a:pt x="120" y="7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50"/>
                        <wps:cNvSpPr txBox="1">
                          <a:spLocks noChangeArrowheads="1"/>
                        </wps:cNvSpPr>
                        <wps:spPr bwMode="auto">
                          <a:xfrm>
                            <a:off x="159" y="1013"/>
                            <a:ext cx="223"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26" w14:textId="77777777" w:rsidR="00F13CD0" w:rsidRDefault="00C61AAD">
                              <w:pPr>
                                <w:spacing w:line="266" w:lineRule="exact"/>
                                <w:rPr>
                                  <w:rFonts w:ascii="Times New Roman"/>
                                  <w:sz w:val="24"/>
                                </w:rPr>
                              </w:pPr>
                              <w:r>
                                <w:rPr>
                                  <w:rFonts w:ascii="Times New Roman"/>
                                  <w:sz w:val="24"/>
                                </w:rPr>
                                <w:t>1.</w:t>
                              </w:r>
                            </w:p>
                            <w:p w14:paraId="05BA7927" w14:textId="77777777" w:rsidR="00F13CD0" w:rsidRDefault="00F13CD0">
                              <w:pPr>
                                <w:spacing w:before="3"/>
                                <w:rPr>
                                  <w:rFonts w:ascii="Times New Roman"/>
                                  <w:sz w:val="24"/>
                                </w:rPr>
                              </w:pPr>
                            </w:p>
                            <w:p w14:paraId="05BA7928" w14:textId="77777777" w:rsidR="00F13CD0" w:rsidRDefault="00C61AAD">
                              <w:pPr>
                                <w:rPr>
                                  <w:sz w:val="24"/>
                                </w:rPr>
                              </w:pPr>
                              <w:r>
                                <w:rPr>
                                  <w:sz w:val="24"/>
                                </w:rPr>
                                <w:t>2.</w:t>
                              </w:r>
                            </w:p>
                          </w:txbxContent>
                        </wps:txbx>
                        <wps:bodyPr rot="0" vert="horz" wrap="square" lIns="0" tIns="0" rIns="0" bIns="0" anchor="t" anchorCtr="0" upright="1">
                          <a:noAutofit/>
                        </wps:bodyPr>
                      </wps:wsp>
                      <wps:wsp>
                        <wps:cNvPr id="74" name="Text Box 49"/>
                        <wps:cNvSpPr txBox="1">
                          <a:spLocks noChangeArrowheads="1"/>
                        </wps:cNvSpPr>
                        <wps:spPr bwMode="auto">
                          <a:xfrm>
                            <a:off x="879" y="1009"/>
                            <a:ext cx="3383"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29" w14:textId="77777777" w:rsidR="00F13CD0" w:rsidRDefault="00C61AAD">
                              <w:pPr>
                                <w:spacing w:line="268" w:lineRule="exact"/>
                                <w:rPr>
                                  <w:sz w:val="24"/>
                                </w:rPr>
                              </w:pPr>
                              <w:r>
                                <w:rPr>
                                  <w:sz w:val="24"/>
                                </w:rPr>
                                <w:t>Licence lasts</w:t>
                              </w:r>
                              <w:r>
                                <w:rPr>
                                  <w:spacing w:val="1"/>
                                  <w:sz w:val="24"/>
                                </w:rPr>
                                <w:t xml:space="preserve"> </w:t>
                              </w:r>
                              <w:r>
                                <w:rPr>
                                  <w:sz w:val="24"/>
                                </w:rPr>
                                <w:t>indefinitely</w:t>
                              </w:r>
                            </w:p>
                            <w:p w14:paraId="05BA792A" w14:textId="77777777" w:rsidR="00F13CD0" w:rsidRDefault="00C61AAD">
                              <w:pPr>
                                <w:spacing w:before="5"/>
                                <w:ind w:right="11"/>
                                <w:rPr>
                                  <w:sz w:val="24"/>
                                </w:rPr>
                              </w:pPr>
                              <w:r>
                                <w:rPr>
                                  <w:sz w:val="24"/>
                                </w:rPr>
                                <w:t>unless</w:t>
                              </w:r>
                              <w:r>
                                <w:rPr>
                                  <w:spacing w:val="-1"/>
                                  <w:sz w:val="24"/>
                                </w:rPr>
                                <w:t xml:space="preserve"> </w:t>
                              </w:r>
                              <w:r>
                                <w:rPr>
                                  <w:sz w:val="24"/>
                                </w:rPr>
                                <w:t>surrendered, lapsed</w:t>
                              </w:r>
                              <w:r>
                                <w:rPr>
                                  <w:spacing w:val="4"/>
                                  <w:sz w:val="24"/>
                                </w:rPr>
                                <w:t xml:space="preserve"> </w:t>
                              </w:r>
                              <w:r>
                                <w:rPr>
                                  <w:sz w:val="24"/>
                                </w:rPr>
                                <w:t>etc.</w:t>
                              </w:r>
                              <w:r>
                                <w:rPr>
                                  <w:spacing w:val="-64"/>
                                  <w:sz w:val="24"/>
                                </w:rPr>
                                <w:t xml:space="preserve"> </w:t>
                              </w:r>
                              <w:r>
                                <w:rPr>
                                  <w:sz w:val="24"/>
                                </w:rPr>
                                <w:t>Annual charge payable to</w:t>
                              </w:r>
                              <w:r>
                                <w:rPr>
                                  <w:spacing w:val="1"/>
                                  <w:sz w:val="24"/>
                                </w:rPr>
                                <w:t xml:space="preserve"> </w:t>
                              </w:r>
                              <w:r>
                                <w:rPr>
                                  <w:sz w:val="24"/>
                                </w:rPr>
                                <w:t>licensing</w:t>
                              </w:r>
                              <w:r>
                                <w:rPr>
                                  <w:spacing w:val="-2"/>
                                  <w:sz w:val="24"/>
                                </w:rPr>
                                <w:t xml:space="preserve"> </w:t>
                              </w:r>
                              <w:r>
                                <w:rPr>
                                  <w:sz w:val="24"/>
                                </w:rPr>
                                <w:t>authority</w:t>
                              </w:r>
                            </w:p>
                          </w:txbxContent>
                        </wps:txbx>
                        <wps:bodyPr rot="0" vert="horz" wrap="square" lIns="0" tIns="0" rIns="0" bIns="0" anchor="t" anchorCtr="0" upright="1">
                          <a:noAutofit/>
                        </wps:bodyPr>
                      </wps:wsp>
                    </wpg:wgp>
                  </a:graphicData>
                </a:graphic>
              </wp:inline>
            </w:drawing>
          </mc:Choice>
          <mc:Fallback>
            <w:pict>
              <v:group w14:anchorId="05BA7861" id="Group 48" o:spid="_x0000_s1036" style="width:223.45pt;height:138.9pt;mso-position-horizontal-relative:char;mso-position-vertical-relative:line" coordsize="4469,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">
                <v:shape id="Freeform 54" o:spid="_x0000_s1037" style="position:absolute;left:47;top:961;width:4421;height:1817;visibility:visible;mso-wrap-style:square;v-text-anchor:top" coordsize="4421,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" path="m4421,l,,,1777r,40l4421,1817r,-40l4421,xe" fillcolor="gray" stroked="f">
                  <v:path arrowok="t" o:connecttype="custom" o:connectlocs="4421,961;0,961;0,2738;0,2778;4421,2778;4421,2738;4421,961" o:connectangles="0,0,0,0,0,0,0"/>
                </v:shape>
                <v:rect id="Rectangle 53" o:spid="_x0000_s1038" style="position:absolute;left:7;top:921;width:442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" fillcolor="#cfc" stroked="f"/>
                <v:rect id="Rectangle 52" o:spid="_x0000_s1039" style="position:absolute;left:7;top:921;width:442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" filled="f"/>
                <v:shape id="AutoShape 51" o:spid="_x0000_s1040" style="position:absolute;left:1886;width:120;height:846;visibility:visible;mso-wrap-style:square;v-text-anchor:top" coordsize="12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" path="m50,726l,726,60,846,110,746r-60,l50,726xm70,l50,r,746l70,746,70,xm120,726r-50,l70,746r40,l120,726xe" fillcolor="black" stroked="f">
                  <v:path arrowok="t" o:connecttype="custom" o:connectlocs="50,726;0,726;60,846;110,746;50,746;50,726;70,0;50,0;50,746;70,746;70,0;120,726;70,726;70,746;110,746;120,726" o:connectangles="0,0,0,0,0,0,0,0,0,0,0,0,0,0,0,0"/>
                </v:shape>
                <v:shape id="Text Box 50" o:spid="_x0000_s1041" type="#_x0000_t202" style="position:absolute;left:159;top:1013;width:223;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05BA7926" w14:textId="77777777" w:rsidR="00F13CD0" w:rsidRDefault="00C61AAD">
                        <w:pPr>
                          <w:spacing w:line="266" w:lineRule="exact"/>
                          <w:rPr>
                            <w:rFonts w:ascii="Times New Roman"/>
                            <w:sz w:val="24"/>
                          </w:rPr>
                        </w:pPr>
                        <w:r>
                          <w:rPr>
                            <w:rFonts w:ascii="Times New Roman"/>
                            <w:sz w:val="24"/>
                          </w:rPr>
                          <w:t>1.</w:t>
                        </w:r>
                      </w:p>
                      <w:p w14:paraId="05BA7927" w14:textId="77777777" w:rsidR="00F13CD0" w:rsidRDefault="00F13CD0">
                        <w:pPr>
                          <w:spacing w:before="3"/>
                          <w:rPr>
                            <w:rFonts w:ascii="Times New Roman"/>
                            <w:sz w:val="24"/>
                          </w:rPr>
                        </w:pPr>
                      </w:p>
                      <w:p w14:paraId="05BA7928" w14:textId="77777777" w:rsidR="00F13CD0" w:rsidRDefault="00C61AAD">
                        <w:pPr>
                          <w:rPr>
                            <w:sz w:val="24"/>
                          </w:rPr>
                        </w:pPr>
                        <w:r>
                          <w:rPr>
                            <w:sz w:val="24"/>
                          </w:rPr>
                          <w:t>2.</w:t>
                        </w:r>
                      </w:p>
                    </w:txbxContent>
                  </v:textbox>
                </v:shape>
                <v:shape id="Text Box 49" o:spid="_x0000_s1042" type="#_x0000_t202" style="position:absolute;left:879;top:1009;width:3383;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5BA7929" w14:textId="77777777" w:rsidR="00F13CD0" w:rsidRDefault="00C61AAD">
                        <w:pPr>
                          <w:spacing w:line="268" w:lineRule="exact"/>
                          <w:rPr>
                            <w:sz w:val="24"/>
                          </w:rPr>
                        </w:pPr>
                        <w:r>
                          <w:rPr>
                            <w:sz w:val="24"/>
                          </w:rPr>
                          <w:t>Licence lasts</w:t>
                        </w:r>
                        <w:r>
                          <w:rPr>
                            <w:spacing w:val="1"/>
                            <w:sz w:val="24"/>
                          </w:rPr>
                          <w:t xml:space="preserve"> </w:t>
                        </w:r>
                        <w:r>
                          <w:rPr>
                            <w:sz w:val="24"/>
                          </w:rPr>
                          <w:t>indefinitely</w:t>
                        </w:r>
                      </w:p>
                      <w:p w14:paraId="05BA792A" w14:textId="77777777" w:rsidR="00F13CD0" w:rsidRDefault="00C61AAD">
                        <w:pPr>
                          <w:spacing w:before="5"/>
                          <w:ind w:right="11"/>
                          <w:rPr>
                            <w:sz w:val="24"/>
                          </w:rPr>
                        </w:pPr>
                        <w:r>
                          <w:rPr>
                            <w:sz w:val="24"/>
                          </w:rPr>
                          <w:t>unless</w:t>
                        </w:r>
                        <w:r>
                          <w:rPr>
                            <w:spacing w:val="-1"/>
                            <w:sz w:val="24"/>
                          </w:rPr>
                          <w:t xml:space="preserve"> </w:t>
                        </w:r>
                        <w:r>
                          <w:rPr>
                            <w:sz w:val="24"/>
                          </w:rPr>
                          <w:t>surrendered, lapsed</w:t>
                        </w:r>
                        <w:r>
                          <w:rPr>
                            <w:spacing w:val="4"/>
                            <w:sz w:val="24"/>
                          </w:rPr>
                          <w:t xml:space="preserve"> </w:t>
                        </w:r>
                        <w:r>
                          <w:rPr>
                            <w:sz w:val="24"/>
                          </w:rPr>
                          <w:t>etc.</w:t>
                        </w:r>
                        <w:r>
                          <w:rPr>
                            <w:spacing w:val="-64"/>
                            <w:sz w:val="24"/>
                          </w:rPr>
                          <w:t xml:space="preserve"> </w:t>
                        </w:r>
                        <w:r>
                          <w:rPr>
                            <w:sz w:val="24"/>
                          </w:rPr>
                          <w:t>Annual charge payable to</w:t>
                        </w:r>
                        <w:r>
                          <w:rPr>
                            <w:spacing w:val="1"/>
                            <w:sz w:val="24"/>
                          </w:rPr>
                          <w:t xml:space="preserve"> </w:t>
                        </w:r>
                        <w:r>
                          <w:rPr>
                            <w:sz w:val="24"/>
                          </w:rPr>
                          <w:t>licensing</w:t>
                        </w:r>
                        <w:r>
                          <w:rPr>
                            <w:spacing w:val="-2"/>
                            <w:sz w:val="24"/>
                          </w:rPr>
                          <w:t xml:space="preserve"> </w:t>
                        </w:r>
                        <w:r>
                          <w:rPr>
                            <w:sz w:val="24"/>
                          </w:rPr>
                          <w:t>authority</w:t>
                        </w:r>
                      </w:p>
                    </w:txbxContent>
                  </v:textbox>
                </v:shape>
                <w10:anchorlock/>
              </v:group>
            </w:pict>
          </mc:Fallback>
        </mc:AlternateContent>
      </w:r>
    </w:p>
    <w:p w14:paraId="05BA76B5" w14:textId="77777777" w:rsidR="00F13CD0" w:rsidRDefault="00F13CD0">
      <w:pPr>
        <w:rPr>
          <w:sz w:val="20"/>
        </w:rPr>
        <w:sectPr w:rsidR="00F13CD0">
          <w:pgSz w:w="11920" w:h="16840"/>
          <w:pgMar w:top="1300" w:right="600" w:bottom="680" w:left="880" w:header="0" w:footer="427" w:gutter="0"/>
          <w:cols w:space="720"/>
        </w:sectPr>
      </w:pPr>
    </w:p>
    <w:p w14:paraId="05BA76B6" w14:textId="77777777" w:rsidR="00F13CD0" w:rsidRDefault="00C61AAD">
      <w:pPr>
        <w:spacing w:before="76"/>
        <w:ind w:left="344"/>
        <w:rPr>
          <w:b/>
        </w:rPr>
      </w:pPr>
      <w:r>
        <w:rPr>
          <w:b/>
        </w:rPr>
        <w:lastRenderedPageBreak/>
        <w:t>GAMING</w:t>
      </w:r>
      <w:r>
        <w:rPr>
          <w:b/>
          <w:spacing w:val="-1"/>
        </w:rPr>
        <w:t xml:space="preserve"> </w:t>
      </w:r>
      <w:r>
        <w:rPr>
          <w:b/>
        </w:rPr>
        <w:t>PERMITS</w:t>
      </w:r>
    </w:p>
    <w:p w14:paraId="05BA76B7" w14:textId="77777777" w:rsidR="00F13CD0" w:rsidRDefault="00C61AAD">
      <w:pPr>
        <w:spacing w:before="124"/>
        <w:ind w:left="344" w:right="719"/>
      </w:pPr>
      <w:r>
        <w:t>Certain types of</w:t>
      </w:r>
      <w:r>
        <w:rPr>
          <w:spacing w:val="4"/>
        </w:rPr>
        <w:t xml:space="preserve"> </w:t>
      </w:r>
      <w:r>
        <w:t>gambling</w:t>
      </w:r>
      <w:r>
        <w:rPr>
          <w:spacing w:val="2"/>
        </w:rPr>
        <w:t xml:space="preserve"> </w:t>
      </w:r>
      <w:r>
        <w:t>are</w:t>
      </w:r>
      <w:r>
        <w:rPr>
          <w:spacing w:val="1"/>
        </w:rPr>
        <w:t xml:space="preserve"> </w:t>
      </w:r>
      <w:r>
        <w:t>authorised by</w:t>
      </w:r>
      <w:r>
        <w:rPr>
          <w:spacing w:val="-2"/>
        </w:rPr>
        <w:t xml:space="preserve"> </w:t>
      </w:r>
      <w:r>
        <w:t>permits</w:t>
      </w:r>
      <w:r>
        <w:rPr>
          <w:spacing w:val="1"/>
        </w:rPr>
        <w:t xml:space="preserve"> </w:t>
      </w:r>
      <w:r>
        <w:t>issued by</w:t>
      </w:r>
      <w:r>
        <w:rPr>
          <w:spacing w:val="-2"/>
        </w:rPr>
        <w:t xml:space="preserve"> </w:t>
      </w:r>
      <w:r>
        <w:t>the Licensing</w:t>
      </w:r>
      <w:r>
        <w:rPr>
          <w:spacing w:val="2"/>
        </w:rPr>
        <w:t xml:space="preserve"> </w:t>
      </w:r>
      <w:r>
        <w:t>Authority.</w:t>
      </w:r>
      <w:r>
        <w:rPr>
          <w:spacing w:val="7"/>
        </w:rPr>
        <w:t xml:space="preserve"> </w:t>
      </w:r>
      <w:r>
        <w:t>The</w:t>
      </w:r>
      <w:r>
        <w:rPr>
          <w:spacing w:val="-58"/>
        </w:rPr>
        <w:t xml:space="preserve"> </w:t>
      </w:r>
      <w:r>
        <w:t>permits</w:t>
      </w:r>
      <w:r>
        <w:rPr>
          <w:spacing w:val="1"/>
        </w:rPr>
        <w:t xml:space="preserve"> </w:t>
      </w:r>
      <w:r>
        <w:t>generally</w:t>
      </w:r>
      <w:r>
        <w:rPr>
          <w:spacing w:val="-2"/>
        </w:rPr>
        <w:t xml:space="preserve"> </w:t>
      </w:r>
      <w:r>
        <w:t>authorise low</w:t>
      </w:r>
      <w:r>
        <w:rPr>
          <w:spacing w:val="-3"/>
        </w:rPr>
        <w:t xml:space="preserve"> </w:t>
      </w:r>
      <w:r>
        <w:t>stake gambling</w:t>
      </w:r>
      <w:r>
        <w:rPr>
          <w:spacing w:val="2"/>
        </w:rPr>
        <w:t xml:space="preserve"> </w:t>
      </w:r>
      <w:r>
        <w:t>for</w:t>
      </w:r>
      <w:r>
        <w:rPr>
          <w:spacing w:val="2"/>
        </w:rPr>
        <w:t xml:space="preserve"> </w:t>
      </w:r>
      <w:r>
        <w:t>small prizes by:</w:t>
      </w:r>
      <w:r>
        <w:rPr>
          <w:spacing w:val="4"/>
        </w:rPr>
        <w:t xml:space="preserve"> </w:t>
      </w:r>
      <w:r>
        <w:t>-</w:t>
      </w:r>
    </w:p>
    <w:p w14:paraId="05BA76B8" w14:textId="77777777" w:rsidR="00F13CD0" w:rsidRDefault="00C61AAD" w:rsidP="00715F3E">
      <w:pPr>
        <w:pStyle w:val="ListParagraph"/>
        <w:numPr>
          <w:ilvl w:val="0"/>
          <w:numId w:val="20"/>
        </w:numPr>
        <w:tabs>
          <w:tab w:val="left" w:pos="1061"/>
          <w:tab w:val="left" w:pos="1063"/>
        </w:tabs>
        <w:spacing w:before="122"/>
        <w:ind w:left="1059" w:right="913" w:hanging="358"/>
      </w:pPr>
      <w:r>
        <w:t>Gaming</w:t>
      </w:r>
      <w:r>
        <w:rPr>
          <w:spacing w:val="1"/>
        </w:rPr>
        <w:t xml:space="preserve"> </w:t>
      </w:r>
      <w:r>
        <w:t>machines in</w:t>
      </w:r>
      <w:r>
        <w:rPr>
          <w:spacing w:val="-1"/>
        </w:rPr>
        <w:t xml:space="preserve"> </w:t>
      </w:r>
      <w:r>
        <w:t>alcohol-licensed</w:t>
      </w:r>
      <w:r>
        <w:rPr>
          <w:spacing w:val="-1"/>
        </w:rPr>
        <w:t xml:space="preserve"> </w:t>
      </w:r>
      <w:r>
        <w:t>premises, Members'</w:t>
      </w:r>
      <w:r>
        <w:rPr>
          <w:spacing w:val="2"/>
        </w:rPr>
        <w:t xml:space="preserve"> </w:t>
      </w:r>
      <w:r>
        <w:t>Clubs,</w:t>
      </w:r>
      <w:r>
        <w:rPr>
          <w:spacing w:val="1"/>
        </w:rPr>
        <w:t xml:space="preserve"> </w:t>
      </w:r>
      <w:r>
        <w:t>unlicensed</w:t>
      </w:r>
      <w:r>
        <w:rPr>
          <w:spacing w:val="-1"/>
        </w:rPr>
        <w:t xml:space="preserve"> </w:t>
      </w:r>
      <w:r>
        <w:t>Family</w:t>
      </w:r>
      <w:r>
        <w:rPr>
          <w:spacing w:val="1"/>
        </w:rPr>
        <w:t xml:space="preserve"> </w:t>
      </w:r>
      <w:r>
        <w:t>Entertainment</w:t>
      </w:r>
      <w:r>
        <w:rPr>
          <w:spacing w:val="-1"/>
        </w:rPr>
        <w:t xml:space="preserve"> </w:t>
      </w:r>
      <w:r>
        <w:t>Centres</w:t>
      </w:r>
      <w:r>
        <w:rPr>
          <w:spacing w:val="-1"/>
        </w:rPr>
        <w:t xml:space="preserve"> </w:t>
      </w:r>
      <w:r>
        <w:t>(FEC’s) and</w:t>
      </w:r>
      <w:r>
        <w:rPr>
          <w:spacing w:val="-1"/>
        </w:rPr>
        <w:t xml:space="preserve"> </w:t>
      </w:r>
      <w:r>
        <w:t>certain</w:t>
      </w:r>
      <w:r>
        <w:rPr>
          <w:spacing w:val="-1"/>
        </w:rPr>
        <w:t xml:space="preserve"> </w:t>
      </w:r>
      <w:r>
        <w:t>other premises,</w:t>
      </w:r>
      <w:r>
        <w:rPr>
          <w:spacing w:val="-1"/>
        </w:rPr>
        <w:t xml:space="preserve"> </w:t>
      </w:r>
      <w:r>
        <w:t>e.g.</w:t>
      </w:r>
      <w:r>
        <w:rPr>
          <w:spacing w:val="1"/>
        </w:rPr>
        <w:t xml:space="preserve"> </w:t>
      </w:r>
      <w:r>
        <w:t>taxi</w:t>
      </w:r>
      <w:r>
        <w:rPr>
          <w:spacing w:val="-1"/>
        </w:rPr>
        <w:t xml:space="preserve"> </w:t>
      </w:r>
      <w:r>
        <w:t>offices</w:t>
      </w:r>
      <w:r>
        <w:rPr>
          <w:spacing w:val="-1"/>
        </w:rPr>
        <w:t xml:space="preserve"> </w:t>
      </w:r>
      <w:r>
        <w:t>(see</w:t>
      </w:r>
      <w:r>
        <w:rPr>
          <w:spacing w:val="6"/>
        </w:rPr>
        <w:t xml:space="preserve"> </w:t>
      </w:r>
      <w:r>
        <w:rPr>
          <w:i/>
        </w:rPr>
        <w:t>’Other</w:t>
      </w:r>
      <w:r>
        <w:rPr>
          <w:i/>
          <w:spacing w:val="-58"/>
        </w:rPr>
        <w:t xml:space="preserve"> </w:t>
      </w:r>
      <w:r>
        <w:rPr>
          <w:i/>
        </w:rPr>
        <w:t>premises’</w:t>
      </w:r>
      <w:r>
        <w:rPr>
          <w:i/>
          <w:spacing w:val="-6"/>
        </w:rPr>
        <w:t xml:space="preserve"> </w:t>
      </w:r>
      <w:r>
        <w:t>below)</w:t>
      </w:r>
    </w:p>
    <w:p w14:paraId="05BA76B9" w14:textId="77777777" w:rsidR="00F13CD0" w:rsidRDefault="00C61AAD" w:rsidP="00715F3E">
      <w:pPr>
        <w:pStyle w:val="ListParagraph"/>
        <w:numPr>
          <w:ilvl w:val="0"/>
          <w:numId w:val="20"/>
        </w:numPr>
        <w:tabs>
          <w:tab w:val="left" w:pos="1061"/>
          <w:tab w:val="left" w:pos="1063"/>
        </w:tabs>
        <w:spacing w:before="123"/>
        <w:ind w:left="1062" w:hanging="361"/>
      </w:pPr>
      <w:r>
        <w:t>Equal chance</w:t>
      </w:r>
      <w:r>
        <w:rPr>
          <w:spacing w:val="1"/>
        </w:rPr>
        <w:t xml:space="preserve"> </w:t>
      </w:r>
      <w:r>
        <w:t>gaming,</w:t>
      </w:r>
      <w:r>
        <w:rPr>
          <w:spacing w:val="3"/>
        </w:rPr>
        <w:t xml:space="preserve"> </w:t>
      </w:r>
      <w:r>
        <w:t>games</w:t>
      </w:r>
      <w:r>
        <w:rPr>
          <w:spacing w:val="1"/>
        </w:rPr>
        <w:t xml:space="preserve"> </w:t>
      </w:r>
      <w:r>
        <w:t>of</w:t>
      </w:r>
      <w:r>
        <w:rPr>
          <w:spacing w:val="4"/>
        </w:rPr>
        <w:t xml:space="preserve"> </w:t>
      </w:r>
      <w:r>
        <w:t>chance</w:t>
      </w:r>
      <w:r>
        <w:rPr>
          <w:spacing w:val="1"/>
        </w:rPr>
        <w:t xml:space="preserve"> </w:t>
      </w:r>
      <w:r>
        <w:t>and</w:t>
      </w:r>
      <w:r>
        <w:rPr>
          <w:spacing w:val="1"/>
        </w:rPr>
        <w:t xml:space="preserve"> </w:t>
      </w:r>
      <w:r>
        <w:t>gaming</w:t>
      </w:r>
      <w:r>
        <w:rPr>
          <w:spacing w:val="3"/>
        </w:rPr>
        <w:t xml:space="preserve"> </w:t>
      </w:r>
      <w:r>
        <w:t>machines</w:t>
      </w:r>
      <w:r>
        <w:rPr>
          <w:spacing w:val="1"/>
        </w:rPr>
        <w:t xml:space="preserve"> </w:t>
      </w:r>
      <w:r>
        <w:t>in</w:t>
      </w:r>
      <w:r>
        <w:rPr>
          <w:spacing w:val="1"/>
        </w:rPr>
        <w:t xml:space="preserve"> </w:t>
      </w:r>
      <w:r>
        <w:t>Members'</w:t>
      </w:r>
      <w:r>
        <w:rPr>
          <w:spacing w:val="3"/>
        </w:rPr>
        <w:t xml:space="preserve"> </w:t>
      </w:r>
      <w:r>
        <w:t>Clubs,</w:t>
      </w:r>
      <w:r>
        <w:rPr>
          <w:spacing w:val="3"/>
        </w:rPr>
        <w:t xml:space="preserve"> </w:t>
      </w:r>
      <w:r>
        <w:t>and</w:t>
      </w:r>
    </w:p>
    <w:p w14:paraId="05BA76BA" w14:textId="77777777" w:rsidR="00F13CD0" w:rsidRDefault="00C61AAD" w:rsidP="00715F3E">
      <w:pPr>
        <w:pStyle w:val="ListParagraph"/>
        <w:numPr>
          <w:ilvl w:val="0"/>
          <w:numId w:val="20"/>
        </w:numPr>
        <w:tabs>
          <w:tab w:val="left" w:pos="1061"/>
          <w:tab w:val="left" w:pos="1063"/>
        </w:tabs>
        <w:spacing w:before="119"/>
        <w:ind w:left="1062" w:hanging="361"/>
      </w:pPr>
      <w:r>
        <w:t>Prize</w:t>
      </w:r>
      <w:r>
        <w:rPr>
          <w:spacing w:val="-1"/>
        </w:rPr>
        <w:t xml:space="preserve"> </w:t>
      </w:r>
      <w:r>
        <w:t>gaming,</w:t>
      </w:r>
      <w:r>
        <w:rPr>
          <w:spacing w:val="2"/>
        </w:rPr>
        <w:t xml:space="preserve"> </w:t>
      </w:r>
      <w:r>
        <w:t>e.g.</w:t>
      </w:r>
      <w:r>
        <w:rPr>
          <w:spacing w:val="2"/>
        </w:rPr>
        <w:t xml:space="preserve"> </w:t>
      </w:r>
      <w:r>
        <w:t>at</w:t>
      </w:r>
      <w:r>
        <w:rPr>
          <w:spacing w:val="1"/>
        </w:rPr>
        <w:t xml:space="preserve"> </w:t>
      </w:r>
      <w:r>
        <w:t>Travelling</w:t>
      </w:r>
      <w:r>
        <w:rPr>
          <w:spacing w:val="2"/>
        </w:rPr>
        <w:t xml:space="preserve"> </w:t>
      </w:r>
      <w:r>
        <w:t>Fairs.</w:t>
      </w:r>
    </w:p>
    <w:p w14:paraId="05BA76BB" w14:textId="77777777" w:rsidR="00F13CD0" w:rsidRDefault="00F13CD0">
      <w:pPr>
        <w:pStyle w:val="BodyText"/>
        <w:rPr>
          <w:sz w:val="26"/>
        </w:rPr>
      </w:pPr>
    </w:p>
    <w:p w14:paraId="05BA76BC" w14:textId="77777777" w:rsidR="00F13CD0" w:rsidRDefault="00C61AAD">
      <w:pPr>
        <w:spacing w:before="212"/>
        <w:ind w:left="344"/>
        <w:rPr>
          <w:b/>
        </w:rPr>
      </w:pPr>
      <w:r>
        <w:rPr>
          <w:b/>
        </w:rPr>
        <w:t>GAMING</w:t>
      </w:r>
      <w:r>
        <w:rPr>
          <w:b/>
          <w:spacing w:val="-3"/>
        </w:rPr>
        <w:t xml:space="preserve"> </w:t>
      </w:r>
      <w:r>
        <w:rPr>
          <w:b/>
        </w:rPr>
        <w:t>MACHINES</w:t>
      </w:r>
    </w:p>
    <w:p w14:paraId="05BA76BD" w14:textId="77777777" w:rsidR="00F13CD0" w:rsidRDefault="00C61AAD">
      <w:pPr>
        <w:spacing w:before="124"/>
        <w:ind w:left="344" w:right="719"/>
      </w:pPr>
      <w:r>
        <w:t>The Gambling</w:t>
      </w:r>
      <w:r>
        <w:rPr>
          <w:spacing w:val="3"/>
        </w:rPr>
        <w:t xml:space="preserve"> </w:t>
      </w:r>
      <w:r>
        <w:t>Act</w:t>
      </w:r>
      <w:r>
        <w:rPr>
          <w:spacing w:val="3"/>
        </w:rPr>
        <w:t xml:space="preserve"> </w:t>
      </w:r>
      <w:r>
        <w:t>2005</w:t>
      </w:r>
      <w:r>
        <w:rPr>
          <w:spacing w:val="1"/>
        </w:rPr>
        <w:t xml:space="preserve"> </w:t>
      </w:r>
      <w:r>
        <w:t>introduces</w:t>
      </w:r>
      <w:r>
        <w:rPr>
          <w:spacing w:val="2"/>
        </w:rPr>
        <w:t xml:space="preserve"> </w:t>
      </w:r>
      <w:r>
        <w:t>new</w:t>
      </w:r>
      <w:r>
        <w:rPr>
          <w:spacing w:val="-3"/>
        </w:rPr>
        <w:t xml:space="preserve"> </w:t>
      </w:r>
      <w:r>
        <w:t>classes</w:t>
      </w:r>
      <w:r>
        <w:rPr>
          <w:spacing w:val="2"/>
        </w:rPr>
        <w:t xml:space="preserve"> </w:t>
      </w:r>
      <w:r>
        <w:t>of</w:t>
      </w:r>
      <w:r>
        <w:rPr>
          <w:spacing w:val="5"/>
        </w:rPr>
        <w:t xml:space="preserve"> </w:t>
      </w:r>
      <w:r>
        <w:t>gaming</w:t>
      </w:r>
      <w:r>
        <w:rPr>
          <w:spacing w:val="3"/>
        </w:rPr>
        <w:t xml:space="preserve"> </w:t>
      </w:r>
      <w:r>
        <w:t>machines</w:t>
      </w:r>
      <w:r>
        <w:rPr>
          <w:spacing w:val="2"/>
        </w:rPr>
        <w:t xml:space="preserve"> </w:t>
      </w:r>
      <w:r>
        <w:t>that</w:t>
      </w:r>
      <w:r>
        <w:rPr>
          <w:spacing w:val="2"/>
        </w:rPr>
        <w:t xml:space="preserve"> </w:t>
      </w:r>
      <w:r>
        <w:t>may</w:t>
      </w:r>
      <w:r>
        <w:rPr>
          <w:spacing w:val="-1"/>
        </w:rPr>
        <w:t xml:space="preserve"> </w:t>
      </w:r>
      <w:r>
        <w:t>be</w:t>
      </w:r>
      <w:r>
        <w:rPr>
          <w:spacing w:val="1"/>
        </w:rPr>
        <w:t xml:space="preserve"> </w:t>
      </w:r>
      <w:r>
        <w:t>operated</w:t>
      </w:r>
      <w:r>
        <w:rPr>
          <w:spacing w:val="-58"/>
        </w:rPr>
        <w:t xml:space="preserve"> </w:t>
      </w:r>
      <w:r>
        <w:t>under</w:t>
      </w:r>
      <w:r>
        <w:rPr>
          <w:spacing w:val="1"/>
        </w:rPr>
        <w:t xml:space="preserve"> </w:t>
      </w:r>
      <w:r>
        <w:t>a permit,</w:t>
      </w:r>
      <w:r>
        <w:rPr>
          <w:spacing w:val="2"/>
        </w:rPr>
        <w:t xml:space="preserve"> </w:t>
      </w:r>
      <w:r>
        <w:t>as shown in figure</w:t>
      </w:r>
      <w:r>
        <w:rPr>
          <w:spacing w:val="1"/>
        </w:rPr>
        <w:t xml:space="preserve"> </w:t>
      </w:r>
      <w:r>
        <w:t>3 below.</w:t>
      </w:r>
    </w:p>
    <w:p w14:paraId="05BA76BE" w14:textId="77777777" w:rsidR="00F13CD0" w:rsidRDefault="00F13CD0">
      <w:pPr>
        <w:pStyle w:val="BodyText"/>
        <w:spacing w:before="7"/>
        <w:rPr>
          <w:sz w:val="21"/>
        </w:rPr>
      </w:pPr>
    </w:p>
    <w:p w14:paraId="05BA76BF" w14:textId="77777777" w:rsidR="00F13CD0" w:rsidRDefault="00C61AAD">
      <w:pPr>
        <w:pStyle w:val="Heading2"/>
        <w:ind w:left="344" w:firstLine="0"/>
      </w:pPr>
      <w:r>
        <w:t>Fig. 3</w:t>
      </w:r>
    </w:p>
    <w:p w14:paraId="05BA76C0" w14:textId="77777777" w:rsidR="00F13CD0" w:rsidRDefault="00F13CD0">
      <w:pPr>
        <w:pStyle w:val="BodyText"/>
        <w:spacing w:before="6" w:after="1"/>
        <w:rPr>
          <w:b/>
          <w:sz w:val="10"/>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965"/>
        <w:gridCol w:w="2882"/>
      </w:tblGrid>
      <w:tr w:rsidR="00F13CD0" w14:paraId="05BA76C6" w14:textId="77777777">
        <w:trPr>
          <w:trHeight w:val="686"/>
        </w:trPr>
        <w:tc>
          <w:tcPr>
            <w:tcW w:w="2617" w:type="dxa"/>
          </w:tcPr>
          <w:p w14:paraId="05BA76C1" w14:textId="77777777" w:rsidR="00F13CD0" w:rsidRDefault="00C61AAD">
            <w:pPr>
              <w:pStyle w:val="TableParagraph"/>
              <w:spacing w:before="5"/>
              <w:rPr>
                <w:b/>
                <w:sz w:val="24"/>
              </w:rPr>
            </w:pPr>
            <w:r>
              <w:rPr>
                <w:b/>
                <w:sz w:val="24"/>
              </w:rPr>
              <w:t>Category</w:t>
            </w:r>
            <w:r>
              <w:rPr>
                <w:b/>
                <w:spacing w:val="-8"/>
                <w:sz w:val="24"/>
              </w:rPr>
              <w:t xml:space="preserve"> </w:t>
            </w:r>
            <w:r>
              <w:rPr>
                <w:b/>
                <w:sz w:val="24"/>
              </w:rPr>
              <w:t>of machine</w:t>
            </w:r>
          </w:p>
        </w:tc>
        <w:tc>
          <w:tcPr>
            <w:tcW w:w="2965" w:type="dxa"/>
          </w:tcPr>
          <w:p w14:paraId="05BA76C2" w14:textId="77777777" w:rsidR="00F13CD0" w:rsidRDefault="00C61AAD">
            <w:pPr>
              <w:pStyle w:val="TableParagraph"/>
              <w:spacing w:before="5"/>
              <w:rPr>
                <w:b/>
                <w:sz w:val="24"/>
              </w:rPr>
            </w:pPr>
            <w:r>
              <w:rPr>
                <w:b/>
                <w:sz w:val="24"/>
              </w:rPr>
              <w:t>Maximum Stake</w:t>
            </w:r>
          </w:p>
          <w:p w14:paraId="05BA76C3" w14:textId="77777777" w:rsidR="00F13CD0" w:rsidRDefault="00C61AAD">
            <w:pPr>
              <w:pStyle w:val="TableParagraph"/>
              <w:spacing w:before="7"/>
              <w:rPr>
                <w:b/>
                <w:sz w:val="24"/>
              </w:rPr>
            </w:pPr>
            <w:r>
              <w:rPr>
                <w:b/>
                <w:w w:val="99"/>
                <w:sz w:val="24"/>
              </w:rPr>
              <w:t>£</w:t>
            </w:r>
          </w:p>
        </w:tc>
        <w:tc>
          <w:tcPr>
            <w:tcW w:w="2882" w:type="dxa"/>
          </w:tcPr>
          <w:p w14:paraId="05BA76C4" w14:textId="77777777" w:rsidR="00F13CD0" w:rsidRDefault="00C61AAD">
            <w:pPr>
              <w:pStyle w:val="TableParagraph"/>
              <w:spacing w:before="5"/>
              <w:ind w:left="106"/>
              <w:rPr>
                <w:b/>
                <w:sz w:val="24"/>
              </w:rPr>
            </w:pPr>
            <w:r>
              <w:rPr>
                <w:b/>
                <w:sz w:val="24"/>
              </w:rPr>
              <w:t>Maximum Prize</w:t>
            </w:r>
          </w:p>
          <w:p w14:paraId="05BA76C5" w14:textId="77777777" w:rsidR="00F13CD0" w:rsidRDefault="00C61AAD">
            <w:pPr>
              <w:pStyle w:val="TableParagraph"/>
              <w:spacing w:before="7"/>
              <w:ind w:left="106"/>
              <w:rPr>
                <w:b/>
                <w:sz w:val="24"/>
              </w:rPr>
            </w:pPr>
            <w:r>
              <w:rPr>
                <w:b/>
                <w:w w:val="99"/>
                <w:sz w:val="24"/>
              </w:rPr>
              <w:t>£</w:t>
            </w:r>
          </w:p>
        </w:tc>
      </w:tr>
      <w:tr w:rsidR="00F13CD0" w14:paraId="05BA76CA" w14:textId="77777777">
        <w:trPr>
          <w:trHeight w:val="347"/>
        </w:trPr>
        <w:tc>
          <w:tcPr>
            <w:tcW w:w="2617" w:type="dxa"/>
          </w:tcPr>
          <w:p w14:paraId="05BA76C7" w14:textId="77777777" w:rsidR="00F13CD0" w:rsidRDefault="00C61AAD">
            <w:pPr>
              <w:pStyle w:val="TableParagraph"/>
              <w:spacing w:line="227" w:lineRule="exact"/>
              <w:rPr>
                <w:sz w:val="20"/>
              </w:rPr>
            </w:pPr>
            <w:r>
              <w:rPr>
                <w:w w:val="99"/>
                <w:sz w:val="20"/>
              </w:rPr>
              <w:t>A</w:t>
            </w:r>
          </w:p>
        </w:tc>
        <w:tc>
          <w:tcPr>
            <w:tcW w:w="2965" w:type="dxa"/>
          </w:tcPr>
          <w:p w14:paraId="05BA76C8" w14:textId="77777777" w:rsidR="00F13CD0" w:rsidRDefault="00C61AAD">
            <w:pPr>
              <w:pStyle w:val="TableParagraph"/>
              <w:spacing w:line="227" w:lineRule="exact"/>
              <w:rPr>
                <w:sz w:val="20"/>
              </w:rPr>
            </w:pPr>
            <w:r>
              <w:rPr>
                <w:sz w:val="20"/>
              </w:rPr>
              <w:t>Unlimited</w:t>
            </w:r>
          </w:p>
        </w:tc>
        <w:tc>
          <w:tcPr>
            <w:tcW w:w="2882" w:type="dxa"/>
          </w:tcPr>
          <w:p w14:paraId="05BA76C9" w14:textId="77777777" w:rsidR="00F13CD0" w:rsidRDefault="00C61AAD">
            <w:pPr>
              <w:pStyle w:val="TableParagraph"/>
              <w:spacing w:line="227" w:lineRule="exact"/>
              <w:ind w:left="106"/>
              <w:rPr>
                <w:sz w:val="20"/>
              </w:rPr>
            </w:pPr>
            <w:r>
              <w:rPr>
                <w:sz w:val="20"/>
              </w:rPr>
              <w:t>Unlimited</w:t>
            </w:r>
          </w:p>
        </w:tc>
      </w:tr>
      <w:tr w:rsidR="00F13CD0" w14:paraId="05BA76CE" w14:textId="77777777">
        <w:trPr>
          <w:trHeight w:val="347"/>
        </w:trPr>
        <w:tc>
          <w:tcPr>
            <w:tcW w:w="2617" w:type="dxa"/>
          </w:tcPr>
          <w:p w14:paraId="05BA76CB" w14:textId="77777777" w:rsidR="00F13CD0" w:rsidRDefault="00C61AAD">
            <w:pPr>
              <w:pStyle w:val="TableParagraph"/>
              <w:spacing w:line="227" w:lineRule="exact"/>
              <w:rPr>
                <w:sz w:val="20"/>
              </w:rPr>
            </w:pPr>
            <w:r>
              <w:rPr>
                <w:sz w:val="20"/>
              </w:rPr>
              <w:t>B1</w:t>
            </w:r>
          </w:p>
        </w:tc>
        <w:tc>
          <w:tcPr>
            <w:tcW w:w="2965" w:type="dxa"/>
          </w:tcPr>
          <w:p w14:paraId="05BA76CC" w14:textId="77777777" w:rsidR="00F13CD0" w:rsidRDefault="00C61AAD">
            <w:pPr>
              <w:pStyle w:val="TableParagraph"/>
              <w:spacing w:line="227" w:lineRule="exact"/>
              <w:rPr>
                <w:sz w:val="20"/>
              </w:rPr>
            </w:pPr>
            <w:r>
              <w:rPr>
                <w:sz w:val="20"/>
              </w:rPr>
              <w:t>£5</w:t>
            </w:r>
          </w:p>
        </w:tc>
        <w:tc>
          <w:tcPr>
            <w:tcW w:w="2882" w:type="dxa"/>
          </w:tcPr>
          <w:p w14:paraId="05BA76CD" w14:textId="77777777" w:rsidR="00F13CD0" w:rsidRDefault="00C61AAD">
            <w:pPr>
              <w:pStyle w:val="TableParagraph"/>
              <w:spacing w:line="227" w:lineRule="exact"/>
              <w:ind w:left="106"/>
              <w:rPr>
                <w:sz w:val="20"/>
              </w:rPr>
            </w:pPr>
            <w:r>
              <w:rPr>
                <w:sz w:val="20"/>
              </w:rPr>
              <w:t>£10,000</w:t>
            </w:r>
          </w:p>
        </w:tc>
      </w:tr>
      <w:tr w:rsidR="00F13CD0" w14:paraId="05BA76D2" w14:textId="77777777">
        <w:trPr>
          <w:trHeight w:val="347"/>
        </w:trPr>
        <w:tc>
          <w:tcPr>
            <w:tcW w:w="2617" w:type="dxa"/>
          </w:tcPr>
          <w:p w14:paraId="05BA76CF" w14:textId="77777777" w:rsidR="00F13CD0" w:rsidRDefault="00C61AAD">
            <w:pPr>
              <w:pStyle w:val="TableParagraph"/>
              <w:spacing w:line="227" w:lineRule="exact"/>
              <w:rPr>
                <w:sz w:val="20"/>
              </w:rPr>
            </w:pPr>
            <w:r>
              <w:rPr>
                <w:sz w:val="20"/>
              </w:rPr>
              <w:t>B2</w:t>
            </w:r>
          </w:p>
        </w:tc>
        <w:tc>
          <w:tcPr>
            <w:tcW w:w="2965" w:type="dxa"/>
          </w:tcPr>
          <w:p w14:paraId="05BA76D0" w14:textId="77777777" w:rsidR="00F13CD0" w:rsidRDefault="00C61AAD">
            <w:pPr>
              <w:pStyle w:val="TableParagraph"/>
              <w:spacing w:line="227" w:lineRule="exact"/>
              <w:rPr>
                <w:sz w:val="20"/>
              </w:rPr>
            </w:pPr>
            <w:r>
              <w:rPr>
                <w:sz w:val="20"/>
              </w:rPr>
              <w:t>£100</w:t>
            </w:r>
          </w:p>
        </w:tc>
        <w:tc>
          <w:tcPr>
            <w:tcW w:w="2882" w:type="dxa"/>
          </w:tcPr>
          <w:p w14:paraId="05BA76D1" w14:textId="77777777" w:rsidR="00F13CD0" w:rsidRDefault="00C61AAD">
            <w:pPr>
              <w:pStyle w:val="TableParagraph"/>
              <w:spacing w:line="227" w:lineRule="exact"/>
              <w:ind w:left="106"/>
              <w:rPr>
                <w:sz w:val="20"/>
              </w:rPr>
            </w:pPr>
            <w:r>
              <w:rPr>
                <w:sz w:val="20"/>
              </w:rPr>
              <w:t>£500</w:t>
            </w:r>
          </w:p>
        </w:tc>
      </w:tr>
      <w:tr w:rsidR="00F13CD0" w14:paraId="05BA76D6" w14:textId="77777777">
        <w:trPr>
          <w:trHeight w:val="347"/>
        </w:trPr>
        <w:tc>
          <w:tcPr>
            <w:tcW w:w="2617" w:type="dxa"/>
          </w:tcPr>
          <w:p w14:paraId="05BA76D3" w14:textId="77777777" w:rsidR="00F13CD0" w:rsidRDefault="00C61AAD">
            <w:pPr>
              <w:pStyle w:val="TableParagraph"/>
              <w:spacing w:line="227" w:lineRule="exact"/>
              <w:rPr>
                <w:sz w:val="20"/>
              </w:rPr>
            </w:pPr>
            <w:r>
              <w:rPr>
                <w:sz w:val="20"/>
              </w:rPr>
              <w:t>B3</w:t>
            </w:r>
          </w:p>
        </w:tc>
        <w:tc>
          <w:tcPr>
            <w:tcW w:w="2965" w:type="dxa"/>
          </w:tcPr>
          <w:p w14:paraId="05BA76D4" w14:textId="77777777" w:rsidR="00F13CD0" w:rsidRDefault="00C61AAD">
            <w:pPr>
              <w:pStyle w:val="TableParagraph"/>
              <w:spacing w:line="227" w:lineRule="exact"/>
              <w:rPr>
                <w:sz w:val="20"/>
              </w:rPr>
            </w:pPr>
            <w:r>
              <w:rPr>
                <w:sz w:val="20"/>
              </w:rPr>
              <w:t>£2</w:t>
            </w:r>
          </w:p>
        </w:tc>
        <w:tc>
          <w:tcPr>
            <w:tcW w:w="2882" w:type="dxa"/>
          </w:tcPr>
          <w:p w14:paraId="05BA76D5" w14:textId="77777777" w:rsidR="00F13CD0" w:rsidRDefault="00C61AAD">
            <w:pPr>
              <w:pStyle w:val="TableParagraph"/>
              <w:spacing w:line="227" w:lineRule="exact"/>
              <w:ind w:left="106"/>
              <w:rPr>
                <w:sz w:val="20"/>
              </w:rPr>
            </w:pPr>
            <w:r>
              <w:rPr>
                <w:sz w:val="20"/>
              </w:rPr>
              <w:t>£500</w:t>
            </w:r>
          </w:p>
        </w:tc>
      </w:tr>
      <w:tr w:rsidR="00F13CD0" w14:paraId="05BA76DA" w14:textId="77777777">
        <w:trPr>
          <w:trHeight w:val="347"/>
        </w:trPr>
        <w:tc>
          <w:tcPr>
            <w:tcW w:w="2617" w:type="dxa"/>
          </w:tcPr>
          <w:p w14:paraId="05BA76D7" w14:textId="77777777" w:rsidR="00F13CD0" w:rsidRDefault="00C61AAD">
            <w:pPr>
              <w:pStyle w:val="TableParagraph"/>
              <w:spacing w:line="227" w:lineRule="exact"/>
              <w:rPr>
                <w:sz w:val="20"/>
              </w:rPr>
            </w:pPr>
            <w:r>
              <w:rPr>
                <w:sz w:val="20"/>
              </w:rPr>
              <w:t>B3A</w:t>
            </w:r>
          </w:p>
        </w:tc>
        <w:tc>
          <w:tcPr>
            <w:tcW w:w="2965" w:type="dxa"/>
          </w:tcPr>
          <w:p w14:paraId="05BA76D8" w14:textId="77777777" w:rsidR="00F13CD0" w:rsidRDefault="00C61AAD">
            <w:pPr>
              <w:pStyle w:val="TableParagraph"/>
              <w:spacing w:line="227" w:lineRule="exact"/>
              <w:rPr>
                <w:sz w:val="20"/>
              </w:rPr>
            </w:pPr>
            <w:r>
              <w:rPr>
                <w:sz w:val="20"/>
              </w:rPr>
              <w:t>£2</w:t>
            </w:r>
          </w:p>
        </w:tc>
        <w:tc>
          <w:tcPr>
            <w:tcW w:w="2882" w:type="dxa"/>
          </w:tcPr>
          <w:p w14:paraId="05BA76D9" w14:textId="77777777" w:rsidR="00F13CD0" w:rsidRDefault="00C61AAD">
            <w:pPr>
              <w:pStyle w:val="TableParagraph"/>
              <w:spacing w:line="227" w:lineRule="exact"/>
              <w:ind w:left="106"/>
              <w:rPr>
                <w:sz w:val="20"/>
              </w:rPr>
            </w:pPr>
            <w:r>
              <w:rPr>
                <w:sz w:val="20"/>
              </w:rPr>
              <w:t>£500</w:t>
            </w:r>
          </w:p>
        </w:tc>
      </w:tr>
      <w:tr w:rsidR="00F13CD0" w14:paraId="05BA76DE" w14:textId="77777777">
        <w:trPr>
          <w:trHeight w:val="347"/>
        </w:trPr>
        <w:tc>
          <w:tcPr>
            <w:tcW w:w="2617" w:type="dxa"/>
          </w:tcPr>
          <w:p w14:paraId="05BA76DB" w14:textId="77777777" w:rsidR="00F13CD0" w:rsidRDefault="00C61AAD">
            <w:pPr>
              <w:pStyle w:val="TableParagraph"/>
              <w:spacing w:line="227" w:lineRule="exact"/>
              <w:rPr>
                <w:sz w:val="20"/>
              </w:rPr>
            </w:pPr>
            <w:r>
              <w:rPr>
                <w:sz w:val="20"/>
              </w:rPr>
              <w:t>B4</w:t>
            </w:r>
          </w:p>
        </w:tc>
        <w:tc>
          <w:tcPr>
            <w:tcW w:w="2965" w:type="dxa"/>
          </w:tcPr>
          <w:p w14:paraId="05BA76DC" w14:textId="77777777" w:rsidR="00F13CD0" w:rsidRDefault="00C61AAD">
            <w:pPr>
              <w:pStyle w:val="TableParagraph"/>
              <w:spacing w:line="227" w:lineRule="exact"/>
              <w:rPr>
                <w:sz w:val="20"/>
              </w:rPr>
            </w:pPr>
            <w:r>
              <w:rPr>
                <w:sz w:val="20"/>
              </w:rPr>
              <w:t>£2</w:t>
            </w:r>
          </w:p>
        </w:tc>
        <w:tc>
          <w:tcPr>
            <w:tcW w:w="2882" w:type="dxa"/>
          </w:tcPr>
          <w:p w14:paraId="05BA76DD" w14:textId="77777777" w:rsidR="00F13CD0" w:rsidRDefault="00C61AAD">
            <w:pPr>
              <w:pStyle w:val="TableParagraph"/>
              <w:spacing w:line="227" w:lineRule="exact"/>
              <w:ind w:left="106"/>
              <w:rPr>
                <w:sz w:val="20"/>
              </w:rPr>
            </w:pPr>
            <w:r>
              <w:rPr>
                <w:sz w:val="20"/>
              </w:rPr>
              <w:t>£400</w:t>
            </w:r>
          </w:p>
        </w:tc>
      </w:tr>
      <w:tr w:rsidR="00F13CD0" w14:paraId="05BA76E2" w14:textId="77777777">
        <w:trPr>
          <w:trHeight w:val="347"/>
        </w:trPr>
        <w:tc>
          <w:tcPr>
            <w:tcW w:w="2617" w:type="dxa"/>
          </w:tcPr>
          <w:p w14:paraId="05BA76DF" w14:textId="77777777" w:rsidR="00F13CD0" w:rsidRDefault="00C61AAD">
            <w:pPr>
              <w:pStyle w:val="TableParagraph"/>
              <w:spacing w:line="227" w:lineRule="exact"/>
              <w:rPr>
                <w:sz w:val="20"/>
              </w:rPr>
            </w:pPr>
            <w:r>
              <w:rPr>
                <w:w w:val="99"/>
                <w:sz w:val="20"/>
              </w:rPr>
              <w:t>C</w:t>
            </w:r>
          </w:p>
        </w:tc>
        <w:tc>
          <w:tcPr>
            <w:tcW w:w="2965" w:type="dxa"/>
          </w:tcPr>
          <w:p w14:paraId="05BA76E0" w14:textId="77777777" w:rsidR="00F13CD0" w:rsidRDefault="00C61AAD">
            <w:pPr>
              <w:pStyle w:val="TableParagraph"/>
              <w:spacing w:line="227" w:lineRule="exact"/>
              <w:rPr>
                <w:sz w:val="20"/>
              </w:rPr>
            </w:pPr>
            <w:r>
              <w:rPr>
                <w:sz w:val="20"/>
              </w:rPr>
              <w:t>£1</w:t>
            </w:r>
          </w:p>
        </w:tc>
        <w:tc>
          <w:tcPr>
            <w:tcW w:w="2882" w:type="dxa"/>
          </w:tcPr>
          <w:p w14:paraId="05BA76E1" w14:textId="77777777" w:rsidR="00F13CD0" w:rsidRDefault="00C61AAD">
            <w:pPr>
              <w:pStyle w:val="TableParagraph"/>
              <w:spacing w:line="227" w:lineRule="exact"/>
              <w:ind w:left="106"/>
              <w:rPr>
                <w:sz w:val="20"/>
              </w:rPr>
            </w:pPr>
            <w:r>
              <w:rPr>
                <w:sz w:val="20"/>
              </w:rPr>
              <w:t>£100</w:t>
            </w:r>
          </w:p>
        </w:tc>
      </w:tr>
      <w:tr w:rsidR="00F13CD0" w14:paraId="05BA76E6" w14:textId="77777777">
        <w:trPr>
          <w:trHeight w:val="575"/>
        </w:trPr>
        <w:tc>
          <w:tcPr>
            <w:tcW w:w="2617" w:type="dxa"/>
          </w:tcPr>
          <w:p w14:paraId="05BA76E3" w14:textId="77777777" w:rsidR="00F13CD0" w:rsidRDefault="00C61AAD">
            <w:pPr>
              <w:pStyle w:val="TableParagraph"/>
              <w:spacing w:line="227" w:lineRule="exact"/>
              <w:rPr>
                <w:sz w:val="20"/>
              </w:rPr>
            </w:pPr>
            <w:r>
              <w:rPr>
                <w:w w:val="99"/>
                <w:sz w:val="20"/>
              </w:rPr>
              <w:t>D</w:t>
            </w:r>
          </w:p>
        </w:tc>
        <w:tc>
          <w:tcPr>
            <w:tcW w:w="2965" w:type="dxa"/>
          </w:tcPr>
          <w:p w14:paraId="05BA76E4" w14:textId="77777777" w:rsidR="00F13CD0" w:rsidRDefault="00C61AAD">
            <w:pPr>
              <w:pStyle w:val="TableParagraph"/>
              <w:spacing w:line="237" w:lineRule="auto"/>
              <w:ind w:right="912"/>
              <w:rPr>
                <w:sz w:val="20"/>
              </w:rPr>
            </w:pPr>
            <w:r>
              <w:rPr>
                <w:sz w:val="20"/>
              </w:rPr>
              <w:t>10p</w:t>
            </w:r>
            <w:r>
              <w:rPr>
                <w:spacing w:val="-8"/>
                <w:sz w:val="20"/>
              </w:rPr>
              <w:t xml:space="preserve"> </w:t>
            </w:r>
            <w:r>
              <w:rPr>
                <w:sz w:val="20"/>
              </w:rPr>
              <w:t>or</w:t>
            </w:r>
            <w:r>
              <w:rPr>
                <w:spacing w:val="-7"/>
                <w:sz w:val="20"/>
              </w:rPr>
              <w:t xml:space="preserve"> </w:t>
            </w:r>
            <w:r>
              <w:rPr>
                <w:sz w:val="20"/>
              </w:rPr>
              <w:t>30p</w:t>
            </w:r>
            <w:r>
              <w:rPr>
                <w:spacing w:val="-7"/>
                <w:sz w:val="20"/>
              </w:rPr>
              <w:t xml:space="preserve"> </w:t>
            </w:r>
            <w:r>
              <w:rPr>
                <w:sz w:val="20"/>
              </w:rPr>
              <w:t>when</w:t>
            </w:r>
            <w:r>
              <w:rPr>
                <w:spacing w:val="-8"/>
                <w:sz w:val="20"/>
              </w:rPr>
              <w:t xml:space="preserve"> </w:t>
            </w:r>
            <w:r>
              <w:rPr>
                <w:sz w:val="20"/>
              </w:rPr>
              <w:t>non-</w:t>
            </w:r>
            <w:r>
              <w:rPr>
                <w:spacing w:val="-53"/>
                <w:sz w:val="20"/>
              </w:rPr>
              <w:t xml:space="preserve"> </w:t>
            </w:r>
            <w:r>
              <w:rPr>
                <w:sz w:val="20"/>
              </w:rPr>
              <w:t>monetary</w:t>
            </w:r>
            <w:r>
              <w:rPr>
                <w:spacing w:val="-8"/>
                <w:sz w:val="20"/>
              </w:rPr>
              <w:t xml:space="preserve"> </w:t>
            </w:r>
            <w:r>
              <w:rPr>
                <w:sz w:val="20"/>
              </w:rPr>
              <w:t>prize</w:t>
            </w:r>
          </w:p>
        </w:tc>
        <w:tc>
          <w:tcPr>
            <w:tcW w:w="2882" w:type="dxa"/>
          </w:tcPr>
          <w:p w14:paraId="05BA76E5" w14:textId="77777777" w:rsidR="00F13CD0" w:rsidRDefault="00C61AAD">
            <w:pPr>
              <w:pStyle w:val="TableParagraph"/>
              <w:spacing w:line="237" w:lineRule="auto"/>
              <w:ind w:left="106" w:right="258"/>
              <w:rPr>
                <w:sz w:val="20"/>
              </w:rPr>
            </w:pPr>
            <w:r>
              <w:rPr>
                <w:sz w:val="20"/>
              </w:rPr>
              <w:t>£5</w:t>
            </w:r>
            <w:r>
              <w:rPr>
                <w:spacing w:val="-4"/>
                <w:sz w:val="20"/>
              </w:rPr>
              <w:t xml:space="preserve"> </w:t>
            </w:r>
            <w:r>
              <w:rPr>
                <w:sz w:val="20"/>
              </w:rPr>
              <w:t>cash</w:t>
            </w:r>
            <w:r>
              <w:rPr>
                <w:spacing w:val="-4"/>
                <w:sz w:val="20"/>
              </w:rPr>
              <w:t xml:space="preserve"> </w:t>
            </w:r>
            <w:r>
              <w:rPr>
                <w:sz w:val="20"/>
              </w:rPr>
              <w:t>or</w:t>
            </w:r>
            <w:r>
              <w:rPr>
                <w:spacing w:val="-2"/>
                <w:sz w:val="20"/>
              </w:rPr>
              <w:t xml:space="preserve"> </w:t>
            </w:r>
            <w:r>
              <w:rPr>
                <w:sz w:val="20"/>
              </w:rPr>
              <w:t>£8</w:t>
            </w:r>
            <w:r>
              <w:rPr>
                <w:spacing w:val="-4"/>
                <w:sz w:val="20"/>
              </w:rPr>
              <w:t xml:space="preserve"> </w:t>
            </w:r>
            <w:r>
              <w:rPr>
                <w:sz w:val="20"/>
              </w:rPr>
              <w:t>non-monetary</w:t>
            </w:r>
            <w:r>
              <w:rPr>
                <w:spacing w:val="-53"/>
                <w:sz w:val="20"/>
              </w:rPr>
              <w:t xml:space="preserve"> </w:t>
            </w:r>
            <w:r>
              <w:rPr>
                <w:sz w:val="20"/>
              </w:rPr>
              <w:t>prize</w:t>
            </w:r>
          </w:p>
        </w:tc>
      </w:tr>
      <w:tr w:rsidR="00F13CD0" w14:paraId="05BA76EA" w14:textId="77777777">
        <w:trPr>
          <w:trHeight w:val="575"/>
        </w:trPr>
        <w:tc>
          <w:tcPr>
            <w:tcW w:w="2617" w:type="dxa"/>
          </w:tcPr>
          <w:p w14:paraId="05BA76E7" w14:textId="77777777" w:rsidR="00F13CD0" w:rsidRDefault="00C61AAD">
            <w:pPr>
              <w:pStyle w:val="TableParagraph"/>
              <w:spacing w:line="237" w:lineRule="auto"/>
              <w:ind w:right="223"/>
              <w:rPr>
                <w:sz w:val="20"/>
              </w:rPr>
            </w:pPr>
            <w:r>
              <w:rPr>
                <w:sz w:val="20"/>
              </w:rPr>
              <w:t>D</w:t>
            </w:r>
            <w:r>
              <w:rPr>
                <w:spacing w:val="-7"/>
                <w:sz w:val="20"/>
              </w:rPr>
              <w:t xml:space="preserve"> </w:t>
            </w:r>
            <w:r>
              <w:rPr>
                <w:sz w:val="20"/>
              </w:rPr>
              <w:t>Non</w:t>
            </w:r>
            <w:r>
              <w:rPr>
                <w:spacing w:val="-7"/>
                <w:sz w:val="20"/>
              </w:rPr>
              <w:t xml:space="preserve"> </w:t>
            </w:r>
            <w:r>
              <w:rPr>
                <w:sz w:val="20"/>
              </w:rPr>
              <w:t>money</w:t>
            </w:r>
            <w:r>
              <w:rPr>
                <w:spacing w:val="-12"/>
                <w:sz w:val="20"/>
              </w:rPr>
              <w:t xml:space="preserve"> </w:t>
            </w:r>
            <w:r>
              <w:rPr>
                <w:sz w:val="20"/>
              </w:rPr>
              <w:t>prize</w:t>
            </w:r>
            <w:r>
              <w:rPr>
                <w:spacing w:val="-7"/>
                <w:sz w:val="20"/>
              </w:rPr>
              <w:t xml:space="preserve"> </w:t>
            </w:r>
            <w:r>
              <w:rPr>
                <w:sz w:val="20"/>
              </w:rPr>
              <w:t>(other</w:t>
            </w:r>
            <w:r>
              <w:rPr>
                <w:spacing w:val="-53"/>
                <w:sz w:val="20"/>
              </w:rPr>
              <w:t xml:space="preserve"> </w:t>
            </w:r>
            <w:r>
              <w:rPr>
                <w:sz w:val="20"/>
              </w:rPr>
              <w:t>than</w:t>
            </w:r>
            <w:r>
              <w:rPr>
                <w:spacing w:val="-3"/>
                <w:sz w:val="20"/>
              </w:rPr>
              <w:t xml:space="preserve"> </w:t>
            </w:r>
            <w:r>
              <w:rPr>
                <w:sz w:val="20"/>
              </w:rPr>
              <w:t>a</w:t>
            </w:r>
            <w:r>
              <w:rPr>
                <w:spacing w:val="-3"/>
                <w:sz w:val="20"/>
              </w:rPr>
              <w:t xml:space="preserve"> </w:t>
            </w:r>
            <w:r>
              <w:rPr>
                <w:sz w:val="20"/>
              </w:rPr>
              <w:t>crane</w:t>
            </w:r>
            <w:r>
              <w:rPr>
                <w:spacing w:val="-2"/>
                <w:sz w:val="20"/>
              </w:rPr>
              <w:t xml:space="preserve"> </w:t>
            </w:r>
            <w:r>
              <w:rPr>
                <w:sz w:val="20"/>
              </w:rPr>
              <w:t>machine)</w:t>
            </w:r>
          </w:p>
        </w:tc>
        <w:tc>
          <w:tcPr>
            <w:tcW w:w="2965" w:type="dxa"/>
          </w:tcPr>
          <w:p w14:paraId="05BA76E8" w14:textId="77777777" w:rsidR="00F13CD0" w:rsidRDefault="00C61AAD">
            <w:pPr>
              <w:pStyle w:val="TableParagraph"/>
              <w:spacing w:line="227" w:lineRule="exact"/>
              <w:rPr>
                <w:sz w:val="20"/>
              </w:rPr>
            </w:pPr>
            <w:r>
              <w:rPr>
                <w:sz w:val="20"/>
              </w:rPr>
              <w:t>30p</w:t>
            </w:r>
          </w:p>
        </w:tc>
        <w:tc>
          <w:tcPr>
            <w:tcW w:w="2882" w:type="dxa"/>
          </w:tcPr>
          <w:p w14:paraId="05BA76E9" w14:textId="77777777" w:rsidR="00F13CD0" w:rsidRDefault="00C61AAD">
            <w:pPr>
              <w:pStyle w:val="TableParagraph"/>
              <w:spacing w:line="227" w:lineRule="exact"/>
              <w:ind w:left="106"/>
              <w:rPr>
                <w:sz w:val="20"/>
              </w:rPr>
            </w:pPr>
            <w:r>
              <w:rPr>
                <w:sz w:val="20"/>
              </w:rPr>
              <w:t>£8</w:t>
            </w:r>
          </w:p>
        </w:tc>
      </w:tr>
      <w:tr w:rsidR="00F13CD0" w14:paraId="05BA76EE" w14:textId="77777777">
        <w:trPr>
          <w:trHeight w:val="575"/>
        </w:trPr>
        <w:tc>
          <w:tcPr>
            <w:tcW w:w="2617" w:type="dxa"/>
          </w:tcPr>
          <w:p w14:paraId="05BA76EB" w14:textId="77777777" w:rsidR="00F13CD0" w:rsidRDefault="00C61AAD">
            <w:pPr>
              <w:pStyle w:val="TableParagraph"/>
              <w:spacing w:line="237" w:lineRule="auto"/>
              <w:ind w:right="177"/>
              <w:rPr>
                <w:sz w:val="20"/>
              </w:rPr>
            </w:pPr>
            <w:r>
              <w:rPr>
                <w:sz w:val="20"/>
              </w:rPr>
              <w:t>D</w:t>
            </w:r>
            <w:r>
              <w:rPr>
                <w:spacing w:val="-7"/>
                <w:sz w:val="20"/>
              </w:rPr>
              <w:t xml:space="preserve"> </w:t>
            </w:r>
            <w:r>
              <w:rPr>
                <w:sz w:val="20"/>
              </w:rPr>
              <w:t>Non</w:t>
            </w:r>
            <w:r>
              <w:rPr>
                <w:spacing w:val="-6"/>
                <w:sz w:val="20"/>
              </w:rPr>
              <w:t xml:space="preserve"> </w:t>
            </w:r>
            <w:r>
              <w:rPr>
                <w:sz w:val="20"/>
              </w:rPr>
              <w:t>money</w:t>
            </w:r>
            <w:r>
              <w:rPr>
                <w:spacing w:val="-12"/>
                <w:sz w:val="20"/>
              </w:rPr>
              <w:t xml:space="preserve"> </w:t>
            </w:r>
            <w:r>
              <w:rPr>
                <w:sz w:val="20"/>
              </w:rPr>
              <w:t>prize</w:t>
            </w:r>
            <w:r>
              <w:rPr>
                <w:spacing w:val="-7"/>
                <w:sz w:val="20"/>
              </w:rPr>
              <w:t xml:space="preserve"> </w:t>
            </w:r>
            <w:r>
              <w:rPr>
                <w:sz w:val="20"/>
              </w:rPr>
              <w:t>(crane</w:t>
            </w:r>
            <w:r>
              <w:rPr>
                <w:spacing w:val="-52"/>
                <w:sz w:val="20"/>
              </w:rPr>
              <w:t xml:space="preserve"> </w:t>
            </w:r>
            <w:r>
              <w:rPr>
                <w:sz w:val="20"/>
              </w:rPr>
              <w:t>grab</w:t>
            </w:r>
            <w:r>
              <w:rPr>
                <w:spacing w:val="-2"/>
                <w:sz w:val="20"/>
              </w:rPr>
              <w:t xml:space="preserve"> </w:t>
            </w:r>
            <w:r>
              <w:rPr>
                <w:sz w:val="20"/>
              </w:rPr>
              <w:t>machine)</w:t>
            </w:r>
          </w:p>
        </w:tc>
        <w:tc>
          <w:tcPr>
            <w:tcW w:w="2965" w:type="dxa"/>
          </w:tcPr>
          <w:p w14:paraId="05BA76EC" w14:textId="77777777" w:rsidR="00F13CD0" w:rsidRDefault="00C61AAD">
            <w:pPr>
              <w:pStyle w:val="TableParagraph"/>
              <w:spacing w:line="227" w:lineRule="exact"/>
              <w:rPr>
                <w:sz w:val="20"/>
              </w:rPr>
            </w:pPr>
            <w:r>
              <w:rPr>
                <w:sz w:val="20"/>
              </w:rPr>
              <w:t>£1</w:t>
            </w:r>
          </w:p>
        </w:tc>
        <w:tc>
          <w:tcPr>
            <w:tcW w:w="2882" w:type="dxa"/>
          </w:tcPr>
          <w:p w14:paraId="05BA76ED" w14:textId="77777777" w:rsidR="00F13CD0" w:rsidRDefault="00C61AAD">
            <w:pPr>
              <w:pStyle w:val="TableParagraph"/>
              <w:spacing w:line="227" w:lineRule="exact"/>
              <w:ind w:left="106"/>
              <w:rPr>
                <w:sz w:val="20"/>
              </w:rPr>
            </w:pPr>
            <w:r>
              <w:rPr>
                <w:sz w:val="20"/>
              </w:rPr>
              <w:t>£50</w:t>
            </w:r>
          </w:p>
        </w:tc>
      </w:tr>
      <w:tr w:rsidR="00F13CD0" w14:paraId="05BA76F2" w14:textId="77777777">
        <w:trPr>
          <w:trHeight w:val="683"/>
        </w:trPr>
        <w:tc>
          <w:tcPr>
            <w:tcW w:w="2617" w:type="dxa"/>
          </w:tcPr>
          <w:p w14:paraId="05BA76EF" w14:textId="77777777" w:rsidR="00F13CD0" w:rsidRDefault="00C61AAD">
            <w:pPr>
              <w:pStyle w:val="TableParagraph"/>
              <w:spacing w:line="228" w:lineRule="exact"/>
              <w:ind w:right="521"/>
              <w:rPr>
                <w:sz w:val="20"/>
              </w:rPr>
            </w:pPr>
            <w:r>
              <w:rPr>
                <w:sz w:val="20"/>
              </w:rPr>
              <w:t>D</w:t>
            </w:r>
            <w:r>
              <w:rPr>
                <w:spacing w:val="-7"/>
                <w:sz w:val="20"/>
              </w:rPr>
              <w:t xml:space="preserve"> </w:t>
            </w:r>
            <w:r>
              <w:rPr>
                <w:sz w:val="20"/>
              </w:rPr>
              <w:t>-</w:t>
            </w:r>
            <w:r>
              <w:rPr>
                <w:spacing w:val="-6"/>
                <w:sz w:val="20"/>
              </w:rPr>
              <w:t xml:space="preserve"> </w:t>
            </w:r>
            <w:r>
              <w:rPr>
                <w:sz w:val="20"/>
              </w:rPr>
              <w:t>money</w:t>
            </w:r>
            <w:r>
              <w:rPr>
                <w:spacing w:val="-12"/>
                <w:sz w:val="20"/>
              </w:rPr>
              <w:t xml:space="preserve"> </w:t>
            </w:r>
            <w:r>
              <w:rPr>
                <w:sz w:val="20"/>
              </w:rPr>
              <w:t>prize</w:t>
            </w:r>
            <w:r>
              <w:rPr>
                <w:spacing w:val="-6"/>
                <w:sz w:val="20"/>
              </w:rPr>
              <w:t xml:space="preserve"> </w:t>
            </w:r>
            <w:r>
              <w:rPr>
                <w:sz w:val="20"/>
              </w:rPr>
              <w:t>(other</w:t>
            </w:r>
            <w:r>
              <w:rPr>
                <w:spacing w:val="-53"/>
                <w:sz w:val="20"/>
              </w:rPr>
              <w:t xml:space="preserve"> </w:t>
            </w:r>
            <w:r>
              <w:rPr>
                <w:sz w:val="20"/>
              </w:rPr>
              <w:t>than a coin pusher or</w:t>
            </w:r>
            <w:r>
              <w:rPr>
                <w:spacing w:val="1"/>
                <w:sz w:val="20"/>
              </w:rPr>
              <w:t xml:space="preserve"> </w:t>
            </w:r>
            <w:r>
              <w:rPr>
                <w:sz w:val="20"/>
              </w:rPr>
              <w:t>penny</w:t>
            </w:r>
            <w:r>
              <w:rPr>
                <w:spacing w:val="-9"/>
                <w:sz w:val="20"/>
              </w:rPr>
              <w:t xml:space="preserve"> </w:t>
            </w:r>
            <w:r>
              <w:rPr>
                <w:sz w:val="20"/>
              </w:rPr>
              <w:t>falls</w:t>
            </w:r>
            <w:r>
              <w:rPr>
                <w:spacing w:val="-2"/>
                <w:sz w:val="20"/>
              </w:rPr>
              <w:t xml:space="preserve"> </w:t>
            </w:r>
            <w:r>
              <w:rPr>
                <w:sz w:val="20"/>
              </w:rPr>
              <w:t>machine)</w:t>
            </w:r>
          </w:p>
        </w:tc>
        <w:tc>
          <w:tcPr>
            <w:tcW w:w="2965" w:type="dxa"/>
          </w:tcPr>
          <w:p w14:paraId="05BA76F0" w14:textId="77777777" w:rsidR="00F13CD0" w:rsidRDefault="00C61AAD">
            <w:pPr>
              <w:pStyle w:val="TableParagraph"/>
              <w:spacing w:line="227" w:lineRule="exact"/>
              <w:rPr>
                <w:sz w:val="20"/>
              </w:rPr>
            </w:pPr>
            <w:r>
              <w:rPr>
                <w:sz w:val="20"/>
              </w:rPr>
              <w:t>10p</w:t>
            </w:r>
          </w:p>
        </w:tc>
        <w:tc>
          <w:tcPr>
            <w:tcW w:w="2882" w:type="dxa"/>
          </w:tcPr>
          <w:p w14:paraId="05BA76F1" w14:textId="77777777" w:rsidR="00F13CD0" w:rsidRDefault="00C61AAD">
            <w:pPr>
              <w:pStyle w:val="TableParagraph"/>
              <w:spacing w:line="227" w:lineRule="exact"/>
              <w:ind w:left="106"/>
              <w:rPr>
                <w:sz w:val="20"/>
              </w:rPr>
            </w:pPr>
            <w:r>
              <w:rPr>
                <w:sz w:val="20"/>
              </w:rPr>
              <w:t>£5</w:t>
            </w:r>
          </w:p>
        </w:tc>
      </w:tr>
      <w:tr w:rsidR="00F13CD0" w14:paraId="05BA76F7" w14:textId="77777777">
        <w:trPr>
          <w:trHeight w:val="912"/>
        </w:trPr>
        <w:tc>
          <w:tcPr>
            <w:tcW w:w="2617" w:type="dxa"/>
          </w:tcPr>
          <w:p w14:paraId="05BA76F3" w14:textId="77777777" w:rsidR="00F13CD0" w:rsidRDefault="00C61AAD">
            <w:pPr>
              <w:pStyle w:val="TableParagraph"/>
              <w:spacing w:line="237" w:lineRule="auto"/>
              <w:ind w:right="272"/>
              <w:rPr>
                <w:sz w:val="20"/>
              </w:rPr>
            </w:pPr>
            <w:r>
              <w:rPr>
                <w:sz w:val="20"/>
              </w:rPr>
              <w:t>D</w:t>
            </w:r>
            <w:r>
              <w:rPr>
                <w:spacing w:val="-6"/>
                <w:sz w:val="20"/>
              </w:rPr>
              <w:t xml:space="preserve"> </w:t>
            </w:r>
            <w:r>
              <w:rPr>
                <w:sz w:val="20"/>
              </w:rPr>
              <w:t>-</w:t>
            </w:r>
            <w:r>
              <w:rPr>
                <w:spacing w:val="-4"/>
                <w:sz w:val="20"/>
              </w:rPr>
              <w:t xml:space="preserve"> </w:t>
            </w:r>
            <w:r>
              <w:rPr>
                <w:sz w:val="20"/>
              </w:rPr>
              <w:t>combined</w:t>
            </w:r>
            <w:r>
              <w:rPr>
                <w:spacing w:val="-5"/>
                <w:sz w:val="20"/>
              </w:rPr>
              <w:t xml:space="preserve"> </w:t>
            </w:r>
            <w:r>
              <w:rPr>
                <w:sz w:val="20"/>
              </w:rPr>
              <w:t>money</w:t>
            </w:r>
            <w:r>
              <w:rPr>
                <w:spacing w:val="-10"/>
                <w:sz w:val="20"/>
              </w:rPr>
              <w:t xml:space="preserve"> </w:t>
            </w:r>
            <w:r>
              <w:rPr>
                <w:sz w:val="20"/>
              </w:rPr>
              <w:t>and</w:t>
            </w:r>
            <w:r>
              <w:rPr>
                <w:spacing w:val="-53"/>
                <w:sz w:val="20"/>
              </w:rPr>
              <w:t xml:space="preserve"> </w:t>
            </w:r>
            <w:r>
              <w:rPr>
                <w:sz w:val="20"/>
              </w:rPr>
              <w:t>non-money prize (other</w:t>
            </w:r>
            <w:r>
              <w:rPr>
                <w:spacing w:val="1"/>
                <w:sz w:val="20"/>
              </w:rPr>
              <w:t xml:space="preserve"> </w:t>
            </w:r>
            <w:r>
              <w:rPr>
                <w:sz w:val="20"/>
              </w:rPr>
              <w:t>than</w:t>
            </w:r>
            <w:r>
              <w:rPr>
                <w:spacing w:val="-3"/>
                <w:sz w:val="20"/>
              </w:rPr>
              <w:t xml:space="preserve"> </w:t>
            </w:r>
            <w:r>
              <w:rPr>
                <w:sz w:val="20"/>
              </w:rPr>
              <w:t>a</w:t>
            </w:r>
            <w:r>
              <w:rPr>
                <w:spacing w:val="-4"/>
                <w:sz w:val="20"/>
              </w:rPr>
              <w:t xml:space="preserve"> </w:t>
            </w:r>
            <w:r>
              <w:rPr>
                <w:sz w:val="20"/>
              </w:rPr>
              <w:t>coin</w:t>
            </w:r>
            <w:r>
              <w:rPr>
                <w:spacing w:val="-2"/>
                <w:sz w:val="20"/>
              </w:rPr>
              <w:t xml:space="preserve"> </w:t>
            </w:r>
            <w:r>
              <w:rPr>
                <w:sz w:val="20"/>
              </w:rPr>
              <w:t>pusher</w:t>
            </w:r>
            <w:r>
              <w:rPr>
                <w:spacing w:val="-3"/>
                <w:sz w:val="20"/>
              </w:rPr>
              <w:t xml:space="preserve"> </w:t>
            </w:r>
            <w:r>
              <w:rPr>
                <w:sz w:val="20"/>
              </w:rPr>
              <w:t>or</w:t>
            </w:r>
          </w:p>
          <w:p w14:paraId="05BA76F4" w14:textId="77777777" w:rsidR="00F13CD0" w:rsidRDefault="00C61AAD">
            <w:pPr>
              <w:pStyle w:val="TableParagraph"/>
              <w:spacing w:line="210" w:lineRule="exact"/>
              <w:rPr>
                <w:sz w:val="20"/>
              </w:rPr>
            </w:pPr>
            <w:r>
              <w:rPr>
                <w:sz w:val="20"/>
              </w:rPr>
              <w:t>penny</w:t>
            </w:r>
            <w:r>
              <w:rPr>
                <w:spacing w:val="-12"/>
                <w:sz w:val="20"/>
              </w:rPr>
              <w:t xml:space="preserve"> </w:t>
            </w:r>
            <w:r>
              <w:rPr>
                <w:sz w:val="20"/>
              </w:rPr>
              <w:t>falls</w:t>
            </w:r>
            <w:r>
              <w:rPr>
                <w:spacing w:val="-6"/>
                <w:sz w:val="20"/>
              </w:rPr>
              <w:t xml:space="preserve"> </w:t>
            </w:r>
            <w:r>
              <w:rPr>
                <w:sz w:val="20"/>
              </w:rPr>
              <w:t>machine)</w:t>
            </w:r>
          </w:p>
        </w:tc>
        <w:tc>
          <w:tcPr>
            <w:tcW w:w="2965" w:type="dxa"/>
          </w:tcPr>
          <w:p w14:paraId="05BA76F5" w14:textId="77777777" w:rsidR="00F13CD0" w:rsidRDefault="00C61AAD">
            <w:pPr>
              <w:pStyle w:val="TableParagraph"/>
              <w:spacing w:line="227" w:lineRule="exact"/>
              <w:rPr>
                <w:sz w:val="20"/>
              </w:rPr>
            </w:pPr>
            <w:r>
              <w:rPr>
                <w:sz w:val="20"/>
              </w:rPr>
              <w:t>10p</w:t>
            </w:r>
          </w:p>
        </w:tc>
        <w:tc>
          <w:tcPr>
            <w:tcW w:w="2882" w:type="dxa"/>
          </w:tcPr>
          <w:p w14:paraId="05BA76F6" w14:textId="77777777" w:rsidR="00F13CD0" w:rsidRDefault="00C61AAD">
            <w:pPr>
              <w:pStyle w:val="TableParagraph"/>
              <w:spacing w:line="237" w:lineRule="auto"/>
              <w:ind w:left="106" w:right="173"/>
              <w:rPr>
                <w:sz w:val="20"/>
              </w:rPr>
            </w:pPr>
            <w:r>
              <w:rPr>
                <w:sz w:val="20"/>
              </w:rPr>
              <w:t>£8</w:t>
            </w:r>
            <w:r>
              <w:rPr>
                <w:spacing w:val="-4"/>
                <w:sz w:val="20"/>
              </w:rPr>
              <w:t xml:space="preserve"> </w:t>
            </w:r>
            <w:r>
              <w:rPr>
                <w:sz w:val="20"/>
              </w:rPr>
              <w:t>(of</w:t>
            </w:r>
            <w:r>
              <w:rPr>
                <w:spacing w:val="-1"/>
                <w:sz w:val="20"/>
              </w:rPr>
              <w:t xml:space="preserve"> </w:t>
            </w:r>
            <w:r>
              <w:rPr>
                <w:sz w:val="20"/>
              </w:rPr>
              <w:t>which</w:t>
            </w:r>
            <w:r>
              <w:rPr>
                <w:spacing w:val="-4"/>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£5</w:t>
            </w:r>
            <w:r>
              <w:rPr>
                <w:spacing w:val="-53"/>
                <w:sz w:val="20"/>
              </w:rPr>
              <w:t xml:space="preserve"> </w:t>
            </w:r>
            <w:r>
              <w:rPr>
                <w:sz w:val="20"/>
              </w:rPr>
              <w:t>may</w:t>
            </w:r>
            <w:r>
              <w:rPr>
                <w:spacing w:val="-8"/>
                <w:sz w:val="20"/>
              </w:rPr>
              <w:t xml:space="preserve"> </w:t>
            </w:r>
            <w:r>
              <w:rPr>
                <w:sz w:val="20"/>
              </w:rPr>
              <w:t>be</w:t>
            </w:r>
            <w:r>
              <w:rPr>
                <w:spacing w:val="-1"/>
                <w:sz w:val="20"/>
              </w:rPr>
              <w:t xml:space="preserve"> </w:t>
            </w:r>
            <w:r>
              <w:rPr>
                <w:sz w:val="20"/>
              </w:rPr>
              <w:t>a</w:t>
            </w:r>
            <w:r>
              <w:rPr>
                <w:spacing w:val="-2"/>
                <w:sz w:val="20"/>
              </w:rPr>
              <w:t xml:space="preserve"> </w:t>
            </w:r>
            <w:r>
              <w:rPr>
                <w:sz w:val="20"/>
              </w:rPr>
              <w:t>money</w:t>
            </w:r>
            <w:r>
              <w:rPr>
                <w:spacing w:val="-7"/>
                <w:sz w:val="20"/>
              </w:rPr>
              <w:t xml:space="preserve"> </w:t>
            </w:r>
            <w:r>
              <w:rPr>
                <w:sz w:val="20"/>
              </w:rPr>
              <w:t>prize)</w:t>
            </w:r>
          </w:p>
        </w:tc>
      </w:tr>
      <w:tr w:rsidR="00F13CD0" w14:paraId="05BA76FC" w14:textId="77777777">
        <w:trPr>
          <w:trHeight w:val="911"/>
        </w:trPr>
        <w:tc>
          <w:tcPr>
            <w:tcW w:w="2617" w:type="dxa"/>
          </w:tcPr>
          <w:p w14:paraId="05BA76F8" w14:textId="77777777" w:rsidR="00F13CD0" w:rsidRDefault="00C61AAD">
            <w:pPr>
              <w:pStyle w:val="TableParagraph"/>
              <w:spacing w:line="228" w:lineRule="exact"/>
              <w:ind w:right="272"/>
              <w:rPr>
                <w:sz w:val="20"/>
              </w:rPr>
            </w:pPr>
            <w:r>
              <w:rPr>
                <w:sz w:val="20"/>
              </w:rPr>
              <w:t>D</w:t>
            </w:r>
            <w:r>
              <w:rPr>
                <w:spacing w:val="-6"/>
                <w:sz w:val="20"/>
              </w:rPr>
              <w:t xml:space="preserve"> </w:t>
            </w:r>
            <w:r>
              <w:rPr>
                <w:sz w:val="20"/>
              </w:rPr>
              <w:t>-</w:t>
            </w:r>
            <w:r>
              <w:rPr>
                <w:spacing w:val="-4"/>
                <w:sz w:val="20"/>
              </w:rPr>
              <w:t xml:space="preserve"> </w:t>
            </w:r>
            <w:r>
              <w:rPr>
                <w:sz w:val="20"/>
              </w:rPr>
              <w:t>combined</w:t>
            </w:r>
            <w:r>
              <w:rPr>
                <w:spacing w:val="-5"/>
                <w:sz w:val="20"/>
              </w:rPr>
              <w:t xml:space="preserve"> </w:t>
            </w:r>
            <w:r>
              <w:rPr>
                <w:sz w:val="20"/>
              </w:rPr>
              <w:t>money</w:t>
            </w:r>
            <w:r>
              <w:rPr>
                <w:spacing w:val="-10"/>
                <w:sz w:val="20"/>
              </w:rPr>
              <w:t xml:space="preserve"> </w:t>
            </w:r>
            <w:r>
              <w:rPr>
                <w:sz w:val="20"/>
              </w:rPr>
              <w:t>and</w:t>
            </w:r>
            <w:r>
              <w:rPr>
                <w:spacing w:val="-53"/>
                <w:sz w:val="20"/>
              </w:rPr>
              <w:t xml:space="preserve"> </w:t>
            </w:r>
            <w:r>
              <w:rPr>
                <w:sz w:val="20"/>
              </w:rPr>
              <w:t>non-money prize (coin</w:t>
            </w:r>
            <w:r>
              <w:rPr>
                <w:spacing w:val="1"/>
                <w:sz w:val="20"/>
              </w:rPr>
              <w:t xml:space="preserve"> </w:t>
            </w:r>
            <w:r>
              <w:rPr>
                <w:sz w:val="20"/>
              </w:rPr>
              <w:t>pusher or penny falls</w:t>
            </w:r>
            <w:r>
              <w:rPr>
                <w:spacing w:val="1"/>
                <w:sz w:val="20"/>
              </w:rPr>
              <w:t xml:space="preserve"> </w:t>
            </w:r>
            <w:r>
              <w:rPr>
                <w:sz w:val="20"/>
              </w:rPr>
              <w:t>machine)</w:t>
            </w:r>
          </w:p>
        </w:tc>
        <w:tc>
          <w:tcPr>
            <w:tcW w:w="2965" w:type="dxa"/>
          </w:tcPr>
          <w:p w14:paraId="05BA76F9" w14:textId="77777777" w:rsidR="00F13CD0" w:rsidRDefault="00C61AAD">
            <w:pPr>
              <w:pStyle w:val="TableParagraph"/>
              <w:spacing w:line="227" w:lineRule="exact"/>
              <w:rPr>
                <w:sz w:val="20"/>
              </w:rPr>
            </w:pPr>
            <w:r>
              <w:rPr>
                <w:sz w:val="20"/>
              </w:rPr>
              <w:t>20p</w:t>
            </w:r>
          </w:p>
        </w:tc>
        <w:tc>
          <w:tcPr>
            <w:tcW w:w="2882" w:type="dxa"/>
          </w:tcPr>
          <w:p w14:paraId="05BA76FA" w14:textId="77777777" w:rsidR="00F13CD0" w:rsidRDefault="00C61AAD">
            <w:pPr>
              <w:pStyle w:val="TableParagraph"/>
              <w:spacing w:line="226" w:lineRule="exact"/>
              <w:ind w:left="106"/>
              <w:rPr>
                <w:sz w:val="20"/>
              </w:rPr>
            </w:pPr>
            <w:r>
              <w:rPr>
                <w:sz w:val="20"/>
              </w:rPr>
              <w:t>£20</w:t>
            </w:r>
            <w:r>
              <w:rPr>
                <w:spacing w:val="-4"/>
                <w:sz w:val="20"/>
              </w:rPr>
              <w:t xml:space="preserve"> </w:t>
            </w:r>
            <w:r>
              <w:rPr>
                <w:sz w:val="20"/>
              </w:rPr>
              <w:t>(of</w:t>
            </w:r>
            <w:r>
              <w:rPr>
                <w:spacing w:val="-2"/>
                <w:sz w:val="20"/>
              </w:rPr>
              <w:t xml:space="preserve"> </w:t>
            </w:r>
            <w:r>
              <w:rPr>
                <w:sz w:val="20"/>
              </w:rPr>
              <w:t>which</w:t>
            </w:r>
            <w:r>
              <w:rPr>
                <w:spacing w:val="-3"/>
                <w:sz w:val="20"/>
              </w:rPr>
              <w:t xml:space="preserve"> </w:t>
            </w:r>
            <w:r>
              <w:rPr>
                <w:sz w:val="20"/>
              </w:rPr>
              <w:t>no</w:t>
            </w:r>
            <w:r>
              <w:rPr>
                <w:spacing w:val="-4"/>
                <w:sz w:val="20"/>
              </w:rPr>
              <w:t xml:space="preserve"> </w:t>
            </w:r>
            <w:r>
              <w:rPr>
                <w:sz w:val="20"/>
              </w:rPr>
              <w:t>more</w:t>
            </w:r>
            <w:r>
              <w:rPr>
                <w:spacing w:val="-3"/>
                <w:sz w:val="20"/>
              </w:rPr>
              <w:t xml:space="preserve"> </w:t>
            </w:r>
            <w:r>
              <w:rPr>
                <w:sz w:val="20"/>
              </w:rPr>
              <w:t>than</w:t>
            </w:r>
          </w:p>
          <w:p w14:paraId="05BA76FB" w14:textId="77777777" w:rsidR="00F13CD0" w:rsidRDefault="00C61AAD">
            <w:pPr>
              <w:pStyle w:val="TableParagraph"/>
              <w:spacing w:line="229" w:lineRule="exact"/>
              <w:ind w:left="106"/>
              <w:rPr>
                <w:sz w:val="20"/>
              </w:rPr>
            </w:pPr>
            <w:r>
              <w:rPr>
                <w:sz w:val="20"/>
              </w:rPr>
              <w:t>£10</w:t>
            </w:r>
            <w:r>
              <w:rPr>
                <w:spacing w:val="-3"/>
                <w:sz w:val="20"/>
              </w:rPr>
              <w:t xml:space="preserve"> </w:t>
            </w:r>
            <w:r>
              <w:rPr>
                <w:sz w:val="20"/>
              </w:rPr>
              <w:t>may</w:t>
            </w:r>
            <w:r>
              <w:rPr>
                <w:spacing w:val="-9"/>
                <w:sz w:val="20"/>
              </w:rPr>
              <w:t xml:space="preserve"> </w:t>
            </w:r>
            <w:r>
              <w:rPr>
                <w:sz w:val="20"/>
              </w:rPr>
              <w:t>be</w:t>
            </w:r>
            <w:r>
              <w:rPr>
                <w:spacing w:val="-3"/>
                <w:sz w:val="20"/>
              </w:rPr>
              <w:t xml:space="preserve"> </w:t>
            </w:r>
            <w:r>
              <w:rPr>
                <w:sz w:val="20"/>
              </w:rPr>
              <w:t>a</w:t>
            </w:r>
            <w:r>
              <w:rPr>
                <w:spacing w:val="-3"/>
                <w:sz w:val="20"/>
              </w:rPr>
              <w:t xml:space="preserve"> </w:t>
            </w:r>
            <w:r>
              <w:rPr>
                <w:sz w:val="20"/>
              </w:rPr>
              <w:t>money</w:t>
            </w:r>
            <w:r>
              <w:rPr>
                <w:spacing w:val="-8"/>
                <w:sz w:val="20"/>
              </w:rPr>
              <w:t xml:space="preserve"> </w:t>
            </w:r>
            <w:r>
              <w:rPr>
                <w:sz w:val="20"/>
              </w:rPr>
              <w:t>prize)</w:t>
            </w:r>
          </w:p>
        </w:tc>
      </w:tr>
    </w:tbl>
    <w:p w14:paraId="05BA76FD" w14:textId="77777777" w:rsidR="00F13CD0" w:rsidRDefault="00F13CD0">
      <w:pPr>
        <w:pStyle w:val="BodyText"/>
        <w:rPr>
          <w:b/>
          <w:sz w:val="26"/>
        </w:rPr>
      </w:pPr>
    </w:p>
    <w:p w14:paraId="05BA76FE" w14:textId="77777777" w:rsidR="00F13CD0" w:rsidRDefault="00F13CD0">
      <w:pPr>
        <w:pStyle w:val="BodyText"/>
        <w:spacing w:before="5"/>
        <w:rPr>
          <w:b/>
          <w:sz w:val="27"/>
        </w:rPr>
      </w:pPr>
    </w:p>
    <w:p w14:paraId="05BA76FF" w14:textId="77777777" w:rsidR="00F13CD0" w:rsidRDefault="00C61AAD">
      <w:pPr>
        <w:ind w:left="344" w:right="719"/>
      </w:pPr>
      <w:r>
        <w:t>The category and number</w:t>
      </w:r>
      <w:r>
        <w:rPr>
          <w:spacing w:val="2"/>
        </w:rPr>
        <w:t xml:space="preserve"> </w:t>
      </w:r>
      <w:r>
        <w:t>of</w:t>
      </w:r>
      <w:r>
        <w:rPr>
          <w:spacing w:val="4"/>
        </w:rPr>
        <w:t xml:space="preserve"> </w:t>
      </w:r>
      <w:r>
        <w:t>machines</w:t>
      </w:r>
      <w:r>
        <w:rPr>
          <w:spacing w:val="2"/>
        </w:rPr>
        <w:t xml:space="preserve"> </w:t>
      </w:r>
      <w:r>
        <w:t>that</w:t>
      </w:r>
      <w:r>
        <w:rPr>
          <w:spacing w:val="2"/>
        </w:rPr>
        <w:t xml:space="preserve"> </w:t>
      </w:r>
      <w:r>
        <w:t>may</w:t>
      </w:r>
      <w:r>
        <w:rPr>
          <w:spacing w:val="-1"/>
        </w:rPr>
        <w:t xml:space="preserve"> </w:t>
      </w:r>
      <w:r>
        <w:t>be operated</w:t>
      </w:r>
      <w:r>
        <w:rPr>
          <w:spacing w:val="1"/>
        </w:rPr>
        <w:t xml:space="preserve"> </w:t>
      </w:r>
      <w:r>
        <w:t>under</w:t>
      </w:r>
      <w:r>
        <w:rPr>
          <w:spacing w:val="2"/>
        </w:rPr>
        <w:t xml:space="preserve"> </w:t>
      </w:r>
      <w:r>
        <w:t>a</w:t>
      </w:r>
      <w:r>
        <w:rPr>
          <w:spacing w:val="5"/>
        </w:rPr>
        <w:t xml:space="preserve"> </w:t>
      </w:r>
      <w:r>
        <w:t>premise’s</w:t>
      </w:r>
      <w:r>
        <w:rPr>
          <w:spacing w:val="2"/>
        </w:rPr>
        <w:t xml:space="preserve"> </w:t>
      </w:r>
      <w:r>
        <w:t>licence are</w:t>
      </w:r>
      <w:r>
        <w:rPr>
          <w:spacing w:val="-58"/>
        </w:rPr>
        <w:t xml:space="preserve"> </w:t>
      </w:r>
      <w:r>
        <w:t>shown</w:t>
      </w:r>
      <w:r>
        <w:rPr>
          <w:spacing w:val="-1"/>
        </w:rPr>
        <w:t xml:space="preserve"> </w:t>
      </w:r>
      <w:r>
        <w:t>in Figure</w:t>
      </w:r>
      <w:r>
        <w:rPr>
          <w:spacing w:val="1"/>
        </w:rPr>
        <w:t xml:space="preserve"> </w:t>
      </w:r>
      <w:r>
        <w:t>2 above.</w:t>
      </w:r>
    </w:p>
    <w:p w14:paraId="05BA7700" w14:textId="77777777" w:rsidR="00F13CD0" w:rsidRDefault="00F13CD0">
      <w:pPr>
        <w:sectPr w:rsidR="00F13CD0">
          <w:pgSz w:w="11920" w:h="16840"/>
          <w:pgMar w:top="1060" w:right="600" w:bottom="680" w:left="880" w:header="0" w:footer="427" w:gutter="0"/>
          <w:cols w:space="720"/>
        </w:sectPr>
      </w:pPr>
    </w:p>
    <w:p w14:paraId="05BA7701" w14:textId="77777777" w:rsidR="00F13CD0" w:rsidRDefault="00C61AAD">
      <w:pPr>
        <w:pStyle w:val="Heading2"/>
        <w:spacing w:before="149"/>
        <w:ind w:left="344" w:firstLine="0"/>
      </w:pPr>
      <w:r>
        <w:lastRenderedPageBreak/>
        <w:t>Fig. 4</w:t>
      </w:r>
    </w:p>
    <w:p w14:paraId="05BA7702" w14:textId="77777777" w:rsidR="00F13CD0" w:rsidRDefault="00F13CD0">
      <w:pPr>
        <w:pStyle w:val="BodyText"/>
        <w:spacing w:before="6" w:after="1"/>
        <w:rPr>
          <w:b/>
          <w:sz w:val="1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01"/>
        <w:gridCol w:w="900"/>
        <w:gridCol w:w="900"/>
        <w:gridCol w:w="900"/>
        <w:gridCol w:w="900"/>
        <w:gridCol w:w="901"/>
        <w:gridCol w:w="900"/>
        <w:gridCol w:w="1080"/>
      </w:tblGrid>
      <w:tr w:rsidR="00F13CD0" w14:paraId="05BA7707" w14:textId="77777777">
        <w:trPr>
          <w:trHeight w:val="561"/>
        </w:trPr>
        <w:tc>
          <w:tcPr>
            <w:tcW w:w="1980" w:type="dxa"/>
          </w:tcPr>
          <w:p w14:paraId="05BA7703" w14:textId="77777777" w:rsidR="00F13CD0" w:rsidRDefault="00F13CD0">
            <w:pPr>
              <w:pStyle w:val="TableParagraph"/>
              <w:ind w:left="0"/>
              <w:rPr>
                <w:rFonts w:ascii="Times New Roman"/>
                <w:sz w:val="20"/>
              </w:rPr>
            </w:pPr>
          </w:p>
        </w:tc>
        <w:tc>
          <w:tcPr>
            <w:tcW w:w="901" w:type="dxa"/>
          </w:tcPr>
          <w:p w14:paraId="05BA7704" w14:textId="77777777" w:rsidR="00F13CD0" w:rsidRDefault="00F13CD0">
            <w:pPr>
              <w:pStyle w:val="TableParagraph"/>
              <w:ind w:left="0"/>
              <w:rPr>
                <w:rFonts w:ascii="Times New Roman"/>
                <w:sz w:val="20"/>
              </w:rPr>
            </w:pPr>
          </w:p>
        </w:tc>
        <w:tc>
          <w:tcPr>
            <w:tcW w:w="6481" w:type="dxa"/>
            <w:gridSpan w:val="7"/>
          </w:tcPr>
          <w:p w14:paraId="05BA7705" w14:textId="77777777" w:rsidR="00F13CD0" w:rsidRDefault="00F13CD0">
            <w:pPr>
              <w:pStyle w:val="TableParagraph"/>
              <w:spacing w:before="2"/>
              <w:ind w:left="0"/>
              <w:rPr>
                <w:b/>
                <w:sz w:val="24"/>
              </w:rPr>
            </w:pPr>
          </w:p>
          <w:p w14:paraId="05BA7706" w14:textId="77777777" w:rsidR="00F13CD0" w:rsidRDefault="00C61AAD">
            <w:pPr>
              <w:pStyle w:val="TableParagraph"/>
              <w:spacing w:before="1" w:line="262" w:lineRule="exact"/>
              <w:rPr>
                <w:rFonts w:ascii="Arial Black"/>
                <w:sz w:val="20"/>
              </w:rPr>
            </w:pPr>
            <w:r>
              <w:rPr>
                <w:rFonts w:ascii="Arial Black"/>
                <w:sz w:val="20"/>
              </w:rPr>
              <w:t>Machine</w:t>
            </w:r>
            <w:r>
              <w:rPr>
                <w:rFonts w:ascii="Arial Black"/>
                <w:spacing w:val="-6"/>
                <w:sz w:val="20"/>
              </w:rPr>
              <w:t xml:space="preserve"> </w:t>
            </w:r>
            <w:r>
              <w:rPr>
                <w:rFonts w:ascii="Arial Black"/>
                <w:sz w:val="20"/>
              </w:rPr>
              <w:t>category</w:t>
            </w:r>
          </w:p>
        </w:tc>
      </w:tr>
      <w:tr w:rsidR="00F13CD0" w14:paraId="05BA7711" w14:textId="77777777">
        <w:trPr>
          <w:trHeight w:val="237"/>
        </w:trPr>
        <w:tc>
          <w:tcPr>
            <w:tcW w:w="1980" w:type="dxa"/>
          </w:tcPr>
          <w:p w14:paraId="05BA7708" w14:textId="77777777" w:rsidR="00F13CD0" w:rsidRDefault="00C61AAD">
            <w:pPr>
              <w:pStyle w:val="TableParagraph"/>
              <w:spacing w:before="4" w:line="213" w:lineRule="exact"/>
              <w:rPr>
                <w:b/>
                <w:sz w:val="20"/>
              </w:rPr>
            </w:pPr>
            <w:r>
              <w:rPr>
                <w:b/>
                <w:sz w:val="20"/>
              </w:rPr>
              <w:t>Premises</w:t>
            </w:r>
            <w:r>
              <w:rPr>
                <w:b/>
                <w:spacing w:val="-4"/>
                <w:sz w:val="20"/>
              </w:rPr>
              <w:t xml:space="preserve"> </w:t>
            </w:r>
            <w:r>
              <w:rPr>
                <w:b/>
                <w:sz w:val="20"/>
              </w:rPr>
              <w:t>Type</w:t>
            </w:r>
          </w:p>
        </w:tc>
        <w:tc>
          <w:tcPr>
            <w:tcW w:w="901" w:type="dxa"/>
          </w:tcPr>
          <w:p w14:paraId="05BA7709" w14:textId="77777777" w:rsidR="00F13CD0" w:rsidRDefault="00C61AAD">
            <w:pPr>
              <w:pStyle w:val="TableParagraph"/>
              <w:spacing w:line="217" w:lineRule="exact"/>
              <w:rPr>
                <w:sz w:val="20"/>
              </w:rPr>
            </w:pPr>
            <w:r>
              <w:rPr>
                <w:w w:val="99"/>
                <w:sz w:val="20"/>
              </w:rPr>
              <w:t>A</w:t>
            </w:r>
          </w:p>
        </w:tc>
        <w:tc>
          <w:tcPr>
            <w:tcW w:w="900" w:type="dxa"/>
          </w:tcPr>
          <w:p w14:paraId="05BA770A" w14:textId="77777777" w:rsidR="00F13CD0" w:rsidRDefault="00C61AAD">
            <w:pPr>
              <w:pStyle w:val="TableParagraph"/>
              <w:spacing w:line="217" w:lineRule="exact"/>
              <w:rPr>
                <w:sz w:val="20"/>
              </w:rPr>
            </w:pPr>
            <w:r>
              <w:rPr>
                <w:sz w:val="20"/>
              </w:rPr>
              <w:t>B1</w:t>
            </w:r>
          </w:p>
        </w:tc>
        <w:tc>
          <w:tcPr>
            <w:tcW w:w="900" w:type="dxa"/>
          </w:tcPr>
          <w:p w14:paraId="05BA770B" w14:textId="77777777" w:rsidR="00F13CD0" w:rsidRDefault="00C61AAD">
            <w:pPr>
              <w:pStyle w:val="TableParagraph"/>
              <w:spacing w:line="217" w:lineRule="exact"/>
              <w:rPr>
                <w:sz w:val="20"/>
              </w:rPr>
            </w:pPr>
            <w:r>
              <w:rPr>
                <w:sz w:val="20"/>
              </w:rPr>
              <w:t>B2</w:t>
            </w:r>
          </w:p>
        </w:tc>
        <w:tc>
          <w:tcPr>
            <w:tcW w:w="900" w:type="dxa"/>
          </w:tcPr>
          <w:p w14:paraId="05BA770C" w14:textId="77777777" w:rsidR="00F13CD0" w:rsidRDefault="00C61AAD">
            <w:pPr>
              <w:pStyle w:val="TableParagraph"/>
              <w:spacing w:line="217" w:lineRule="exact"/>
              <w:rPr>
                <w:sz w:val="20"/>
              </w:rPr>
            </w:pPr>
            <w:r>
              <w:rPr>
                <w:sz w:val="20"/>
              </w:rPr>
              <w:t>B3</w:t>
            </w:r>
          </w:p>
        </w:tc>
        <w:tc>
          <w:tcPr>
            <w:tcW w:w="900" w:type="dxa"/>
          </w:tcPr>
          <w:p w14:paraId="05BA770D" w14:textId="77777777" w:rsidR="00F13CD0" w:rsidRDefault="00C61AAD">
            <w:pPr>
              <w:pStyle w:val="TableParagraph"/>
              <w:spacing w:line="217" w:lineRule="exact"/>
              <w:rPr>
                <w:sz w:val="20"/>
              </w:rPr>
            </w:pPr>
            <w:r>
              <w:rPr>
                <w:sz w:val="20"/>
              </w:rPr>
              <w:t>B3A</w:t>
            </w:r>
          </w:p>
        </w:tc>
        <w:tc>
          <w:tcPr>
            <w:tcW w:w="901" w:type="dxa"/>
          </w:tcPr>
          <w:p w14:paraId="05BA770E" w14:textId="77777777" w:rsidR="00F13CD0" w:rsidRDefault="00C61AAD">
            <w:pPr>
              <w:pStyle w:val="TableParagraph"/>
              <w:spacing w:line="217" w:lineRule="exact"/>
              <w:rPr>
                <w:sz w:val="20"/>
              </w:rPr>
            </w:pPr>
            <w:r>
              <w:rPr>
                <w:sz w:val="20"/>
              </w:rPr>
              <w:t>B4</w:t>
            </w:r>
          </w:p>
        </w:tc>
        <w:tc>
          <w:tcPr>
            <w:tcW w:w="900" w:type="dxa"/>
          </w:tcPr>
          <w:p w14:paraId="05BA770F" w14:textId="77777777" w:rsidR="00F13CD0" w:rsidRDefault="00C61AAD">
            <w:pPr>
              <w:pStyle w:val="TableParagraph"/>
              <w:spacing w:line="217" w:lineRule="exact"/>
              <w:rPr>
                <w:sz w:val="20"/>
              </w:rPr>
            </w:pPr>
            <w:r>
              <w:rPr>
                <w:w w:val="99"/>
                <w:sz w:val="20"/>
              </w:rPr>
              <w:t>C</w:t>
            </w:r>
          </w:p>
        </w:tc>
        <w:tc>
          <w:tcPr>
            <w:tcW w:w="1080" w:type="dxa"/>
          </w:tcPr>
          <w:p w14:paraId="05BA7710" w14:textId="77777777" w:rsidR="00F13CD0" w:rsidRDefault="00C61AAD">
            <w:pPr>
              <w:pStyle w:val="TableParagraph"/>
              <w:spacing w:line="217" w:lineRule="exact"/>
              <w:rPr>
                <w:sz w:val="20"/>
              </w:rPr>
            </w:pPr>
            <w:r>
              <w:rPr>
                <w:w w:val="99"/>
                <w:sz w:val="20"/>
              </w:rPr>
              <w:t>D</w:t>
            </w:r>
          </w:p>
        </w:tc>
      </w:tr>
      <w:tr w:rsidR="00F13CD0" w14:paraId="05BA7719" w14:textId="77777777">
        <w:trPr>
          <w:trHeight w:val="683"/>
        </w:trPr>
        <w:tc>
          <w:tcPr>
            <w:tcW w:w="1980" w:type="dxa"/>
          </w:tcPr>
          <w:p w14:paraId="05BA7712" w14:textId="77777777" w:rsidR="00F13CD0" w:rsidRDefault="00C61AAD">
            <w:pPr>
              <w:pStyle w:val="TableParagraph"/>
              <w:spacing w:line="228" w:lineRule="exact"/>
              <w:ind w:right="297"/>
              <w:rPr>
                <w:sz w:val="20"/>
              </w:rPr>
            </w:pPr>
            <w:r>
              <w:rPr>
                <w:sz w:val="20"/>
              </w:rPr>
              <w:t>Clubs or Miners’</w:t>
            </w:r>
            <w:r>
              <w:rPr>
                <w:spacing w:val="1"/>
                <w:sz w:val="20"/>
              </w:rPr>
              <w:t xml:space="preserve"> </w:t>
            </w:r>
            <w:r>
              <w:rPr>
                <w:sz w:val="20"/>
              </w:rPr>
              <w:t>Welfare Institutes</w:t>
            </w:r>
            <w:r>
              <w:rPr>
                <w:spacing w:val="-53"/>
                <w:sz w:val="20"/>
              </w:rPr>
              <w:t xml:space="preserve"> </w:t>
            </w:r>
            <w:r>
              <w:rPr>
                <w:sz w:val="20"/>
              </w:rPr>
              <w:t>with</w:t>
            </w:r>
            <w:r>
              <w:rPr>
                <w:spacing w:val="-2"/>
                <w:sz w:val="20"/>
              </w:rPr>
              <w:t xml:space="preserve"> </w:t>
            </w:r>
            <w:r>
              <w:rPr>
                <w:sz w:val="20"/>
              </w:rPr>
              <w:t>permits</w:t>
            </w:r>
          </w:p>
        </w:tc>
        <w:tc>
          <w:tcPr>
            <w:tcW w:w="901" w:type="dxa"/>
            <w:vMerge w:val="restart"/>
            <w:shd w:val="clear" w:color="auto" w:fill="CCFFCC"/>
          </w:tcPr>
          <w:p w14:paraId="05BA7713" w14:textId="77777777" w:rsidR="00F13CD0" w:rsidRDefault="00F13CD0">
            <w:pPr>
              <w:pStyle w:val="TableParagraph"/>
              <w:ind w:left="0"/>
              <w:rPr>
                <w:rFonts w:ascii="Times New Roman"/>
                <w:sz w:val="20"/>
              </w:rPr>
            </w:pPr>
          </w:p>
        </w:tc>
        <w:tc>
          <w:tcPr>
            <w:tcW w:w="900" w:type="dxa"/>
            <w:vMerge w:val="restart"/>
            <w:shd w:val="clear" w:color="auto" w:fill="CCFFCC"/>
          </w:tcPr>
          <w:p w14:paraId="05BA7714" w14:textId="77777777" w:rsidR="00F13CD0" w:rsidRDefault="00F13CD0">
            <w:pPr>
              <w:pStyle w:val="TableParagraph"/>
              <w:ind w:left="0"/>
              <w:rPr>
                <w:rFonts w:ascii="Times New Roman"/>
                <w:sz w:val="20"/>
              </w:rPr>
            </w:pPr>
          </w:p>
        </w:tc>
        <w:tc>
          <w:tcPr>
            <w:tcW w:w="900" w:type="dxa"/>
            <w:vMerge w:val="restart"/>
            <w:shd w:val="clear" w:color="auto" w:fill="CCFFCC"/>
          </w:tcPr>
          <w:p w14:paraId="05BA7715" w14:textId="77777777" w:rsidR="00F13CD0" w:rsidRDefault="00F13CD0">
            <w:pPr>
              <w:pStyle w:val="TableParagraph"/>
              <w:ind w:left="0"/>
              <w:rPr>
                <w:rFonts w:ascii="Times New Roman"/>
                <w:sz w:val="20"/>
              </w:rPr>
            </w:pPr>
          </w:p>
        </w:tc>
        <w:tc>
          <w:tcPr>
            <w:tcW w:w="900" w:type="dxa"/>
            <w:vMerge w:val="restart"/>
            <w:shd w:val="clear" w:color="auto" w:fill="CCFFCC"/>
          </w:tcPr>
          <w:p w14:paraId="05BA7716" w14:textId="77777777" w:rsidR="00F13CD0" w:rsidRDefault="00C61AAD">
            <w:pPr>
              <w:pStyle w:val="TableParagraph"/>
              <w:spacing w:line="227" w:lineRule="exact"/>
              <w:rPr>
                <w:sz w:val="20"/>
              </w:rPr>
            </w:pPr>
            <w:r>
              <w:rPr>
                <w:sz w:val="20"/>
              </w:rPr>
              <w:t>B3A</w:t>
            </w:r>
          </w:p>
        </w:tc>
        <w:tc>
          <w:tcPr>
            <w:tcW w:w="900" w:type="dxa"/>
          </w:tcPr>
          <w:p w14:paraId="05BA7717" w14:textId="77777777" w:rsidR="00F13CD0" w:rsidRDefault="00F13CD0">
            <w:pPr>
              <w:pStyle w:val="TableParagraph"/>
              <w:ind w:left="0"/>
              <w:rPr>
                <w:rFonts w:ascii="Times New Roman"/>
                <w:sz w:val="20"/>
              </w:rPr>
            </w:pPr>
          </w:p>
        </w:tc>
        <w:tc>
          <w:tcPr>
            <w:tcW w:w="2881" w:type="dxa"/>
            <w:gridSpan w:val="3"/>
          </w:tcPr>
          <w:p w14:paraId="05BA7718" w14:textId="77777777" w:rsidR="00F13CD0" w:rsidRDefault="00C61AAD">
            <w:pPr>
              <w:pStyle w:val="TableParagraph"/>
              <w:spacing w:line="237" w:lineRule="auto"/>
              <w:ind w:right="256"/>
              <w:rPr>
                <w:sz w:val="20"/>
              </w:rPr>
            </w:pPr>
            <w:r>
              <w:rPr>
                <w:sz w:val="20"/>
              </w:rPr>
              <w:t>Maximum</w:t>
            </w:r>
            <w:r>
              <w:rPr>
                <w:spacing w:val="-3"/>
                <w:sz w:val="20"/>
              </w:rPr>
              <w:t xml:space="preserve"> </w:t>
            </w:r>
            <w:r>
              <w:rPr>
                <w:sz w:val="20"/>
              </w:rPr>
              <w:t>of</w:t>
            </w:r>
            <w:r>
              <w:rPr>
                <w:spacing w:val="-4"/>
                <w:sz w:val="20"/>
              </w:rPr>
              <w:t xml:space="preserve"> </w:t>
            </w:r>
            <w:r>
              <w:rPr>
                <w:sz w:val="20"/>
              </w:rPr>
              <w:t>3</w:t>
            </w:r>
            <w:r>
              <w:rPr>
                <w:spacing w:val="-6"/>
                <w:sz w:val="20"/>
              </w:rPr>
              <w:t xml:space="preserve"> </w:t>
            </w:r>
            <w:r>
              <w:rPr>
                <w:sz w:val="20"/>
              </w:rPr>
              <w:t>category</w:t>
            </w:r>
            <w:r>
              <w:rPr>
                <w:spacing w:val="-12"/>
                <w:sz w:val="20"/>
              </w:rPr>
              <w:t xml:space="preserve"> </w:t>
            </w:r>
            <w:r>
              <w:rPr>
                <w:sz w:val="20"/>
              </w:rPr>
              <w:t>B3A</w:t>
            </w:r>
            <w:r>
              <w:rPr>
                <w:spacing w:val="-52"/>
                <w:sz w:val="20"/>
              </w:rPr>
              <w:t xml:space="preserve"> </w:t>
            </w:r>
            <w:r>
              <w:rPr>
                <w:sz w:val="20"/>
              </w:rPr>
              <w:t>or</w:t>
            </w:r>
            <w:r>
              <w:rPr>
                <w:spacing w:val="-2"/>
                <w:sz w:val="20"/>
              </w:rPr>
              <w:t xml:space="preserve"> </w:t>
            </w:r>
            <w:r>
              <w:rPr>
                <w:sz w:val="20"/>
              </w:rPr>
              <w:t>B4</w:t>
            </w:r>
            <w:r>
              <w:rPr>
                <w:spacing w:val="-1"/>
                <w:sz w:val="20"/>
              </w:rPr>
              <w:t xml:space="preserve"> </w:t>
            </w:r>
            <w:r>
              <w:rPr>
                <w:sz w:val="20"/>
              </w:rPr>
              <w:t>to</w:t>
            </w:r>
            <w:r>
              <w:rPr>
                <w:spacing w:val="-1"/>
                <w:sz w:val="20"/>
              </w:rPr>
              <w:t xml:space="preserve"> </w:t>
            </w:r>
            <w:r>
              <w:rPr>
                <w:sz w:val="20"/>
              </w:rPr>
              <w:t>D</w:t>
            </w:r>
            <w:r>
              <w:rPr>
                <w:spacing w:val="-2"/>
                <w:sz w:val="20"/>
              </w:rPr>
              <w:t xml:space="preserve"> </w:t>
            </w:r>
            <w:r>
              <w:rPr>
                <w:sz w:val="20"/>
              </w:rPr>
              <w:t>machines</w:t>
            </w:r>
          </w:p>
        </w:tc>
      </w:tr>
      <w:tr w:rsidR="00F13CD0" w14:paraId="05BA7722" w14:textId="77777777">
        <w:trPr>
          <w:trHeight w:val="911"/>
        </w:trPr>
        <w:tc>
          <w:tcPr>
            <w:tcW w:w="1980" w:type="dxa"/>
          </w:tcPr>
          <w:p w14:paraId="05BA771A" w14:textId="77777777" w:rsidR="00F13CD0" w:rsidRDefault="00C61AAD">
            <w:pPr>
              <w:pStyle w:val="TableParagraph"/>
              <w:spacing w:line="237" w:lineRule="auto"/>
              <w:ind w:right="263"/>
              <w:jc w:val="both"/>
              <w:rPr>
                <w:sz w:val="20"/>
              </w:rPr>
            </w:pPr>
            <w:r>
              <w:rPr>
                <w:sz w:val="20"/>
              </w:rPr>
              <w:t>Qualifying alcohol</w:t>
            </w:r>
            <w:r>
              <w:rPr>
                <w:spacing w:val="-53"/>
                <w:sz w:val="20"/>
              </w:rPr>
              <w:t xml:space="preserve"> </w:t>
            </w:r>
            <w:r>
              <w:rPr>
                <w:spacing w:val="-1"/>
                <w:sz w:val="20"/>
              </w:rPr>
              <w:t xml:space="preserve">licensed </w:t>
            </w:r>
            <w:r>
              <w:rPr>
                <w:sz w:val="20"/>
              </w:rPr>
              <w:t>premises</w:t>
            </w:r>
            <w:r>
              <w:rPr>
                <w:spacing w:val="-53"/>
                <w:sz w:val="20"/>
              </w:rPr>
              <w:t xml:space="preserve"> </w:t>
            </w:r>
            <w:r>
              <w:rPr>
                <w:sz w:val="20"/>
              </w:rPr>
              <w:t>upon</w:t>
            </w:r>
            <w:r>
              <w:rPr>
                <w:spacing w:val="-6"/>
                <w:sz w:val="20"/>
              </w:rPr>
              <w:t xml:space="preserve"> </w:t>
            </w:r>
            <w:r>
              <w:rPr>
                <w:sz w:val="20"/>
              </w:rPr>
              <w:t>notification</w:t>
            </w:r>
          </w:p>
        </w:tc>
        <w:tc>
          <w:tcPr>
            <w:tcW w:w="901" w:type="dxa"/>
            <w:vMerge/>
            <w:tcBorders>
              <w:top w:val="nil"/>
            </w:tcBorders>
            <w:shd w:val="clear" w:color="auto" w:fill="CCFFCC"/>
          </w:tcPr>
          <w:p w14:paraId="05BA771B" w14:textId="77777777" w:rsidR="00F13CD0" w:rsidRDefault="00F13CD0">
            <w:pPr>
              <w:rPr>
                <w:sz w:val="2"/>
                <w:szCs w:val="2"/>
              </w:rPr>
            </w:pPr>
          </w:p>
        </w:tc>
        <w:tc>
          <w:tcPr>
            <w:tcW w:w="900" w:type="dxa"/>
            <w:vMerge/>
            <w:tcBorders>
              <w:top w:val="nil"/>
            </w:tcBorders>
            <w:shd w:val="clear" w:color="auto" w:fill="CCFFCC"/>
          </w:tcPr>
          <w:p w14:paraId="05BA771C" w14:textId="77777777" w:rsidR="00F13CD0" w:rsidRDefault="00F13CD0">
            <w:pPr>
              <w:rPr>
                <w:sz w:val="2"/>
                <w:szCs w:val="2"/>
              </w:rPr>
            </w:pPr>
          </w:p>
        </w:tc>
        <w:tc>
          <w:tcPr>
            <w:tcW w:w="900" w:type="dxa"/>
            <w:vMerge/>
            <w:tcBorders>
              <w:top w:val="nil"/>
            </w:tcBorders>
            <w:shd w:val="clear" w:color="auto" w:fill="CCFFCC"/>
          </w:tcPr>
          <w:p w14:paraId="05BA771D" w14:textId="77777777" w:rsidR="00F13CD0" w:rsidRDefault="00F13CD0">
            <w:pPr>
              <w:rPr>
                <w:sz w:val="2"/>
                <w:szCs w:val="2"/>
              </w:rPr>
            </w:pPr>
          </w:p>
        </w:tc>
        <w:tc>
          <w:tcPr>
            <w:tcW w:w="900" w:type="dxa"/>
            <w:vMerge/>
            <w:tcBorders>
              <w:top w:val="nil"/>
            </w:tcBorders>
            <w:shd w:val="clear" w:color="auto" w:fill="CCFFCC"/>
          </w:tcPr>
          <w:p w14:paraId="05BA771E" w14:textId="77777777" w:rsidR="00F13CD0" w:rsidRDefault="00F13CD0">
            <w:pPr>
              <w:rPr>
                <w:sz w:val="2"/>
                <w:szCs w:val="2"/>
              </w:rPr>
            </w:pPr>
          </w:p>
        </w:tc>
        <w:tc>
          <w:tcPr>
            <w:tcW w:w="900" w:type="dxa"/>
            <w:shd w:val="clear" w:color="auto" w:fill="CCFFCC"/>
          </w:tcPr>
          <w:p w14:paraId="05BA771F" w14:textId="77777777" w:rsidR="00F13CD0" w:rsidRDefault="00F13CD0">
            <w:pPr>
              <w:pStyle w:val="TableParagraph"/>
              <w:ind w:left="0"/>
              <w:rPr>
                <w:rFonts w:ascii="Times New Roman"/>
                <w:sz w:val="20"/>
              </w:rPr>
            </w:pPr>
          </w:p>
        </w:tc>
        <w:tc>
          <w:tcPr>
            <w:tcW w:w="901" w:type="dxa"/>
            <w:vMerge w:val="restart"/>
            <w:shd w:val="clear" w:color="auto" w:fill="CCFFCC"/>
          </w:tcPr>
          <w:p w14:paraId="05BA7720" w14:textId="77777777" w:rsidR="00F13CD0" w:rsidRDefault="00F13CD0">
            <w:pPr>
              <w:pStyle w:val="TableParagraph"/>
              <w:ind w:left="0"/>
              <w:rPr>
                <w:rFonts w:ascii="Times New Roman"/>
                <w:sz w:val="20"/>
              </w:rPr>
            </w:pPr>
          </w:p>
        </w:tc>
        <w:tc>
          <w:tcPr>
            <w:tcW w:w="1980" w:type="dxa"/>
            <w:gridSpan w:val="2"/>
          </w:tcPr>
          <w:p w14:paraId="05BA7721" w14:textId="77777777" w:rsidR="00F13CD0" w:rsidRDefault="00C61AAD">
            <w:pPr>
              <w:pStyle w:val="TableParagraph"/>
              <w:spacing w:line="228" w:lineRule="exact"/>
              <w:ind w:right="97"/>
              <w:rPr>
                <w:sz w:val="20"/>
              </w:rPr>
            </w:pPr>
            <w:r>
              <w:rPr>
                <w:sz w:val="20"/>
              </w:rPr>
              <w:t>Automatic</w:t>
            </w:r>
            <w:r>
              <w:rPr>
                <w:spacing w:val="1"/>
                <w:sz w:val="20"/>
              </w:rPr>
              <w:t xml:space="preserve"> </w:t>
            </w:r>
            <w:r>
              <w:rPr>
                <w:sz w:val="20"/>
              </w:rPr>
              <w:t>entitlement</w:t>
            </w:r>
            <w:r>
              <w:rPr>
                <w:spacing w:val="-6"/>
                <w:sz w:val="20"/>
              </w:rPr>
              <w:t xml:space="preserve"> </w:t>
            </w:r>
            <w:r>
              <w:rPr>
                <w:sz w:val="20"/>
              </w:rPr>
              <w:t>of</w:t>
            </w:r>
            <w:r>
              <w:rPr>
                <w:spacing w:val="-5"/>
                <w:sz w:val="20"/>
              </w:rPr>
              <w:t xml:space="preserve"> </w:t>
            </w:r>
            <w:r>
              <w:rPr>
                <w:sz w:val="20"/>
              </w:rPr>
              <w:t>1</w:t>
            </w:r>
            <w:r>
              <w:rPr>
                <w:spacing w:val="-5"/>
                <w:sz w:val="20"/>
              </w:rPr>
              <w:t xml:space="preserve"> </w:t>
            </w:r>
            <w:r>
              <w:rPr>
                <w:sz w:val="20"/>
              </w:rPr>
              <w:t>or</w:t>
            </w:r>
            <w:r>
              <w:rPr>
                <w:spacing w:val="-6"/>
                <w:sz w:val="20"/>
              </w:rPr>
              <w:t xml:space="preserve"> </w:t>
            </w:r>
            <w:r>
              <w:rPr>
                <w:sz w:val="20"/>
              </w:rPr>
              <w:t>2</w:t>
            </w:r>
            <w:r>
              <w:rPr>
                <w:spacing w:val="-53"/>
                <w:sz w:val="20"/>
              </w:rPr>
              <w:t xml:space="preserve"> </w:t>
            </w:r>
            <w:r>
              <w:rPr>
                <w:sz w:val="20"/>
              </w:rPr>
              <w:t>category C or D</w:t>
            </w:r>
            <w:r>
              <w:rPr>
                <w:spacing w:val="1"/>
                <w:sz w:val="20"/>
              </w:rPr>
              <w:t xml:space="preserve"> </w:t>
            </w:r>
            <w:r>
              <w:rPr>
                <w:sz w:val="20"/>
              </w:rPr>
              <w:t>machines</w:t>
            </w:r>
          </w:p>
        </w:tc>
      </w:tr>
      <w:tr w:rsidR="00F13CD0" w14:paraId="05BA772D" w14:textId="77777777">
        <w:trPr>
          <w:trHeight w:val="911"/>
        </w:trPr>
        <w:tc>
          <w:tcPr>
            <w:tcW w:w="1980" w:type="dxa"/>
          </w:tcPr>
          <w:p w14:paraId="05BA7723" w14:textId="77777777" w:rsidR="00F13CD0" w:rsidRDefault="00C61AAD">
            <w:pPr>
              <w:pStyle w:val="TableParagraph"/>
              <w:spacing w:line="237" w:lineRule="auto"/>
              <w:ind w:right="260"/>
              <w:rPr>
                <w:sz w:val="20"/>
              </w:rPr>
            </w:pPr>
            <w:r>
              <w:rPr>
                <w:sz w:val="20"/>
              </w:rPr>
              <w:t>Qualifying alcohol</w:t>
            </w:r>
            <w:r>
              <w:rPr>
                <w:spacing w:val="-53"/>
                <w:sz w:val="20"/>
              </w:rPr>
              <w:t xml:space="preserve"> </w:t>
            </w:r>
            <w:r>
              <w:rPr>
                <w:spacing w:val="-1"/>
                <w:sz w:val="20"/>
              </w:rPr>
              <w:t>licensed</w:t>
            </w:r>
            <w:r>
              <w:rPr>
                <w:spacing w:val="-10"/>
                <w:sz w:val="20"/>
              </w:rPr>
              <w:t xml:space="preserve"> </w:t>
            </w:r>
            <w:r>
              <w:rPr>
                <w:sz w:val="20"/>
              </w:rPr>
              <w:t>premises</w:t>
            </w:r>
          </w:p>
          <w:p w14:paraId="05BA7724" w14:textId="77777777" w:rsidR="00F13CD0" w:rsidRDefault="00C61AAD">
            <w:pPr>
              <w:pStyle w:val="TableParagraph"/>
              <w:spacing w:line="228" w:lineRule="exact"/>
              <w:ind w:right="488"/>
              <w:rPr>
                <w:sz w:val="20"/>
              </w:rPr>
            </w:pPr>
            <w:r>
              <w:rPr>
                <w:sz w:val="20"/>
              </w:rPr>
              <w:t>with gaming</w:t>
            </w:r>
            <w:r>
              <w:rPr>
                <w:spacing w:val="1"/>
                <w:sz w:val="20"/>
              </w:rPr>
              <w:t xml:space="preserve"> </w:t>
            </w:r>
            <w:r>
              <w:rPr>
                <w:sz w:val="20"/>
              </w:rPr>
              <w:t>machine</w:t>
            </w:r>
            <w:r>
              <w:rPr>
                <w:spacing w:val="-13"/>
                <w:sz w:val="20"/>
              </w:rPr>
              <w:t xml:space="preserve"> </w:t>
            </w:r>
            <w:r>
              <w:rPr>
                <w:sz w:val="20"/>
              </w:rPr>
              <w:t>permit</w:t>
            </w:r>
          </w:p>
        </w:tc>
        <w:tc>
          <w:tcPr>
            <w:tcW w:w="901" w:type="dxa"/>
            <w:vMerge/>
            <w:tcBorders>
              <w:top w:val="nil"/>
            </w:tcBorders>
            <w:shd w:val="clear" w:color="auto" w:fill="CCFFCC"/>
          </w:tcPr>
          <w:p w14:paraId="05BA7725" w14:textId="77777777" w:rsidR="00F13CD0" w:rsidRDefault="00F13CD0">
            <w:pPr>
              <w:rPr>
                <w:sz w:val="2"/>
                <w:szCs w:val="2"/>
              </w:rPr>
            </w:pPr>
          </w:p>
        </w:tc>
        <w:tc>
          <w:tcPr>
            <w:tcW w:w="900" w:type="dxa"/>
            <w:vMerge/>
            <w:tcBorders>
              <w:top w:val="nil"/>
            </w:tcBorders>
            <w:shd w:val="clear" w:color="auto" w:fill="CCFFCC"/>
          </w:tcPr>
          <w:p w14:paraId="05BA7726" w14:textId="77777777" w:rsidR="00F13CD0" w:rsidRDefault="00F13CD0">
            <w:pPr>
              <w:rPr>
                <w:sz w:val="2"/>
                <w:szCs w:val="2"/>
              </w:rPr>
            </w:pPr>
          </w:p>
        </w:tc>
        <w:tc>
          <w:tcPr>
            <w:tcW w:w="900" w:type="dxa"/>
            <w:vMerge/>
            <w:tcBorders>
              <w:top w:val="nil"/>
            </w:tcBorders>
            <w:shd w:val="clear" w:color="auto" w:fill="CCFFCC"/>
          </w:tcPr>
          <w:p w14:paraId="05BA7727" w14:textId="77777777" w:rsidR="00F13CD0" w:rsidRDefault="00F13CD0">
            <w:pPr>
              <w:rPr>
                <w:sz w:val="2"/>
                <w:szCs w:val="2"/>
              </w:rPr>
            </w:pPr>
          </w:p>
        </w:tc>
        <w:tc>
          <w:tcPr>
            <w:tcW w:w="900" w:type="dxa"/>
            <w:vMerge/>
            <w:tcBorders>
              <w:top w:val="nil"/>
            </w:tcBorders>
            <w:shd w:val="clear" w:color="auto" w:fill="CCFFCC"/>
          </w:tcPr>
          <w:p w14:paraId="05BA7728" w14:textId="77777777" w:rsidR="00F13CD0" w:rsidRDefault="00F13CD0">
            <w:pPr>
              <w:rPr>
                <w:sz w:val="2"/>
                <w:szCs w:val="2"/>
              </w:rPr>
            </w:pPr>
          </w:p>
        </w:tc>
        <w:tc>
          <w:tcPr>
            <w:tcW w:w="900" w:type="dxa"/>
            <w:shd w:val="clear" w:color="auto" w:fill="CCFFCC"/>
          </w:tcPr>
          <w:p w14:paraId="05BA7729" w14:textId="77777777" w:rsidR="00F13CD0" w:rsidRDefault="00F13CD0">
            <w:pPr>
              <w:pStyle w:val="TableParagraph"/>
              <w:ind w:left="0"/>
              <w:rPr>
                <w:rFonts w:ascii="Times New Roman"/>
                <w:sz w:val="20"/>
              </w:rPr>
            </w:pPr>
          </w:p>
        </w:tc>
        <w:tc>
          <w:tcPr>
            <w:tcW w:w="901" w:type="dxa"/>
            <w:vMerge/>
            <w:tcBorders>
              <w:top w:val="nil"/>
            </w:tcBorders>
            <w:shd w:val="clear" w:color="auto" w:fill="CCFFCC"/>
          </w:tcPr>
          <w:p w14:paraId="05BA772A" w14:textId="77777777" w:rsidR="00F13CD0" w:rsidRDefault="00F13CD0">
            <w:pPr>
              <w:rPr>
                <w:sz w:val="2"/>
                <w:szCs w:val="2"/>
              </w:rPr>
            </w:pPr>
          </w:p>
        </w:tc>
        <w:tc>
          <w:tcPr>
            <w:tcW w:w="1980" w:type="dxa"/>
            <w:gridSpan w:val="2"/>
          </w:tcPr>
          <w:p w14:paraId="05BA772B" w14:textId="77777777" w:rsidR="00F13CD0" w:rsidRDefault="00C61AAD">
            <w:pPr>
              <w:pStyle w:val="TableParagraph"/>
              <w:spacing w:line="237" w:lineRule="auto"/>
              <w:ind w:right="196"/>
              <w:rPr>
                <w:sz w:val="20"/>
              </w:rPr>
            </w:pPr>
            <w:r>
              <w:rPr>
                <w:spacing w:val="-1"/>
                <w:sz w:val="20"/>
              </w:rPr>
              <w:t xml:space="preserve">Unlimited </w:t>
            </w:r>
            <w:r>
              <w:rPr>
                <w:sz w:val="20"/>
              </w:rPr>
              <w:t>category</w:t>
            </w:r>
            <w:r>
              <w:rPr>
                <w:spacing w:val="-53"/>
                <w:sz w:val="20"/>
              </w:rPr>
              <w:t xml:space="preserve"> </w:t>
            </w:r>
            <w:r>
              <w:rPr>
                <w:sz w:val="20"/>
              </w:rPr>
              <w:t>C</w:t>
            </w:r>
            <w:r>
              <w:rPr>
                <w:spacing w:val="-2"/>
                <w:sz w:val="20"/>
              </w:rPr>
              <w:t xml:space="preserve"> </w:t>
            </w:r>
            <w:r>
              <w:rPr>
                <w:sz w:val="20"/>
              </w:rPr>
              <w:t>or</w:t>
            </w:r>
            <w:r>
              <w:rPr>
                <w:spacing w:val="-2"/>
                <w:sz w:val="20"/>
              </w:rPr>
              <w:t xml:space="preserve"> </w:t>
            </w:r>
            <w:r>
              <w:rPr>
                <w:sz w:val="20"/>
              </w:rPr>
              <w:t>D</w:t>
            </w:r>
            <w:r>
              <w:rPr>
                <w:spacing w:val="-2"/>
                <w:sz w:val="20"/>
              </w:rPr>
              <w:t xml:space="preserve"> </w:t>
            </w:r>
            <w:r>
              <w:rPr>
                <w:sz w:val="20"/>
              </w:rPr>
              <w:t>machines -</w:t>
            </w:r>
          </w:p>
          <w:p w14:paraId="05BA772C" w14:textId="77777777" w:rsidR="00F13CD0" w:rsidRDefault="00C61AAD">
            <w:pPr>
              <w:pStyle w:val="TableParagraph"/>
              <w:spacing w:line="228" w:lineRule="exact"/>
              <w:ind w:right="326"/>
              <w:rPr>
                <w:sz w:val="20"/>
              </w:rPr>
            </w:pPr>
            <w:r>
              <w:rPr>
                <w:spacing w:val="-1"/>
                <w:sz w:val="20"/>
              </w:rPr>
              <w:t xml:space="preserve">number </w:t>
            </w:r>
            <w:r>
              <w:rPr>
                <w:sz w:val="20"/>
              </w:rPr>
              <w:t>specified</w:t>
            </w:r>
            <w:r>
              <w:rPr>
                <w:spacing w:val="-53"/>
                <w:sz w:val="20"/>
              </w:rPr>
              <w:t xml:space="preserve"> </w:t>
            </w:r>
            <w:r>
              <w:rPr>
                <w:sz w:val="20"/>
              </w:rPr>
              <w:t>on</w:t>
            </w:r>
            <w:r>
              <w:rPr>
                <w:spacing w:val="-2"/>
                <w:sz w:val="20"/>
              </w:rPr>
              <w:t xml:space="preserve"> </w:t>
            </w:r>
            <w:r>
              <w:rPr>
                <w:sz w:val="20"/>
              </w:rPr>
              <w:t>permit</w:t>
            </w:r>
          </w:p>
        </w:tc>
      </w:tr>
      <w:tr w:rsidR="00F13CD0" w14:paraId="05BA7738" w14:textId="77777777">
        <w:trPr>
          <w:trHeight w:val="911"/>
        </w:trPr>
        <w:tc>
          <w:tcPr>
            <w:tcW w:w="1980" w:type="dxa"/>
          </w:tcPr>
          <w:p w14:paraId="05BA772E" w14:textId="77777777" w:rsidR="00F13CD0" w:rsidRDefault="00C61AAD">
            <w:pPr>
              <w:pStyle w:val="TableParagraph"/>
              <w:spacing w:line="237" w:lineRule="auto"/>
              <w:ind w:right="109"/>
              <w:rPr>
                <w:sz w:val="20"/>
              </w:rPr>
            </w:pPr>
            <w:r>
              <w:rPr>
                <w:sz w:val="20"/>
              </w:rPr>
              <w:t>Family</w:t>
            </w:r>
            <w:r>
              <w:rPr>
                <w:spacing w:val="1"/>
                <w:sz w:val="20"/>
              </w:rPr>
              <w:t xml:space="preserve"> </w:t>
            </w:r>
            <w:r>
              <w:rPr>
                <w:sz w:val="20"/>
              </w:rPr>
              <w:t>Entertainment</w:t>
            </w:r>
            <w:r>
              <w:rPr>
                <w:spacing w:val="1"/>
                <w:sz w:val="20"/>
              </w:rPr>
              <w:t xml:space="preserve"> </w:t>
            </w:r>
            <w:r>
              <w:rPr>
                <w:sz w:val="20"/>
              </w:rPr>
              <w:t>Centre</w:t>
            </w:r>
            <w:r>
              <w:rPr>
                <w:spacing w:val="-11"/>
                <w:sz w:val="20"/>
              </w:rPr>
              <w:t xml:space="preserve"> </w:t>
            </w:r>
            <w:r>
              <w:rPr>
                <w:sz w:val="20"/>
              </w:rPr>
              <w:t>(with</w:t>
            </w:r>
            <w:r>
              <w:rPr>
                <w:spacing w:val="-11"/>
                <w:sz w:val="20"/>
              </w:rPr>
              <w:t xml:space="preserve"> </w:t>
            </w:r>
            <w:r>
              <w:rPr>
                <w:sz w:val="20"/>
              </w:rPr>
              <w:t>permit)</w:t>
            </w:r>
          </w:p>
        </w:tc>
        <w:tc>
          <w:tcPr>
            <w:tcW w:w="901" w:type="dxa"/>
            <w:shd w:val="clear" w:color="auto" w:fill="CCFFCC"/>
          </w:tcPr>
          <w:p w14:paraId="05BA772F" w14:textId="77777777" w:rsidR="00F13CD0" w:rsidRDefault="00F13CD0">
            <w:pPr>
              <w:pStyle w:val="TableParagraph"/>
              <w:ind w:left="0"/>
              <w:rPr>
                <w:rFonts w:ascii="Times New Roman"/>
                <w:sz w:val="20"/>
              </w:rPr>
            </w:pPr>
          </w:p>
        </w:tc>
        <w:tc>
          <w:tcPr>
            <w:tcW w:w="900" w:type="dxa"/>
            <w:shd w:val="clear" w:color="auto" w:fill="CCFFCC"/>
          </w:tcPr>
          <w:p w14:paraId="05BA7730" w14:textId="77777777" w:rsidR="00F13CD0" w:rsidRDefault="00F13CD0">
            <w:pPr>
              <w:pStyle w:val="TableParagraph"/>
              <w:ind w:left="0"/>
              <w:rPr>
                <w:rFonts w:ascii="Times New Roman"/>
                <w:sz w:val="20"/>
              </w:rPr>
            </w:pPr>
          </w:p>
        </w:tc>
        <w:tc>
          <w:tcPr>
            <w:tcW w:w="900" w:type="dxa"/>
            <w:shd w:val="clear" w:color="auto" w:fill="CCFFCC"/>
          </w:tcPr>
          <w:p w14:paraId="05BA7731" w14:textId="77777777" w:rsidR="00F13CD0" w:rsidRDefault="00F13CD0">
            <w:pPr>
              <w:pStyle w:val="TableParagraph"/>
              <w:ind w:left="0"/>
              <w:rPr>
                <w:rFonts w:ascii="Times New Roman"/>
                <w:sz w:val="20"/>
              </w:rPr>
            </w:pPr>
          </w:p>
        </w:tc>
        <w:tc>
          <w:tcPr>
            <w:tcW w:w="900" w:type="dxa"/>
            <w:shd w:val="clear" w:color="auto" w:fill="CCFFCC"/>
          </w:tcPr>
          <w:p w14:paraId="05BA7732" w14:textId="77777777" w:rsidR="00F13CD0" w:rsidRDefault="00F13CD0">
            <w:pPr>
              <w:pStyle w:val="TableParagraph"/>
              <w:ind w:left="0"/>
              <w:rPr>
                <w:rFonts w:ascii="Times New Roman"/>
                <w:sz w:val="20"/>
              </w:rPr>
            </w:pPr>
          </w:p>
        </w:tc>
        <w:tc>
          <w:tcPr>
            <w:tcW w:w="900" w:type="dxa"/>
            <w:shd w:val="clear" w:color="auto" w:fill="CCFFCC"/>
          </w:tcPr>
          <w:p w14:paraId="05BA7733" w14:textId="77777777" w:rsidR="00F13CD0" w:rsidRDefault="00F13CD0">
            <w:pPr>
              <w:pStyle w:val="TableParagraph"/>
              <w:ind w:left="0"/>
              <w:rPr>
                <w:rFonts w:ascii="Times New Roman"/>
                <w:sz w:val="20"/>
              </w:rPr>
            </w:pPr>
          </w:p>
        </w:tc>
        <w:tc>
          <w:tcPr>
            <w:tcW w:w="901" w:type="dxa"/>
            <w:shd w:val="clear" w:color="auto" w:fill="CCFFCC"/>
          </w:tcPr>
          <w:p w14:paraId="05BA7734" w14:textId="77777777" w:rsidR="00F13CD0" w:rsidRDefault="00F13CD0">
            <w:pPr>
              <w:pStyle w:val="TableParagraph"/>
              <w:ind w:left="0"/>
              <w:rPr>
                <w:rFonts w:ascii="Times New Roman"/>
                <w:sz w:val="20"/>
              </w:rPr>
            </w:pPr>
          </w:p>
        </w:tc>
        <w:tc>
          <w:tcPr>
            <w:tcW w:w="900" w:type="dxa"/>
            <w:shd w:val="clear" w:color="auto" w:fill="CCFFCC"/>
          </w:tcPr>
          <w:p w14:paraId="05BA7735" w14:textId="77777777" w:rsidR="00F13CD0" w:rsidRDefault="00F13CD0">
            <w:pPr>
              <w:pStyle w:val="TableParagraph"/>
              <w:ind w:left="0"/>
              <w:rPr>
                <w:rFonts w:ascii="Times New Roman"/>
                <w:sz w:val="20"/>
              </w:rPr>
            </w:pPr>
          </w:p>
        </w:tc>
        <w:tc>
          <w:tcPr>
            <w:tcW w:w="1080" w:type="dxa"/>
          </w:tcPr>
          <w:p w14:paraId="05BA7736" w14:textId="77777777" w:rsidR="00F13CD0" w:rsidRDefault="00C61AAD">
            <w:pPr>
              <w:pStyle w:val="TableParagraph"/>
              <w:spacing w:line="237" w:lineRule="auto"/>
              <w:ind w:right="71"/>
              <w:rPr>
                <w:sz w:val="20"/>
              </w:rPr>
            </w:pPr>
            <w:r>
              <w:rPr>
                <w:w w:val="95"/>
                <w:sz w:val="20"/>
              </w:rPr>
              <w:t>Unlimited</w:t>
            </w:r>
            <w:r>
              <w:rPr>
                <w:spacing w:val="-50"/>
                <w:w w:val="95"/>
                <w:sz w:val="20"/>
              </w:rPr>
              <w:t xml:space="preserve"> </w:t>
            </w:r>
            <w:r>
              <w:rPr>
                <w:sz w:val="20"/>
              </w:rPr>
              <w:t>category</w:t>
            </w:r>
            <w:r>
              <w:rPr>
                <w:spacing w:val="1"/>
                <w:sz w:val="20"/>
              </w:rPr>
              <w:t xml:space="preserve"> </w:t>
            </w:r>
            <w:r>
              <w:rPr>
                <w:sz w:val="20"/>
              </w:rPr>
              <w:t>D</w:t>
            </w:r>
          </w:p>
          <w:p w14:paraId="05BA7737" w14:textId="77777777" w:rsidR="00F13CD0" w:rsidRDefault="00C61AAD">
            <w:pPr>
              <w:pStyle w:val="TableParagraph"/>
              <w:spacing w:line="210" w:lineRule="exact"/>
              <w:rPr>
                <w:sz w:val="20"/>
              </w:rPr>
            </w:pPr>
            <w:r>
              <w:rPr>
                <w:sz w:val="20"/>
              </w:rPr>
              <w:t>machines</w:t>
            </w:r>
          </w:p>
        </w:tc>
      </w:tr>
      <w:tr w:rsidR="00F13CD0" w14:paraId="05BA7743" w14:textId="77777777">
        <w:trPr>
          <w:trHeight w:val="911"/>
        </w:trPr>
        <w:tc>
          <w:tcPr>
            <w:tcW w:w="1980" w:type="dxa"/>
          </w:tcPr>
          <w:p w14:paraId="05BA7739" w14:textId="77777777" w:rsidR="00F13CD0" w:rsidRDefault="00C61AAD">
            <w:pPr>
              <w:pStyle w:val="TableParagraph"/>
              <w:spacing w:line="227" w:lineRule="exact"/>
              <w:rPr>
                <w:sz w:val="20"/>
              </w:rPr>
            </w:pPr>
            <w:r>
              <w:rPr>
                <w:sz w:val="20"/>
              </w:rPr>
              <w:t>Travelling</w:t>
            </w:r>
            <w:r>
              <w:rPr>
                <w:spacing w:val="-4"/>
                <w:sz w:val="20"/>
              </w:rPr>
              <w:t xml:space="preserve"> </w:t>
            </w:r>
            <w:r>
              <w:rPr>
                <w:sz w:val="20"/>
              </w:rPr>
              <w:t>Fair</w:t>
            </w:r>
          </w:p>
        </w:tc>
        <w:tc>
          <w:tcPr>
            <w:tcW w:w="901" w:type="dxa"/>
            <w:shd w:val="clear" w:color="auto" w:fill="CCFFCC"/>
          </w:tcPr>
          <w:p w14:paraId="05BA773A" w14:textId="77777777" w:rsidR="00F13CD0" w:rsidRDefault="00F13CD0">
            <w:pPr>
              <w:pStyle w:val="TableParagraph"/>
              <w:ind w:left="0"/>
              <w:rPr>
                <w:rFonts w:ascii="Times New Roman"/>
                <w:sz w:val="20"/>
              </w:rPr>
            </w:pPr>
          </w:p>
        </w:tc>
        <w:tc>
          <w:tcPr>
            <w:tcW w:w="900" w:type="dxa"/>
            <w:shd w:val="clear" w:color="auto" w:fill="CCFFCC"/>
          </w:tcPr>
          <w:p w14:paraId="05BA773B" w14:textId="77777777" w:rsidR="00F13CD0" w:rsidRDefault="00F13CD0">
            <w:pPr>
              <w:pStyle w:val="TableParagraph"/>
              <w:ind w:left="0"/>
              <w:rPr>
                <w:rFonts w:ascii="Times New Roman"/>
                <w:sz w:val="20"/>
              </w:rPr>
            </w:pPr>
          </w:p>
        </w:tc>
        <w:tc>
          <w:tcPr>
            <w:tcW w:w="900" w:type="dxa"/>
            <w:shd w:val="clear" w:color="auto" w:fill="CCFFCC"/>
          </w:tcPr>
          <w:p w14:paraId="05BA773C" w14:textId="77777777" w:rsidR="00F13CD0" w:rsidRDefault="00F13CD0">
            <w:pPr>
              <w:pStyle w:val="TableParagraph"/>
              <w:ind w:left="0"/>
              <w:rPr>
                <w:rFonts w:ascii="Times New Roman"/>
                <w:sz w:val="20"/>
              </w:rPr>
            </w:pPr>
          </w:p>
        </w:tc>
        <w:tc>
          <w:tcPr>
            <w:tcW w:w="900" w:type="dxa"/>
            <w:shd w:val="clear" w:color="auto" w:fill="CCFFCC"/>
          </w:tcPr>
          <w:p w14:paraId="05BA773D" w14:textId="77777777" w:rsidR="00F13CD0" w:rsidRDefault="00F13CD0">
            <w:pPr>
              <w:pStyle w:val="TableParagraph"/>
              <w:ind w:left="0"/>
              <w:rPr>
                <w:rFonts w:ascii="Times New Roman"/>
                <w:sz w:val="20"/>
              </w:rPr>
            </w:pPr>
          </w:p>
        </w:tc>
        <w:tc>
          <w:tcPr>
            <w:tcW w:w="900" w:type="dxa"/>
            <w:shd w:val="clear" w:color="auto" w:fill="CCFFCC"/>
          </w:tcPr>
          <w:p w14:paraId="05BA773E" w14:textId="77777777" w:rsidR="00F13CD0" w:rsidRDefault="00F13CD0">
            <w:pPr>
              <w:pStyle w:val="TableParagraph"/>
              <w:ind w:left="0"/>
              <w:rPr>
                <w:rFonts w:ascii="Times New Roman"/>
                <w:sz w:val="20"/>
              </w:rPr>
            </w:pPr>
          </w:p>
        </w:tc>
        <w:tc>
          <w:tcPr>
            <w:tcW w:w="901" w:type="dxa"/>
            <w:shd w:val="clear" w:color="auto" w:fill="CCFFCC"/>
          </w:tcPr>
          <w:p w14:paraId="05BA773F" w14:textId="77777777" w:rsidR="00F13CD0" w:rsidRDefault="00F13CD0">
            <w:pPr>
              <w:pStyle w:val="TableParagraph"/>
              <w:ind w:left="0"/>
              <w:rPr>
                <w:rFonts w:ascii="Times New Roman"/>
                <w:sz w:val="20"/>
              </w:rPr>
            </w:pPr>
          </w:p>
        </w:tc>
        <w:tc>
          <w:tcPr>
            <w:tcW w:w="900" w:type="dxa"/>
            <w:shd w:val="clear" w:color="auto" w:fill="CCFFCC"/>
          </w:tcPr>
          <w:p w14:paraId="05BA7740" w14:textId="77777777" w:rsidR="00F13CD0" w:rsidRDefault="00F13CD0">
            <w:pPr>
              <w:pStyle w:val="TableParagraph"/>
              <w:ind w:left="0"/>
              <w:rPr>
                <w:rFonts w:ascii="Times New Roman"/>
                <w:sz w:val="20"/>
              </w:rPr>
            </w:pPr>
          </w:p>
        </w:tc>
        <w:tc>
          <w:tcPr>
            <w:tcW w:w="1080" w:type="dxa"/>
          </w:tcPr>
          <w:p w14:paraId="05BA7741" w14:textId="77777777" w:rsidR="00F13CD0" w:rsidRDefault="00C61AAD">
            <w:pPr>
              <w:pStyle w:val="TableParagraph"/>
              <w:spacing w:line="237" w:lineRule="auto"/>
              <w:ind w:right="71"/>
              <w:rPr>
                <w:sz w:val="20"/>
              </w:rPr>
            </w:pPr>
            <w:r>
              <w:rPr>
                <w:w w:val="95"/>
                <w:sz w:val="20"/>
              </w:rPr>
              <w:t>Unlimited</w:t>
            </w:r>
            <w:r>
              <w:rPr>
                <w:spacing w:val="-50"/>
                <w:w w:val="95"/>
                <w:sz w:val="20"/>
              </w:rPr>
              <w:t xml:space="preserve"> </w:t>
            </w:r>
            <w:r>
              <w:rPr>
                <w:sz w:val="20"/>
              </w:rPr>
              <w:t>category</w:t>
            </w:r>
            <w:r>
              <w:rPr>
                <w:spacing w:val="1"/>
                <w:sz w:val="20"/>
              </w:rPr>
              <w:t xml:space="preserve"> </w:t>
            </w:r>
            <w:r>
              <w:rPr>
                <w:sz w:val="20"/>
              </w:rPr>
              <w:t>D</w:t>
            </w:r>
          </w:p>
          <w:p w14:paraId="05BA7742" w14:textId="77777777" w:rsidR="00F13CD0" w:rsidRDefault="00C61AAD">
            <w:pPr>
              <w:pStyle w:val="TableParagraph"/>
              <w:spacing w:line="210" w:lineRule="exact"/>
              <w:rPr>
                <w:sz w:val="20"/>
              </w:rPr>
            </w:pPr>
            <w:r>
              <w:rPr>
                <w:sz w:val="20"/>
              </w:rPr>
              <w:t>machines</w:t>
            </w:r>
          </w:p>
        </w:tc>
      </w:tr>
    </w:tbl>
    <w:p w14:paraId="05BA7744" w14:textId="77777777" w:rsidR="00F13CD0" w:rsidRDefault="00F13CD0">
      <w:pPr>
        <w:pStyle w:val="BodyText"/>
        <w:rPr>
          <w:b/>
          <w:sz w:val="26"/>
        </w:rPr>
      </w:pPr>
    </w:p>
    <w:p w14:paraId="05BA7745" w14:textId="77777777" w:rsidR="00F13CD0" w:rsidRDefault="00F13CD0">
      <w:pPr>
        <w:pStyle w:val="BodyText"/>
        <w:rPr>
          <w:b/>
          <w:sz w:val="26"/>
        </w:rPr>
      </w:pPr>
    </w:p>
    <w:p w14:paraId="05BA7746" w14:textId="77777777" w:rsidR="00F13CD0" w:rsidRDefault="00C61AAD">
      <w:pPr>
        <w:spacing w:before="194"/>
        <w:ind w:left="344"/>
        <w:rPr>
          <w:b/>
        </w:rPr>
      </w:pPr>
      <w:r>
        <w:rPr>
          <w:b/>
        </w:rPr>
        <w:t>ALCOHOL-LICENSED</w:t>
      </w:r>
      <w:r>
        <w:rPr>
          <w:b/>
          <w:spacing w:val="-3"/>
        </w:rPr>
        <w:t xml:space="preserve"> </w:t>
      </w:r>
      <w:r>
        <w:rPr>
          <w:b/>
        </w:rPr>
        <w:t>PREMISES</w:t>
      </w:r>
    </w:p>
    <w:p w14:paraId="05BA7747" w14:textId="77777777" w:rsidR="00F13CD0" w:rsidRDefault="00F13CD0">
      <w:pPr>
        <w:pStyle w:val="BodyText"/>
        <w:spacing w:before="8"/>
        <w:rPr>
          <w:b/>
          <w:sz w:val="32"/>
        </w:rPr>
      </w:pPr>
    </w:p>
    <w:p w14:paraId="05BA7748" w14:textId="77777777" w:rsidR="00F13CD0" w:rsidRDefault="00C61AAD">
      <w:pPr>
        <w:ind w:left="344" w:right="727"/>
      </w:pPr>
      <w:r>
        <w:t>Certain types</w:t>
      </w:r>
      <w:r>
        <w:rPr>
          <w:spacing w:val="1"/>
        </w:rPr>
        <w:t xml:space="preserve"> </w:t>
      </w:r>
      <w:r>
        <w:t>of</w:t>
      </w:r>
      <w:r>
        <w:rPr>
          <w:spacing w:val="5"/>
        </w:rPr>
        <w:t xml:space="preserve"> </w:t>
      </w:r>
      <w:r>
        <w:t>gambling</w:t>
      </w:r>
      <w:r>
        <w:rPr>
          <w:spacing w:val="2"/>
        </w:rPr>
        <w:t xml:space="preserve"> </w:t>
      </w:r>
      <w:r>
        <w:t>may</w:t>
      </w:r>
      <w:r>
        <w:rPr>
          <w:spacing w:val="-2"/>
        </w:rPr>
        <w:t xml:space="preserve"> </w:t>
      </w:r>
      <w:r>
        <w:t>take</w:t>
      </w:r>
      <w:r>
        <w:rPr>
          <w:spacing w:val="1"/>
        </w:rPr>
        <w:t xml:space="preserve"> </w:t>
      </w:r>
      <w:r>
        <w:t>place on</w:t>
      </w:r>
      <w:r>
        <w:rPr>
          <w:spacing w:val="1"/>
        </w:rPr>
        <w:t xml:space="preserve"> </w:t>
      </w:r>
      <w:r>
        <w:t>alcohol-licensed premises under</w:t>
      </w:r>
      <w:r>
        <w:rPr>
          <w:spacing w:val="2"/>
        </w:rPr>
        <w:t xml:space="preserve"> </w:t>
      </w:r>
      <w:r>
        <w:t>the Licensing</w:t>
      </w:r>
      <w:r>
        <w:rPr>
          <w:spacing w:val="3"/>
        </w:rPr>
        <w:t xml:space="preserve"> </w:t>
      </w:r>
      <w:r>
        <w:t>Act</w:t>
      </w:r>
      <w:r>
        <w:rPr>
          <w:spacing w:val="-59"/>
        </w:rPr>
        <w:t xml:space="preserve"> </w:t>
      </w:r>
      <w:r>
        <w:t>2003</w:t>
      </w:r>
      <w:r>
        <w:rPr>
          <w:spacing w:val="-1"/>
        </w:rPr>
        <w:t xml:space="preserve"> </w:t>
      </w:r>
      <w:r>
        <w:t>without</w:t>
      </w:r>
      <w:r>
        <w:rPr>
          <w:spacing w:val="1"/>
        </w:rPr>
        <w:t xml:space="preserve"> </w:t>
      </w:r>
      <w:r>
        <w:t>any</w:t>
      </w:r>
      <w:r>
        <w:rPr>
          <w:spacing w:val="-2"/>
        </w:rPr>
        <w:t xml:space="preserve"> </w:t>
      </w:r>
      <w:r>
        <w:t>authorisation being</w:t>
      </w:r>
      <w:r>
        <w:rPr>
          <w:spacing w:val="1"/>
        </w:rPr>
        <w:t xml:space="preserve"> </w:t>
      </w:r>
      <w:r>
        <w:t>required.</w:t>
      </w:r>
      <w:r>
        <w:rPr>
          <w:spacing w:val="4"/>
        </w:rPr>
        <w:t xml:space="preserve"> </w:t>
      </w:r>
      <w:proofErr w:type="gramStart"/>
      <w:r>
        <w:t>Generally</w:t>
      </w:r>
      <w:proofErr w:type="gramEnd"/>
      <w:r>
        <w:rPr>
          <w:spacing w:val="-2"/>
        </w:rPr>
        <w:t xml:space="preserve"> </w:t>
      </w:r>
      <w:r>
        <w:t>these consist</w:t>
      </w:r>
      <w:r>
        <w:rPr>
          <w:spacing w:val="2"/>
        </w:rPr>
        <w:t xml:space="preserve"> </w:t>
      </w:r>
      <w:r>
        <w:t>of</w:t>
      </w:r>
      <w:r>
        <w:rPr>
          <w:spacing w:val="3"/>
        </w:rPr>
        <w:t xml:space="preserve"> </w:t>
      </w:r>
      <w:r>
        <w:t>the playing</w:t>
      </w:r>
      <w:r>
        <w:rPr>
          <w:spacing w:val="2"/>
        </w:rPr>
        <w:t xml:space="preserve"> </w:t>
      </w:r>
      <w:r>
        <w:t>of</w:t>
      </w:r>
      <w:r>
        <w:rPr>
          <w:spacing w:val="1"/>
        </w:rPr>
        <w:t xml:space="preserve"> </w:t>
      </w:r>
      <w:r>
        <w:t>cribbage,</w:t>
      </w:r>
      <w:r>
        <w:rPr>
          <w:spacing w:val="1"/>
        </w:rPr>
        <w:t xml:space="preserve"> </w:t>
      </w:r>
      <w:r>
        <w:t>dominoes and other</w:t>
      </w:r>
      <w:r>
        <w:rPr>
          <w:spacing w:val="1"/>
        </w:rPr>
        <w:t xml:space="preserve"> </w:t>
      </w:r>
      <w:r>
        <w:t>games</w:t>
      </w:r>
      <w:r>
        <w:rPr>
          <w:spacing w:val="1"/>
        </w:rPr>
        <w:t xml:space="preserve"> </w:t>
      </w:r>
      <w:r>
        <w:t>for</w:t>
      </w:r>
      <w:r>
        <w:rPr>
          <w:spacing w:val="2"/>
        </w:rPr>
        <w:t xml:space="preserve"> </w:t>
      </w:r>
      <w:r>
        <w:t>low</w:t>
      </w:r>
      <w:r>
        <w:rPr>
          <w:spacing w:val="-3"/>
        </w:rPr>
        <w:t xml:space="preserve"> </w:t>
      </w:r>
      <w:r>
        <w:t>stakes.</w:t>
      </w:r>
    </w:p>
    <w:p w14:paraId="05BA7749" w14:textId="77777777" w:rsidR="00F13CD0" w:rsidRDefault="00F13CD0">
      <w:pPr>
        <w:pStyle w:val="BodyText"/>
        <w:spacing w:before="3"/>
        <w:rPr>
          <w:sz w:val="21"/>
        </w:rPr>
      </w:pPr>
    </w:p>
    <w:p w14:paraId="05BA774A" w14:textId="77777777" w:rsidR="00F13CD0" w:rsidRDefault="00C61AAD">
      <w:pPr>
        <w:ind w:left="344" w:right="664"/>
      </w:pPr>
      <w:r>
        <w:t>Premises</w:t>
      </w:r>
      <w:r>
        <w:rPr>
          <w:spacing w:val="1"/>
        </w:rPr>
        <w:t xml:space="preserve"> </w:t>
      </w:r>
      <w:r>
        <w:t>holding</w:t>
      </w:r>
      <w:r>
        <w:rPr>
          <w:spacing w:val="2"/>
        </w:rPr>
        <w:t xml:space="preserve"> </w:t>
      </w:r>
      <w:r>
        <w:t>a</w:t>
      </w:r>
      <w:r>
        <w:rPr>
          <w:spacing w:val="1"/>
        </w:rPr>
        <w:t xml:space="preserve"> </w:t>
      </w:r>
      <w:r>
        <w:t>Premises Licence</w:t>
      </w:r>
      <w:r>
        <w:rPr>
          <w:spacing w:val="1"/>
        </w:rPr>
        <w:t xml:space="preserve"> </w:t>
      </w:r>
      <w:r>
        <w:t>may</w:t>
      </w:r>
      <w:r>
        <w:rPr>
          <w:spacing w:val="-2"/>
        </w:rPr>
        <w:t xml:space="preserve"> </w:t>
      </w:r>
      <w:r>
        <w:t>be authorised</w:t>
      </w:r>
      <w:r>
        <w:rPr>
          <w:spacing w:val="1"/>
        </w:rPr>
        <w:t xml:space="preserve"> </w:t>
      </w:r>
      <w:r>
        <w:t>to operate machines</w:t>
      </w:r>
      <w:r>
        <w:rPr>
          <w:spacing w:val="2"/>
        </w:rPr>
        <w:t xml:space="preserve"> </w:t>
      </w:r>
      <w:r>
        <w:t>of</w:t>
      </w:r>
      <w:r>
        <w:rPr>
          <w:spacing w:val="4"/>
        </w:rPr>
        <w:t xml:space="preserve"> </w:t>
      </w:r>
      <w:r>
        <w:t>Class</w:t>
      </w:r>
      <w:r>
        <w:rPr>
          <w:spacing w:val="1"/>
        </w:rPr>
        <w:t xml:space="preserve"> </w:t>
      </w:r>
      <w:r>
        <w:t>C or</w:t>
      </w:r>
      <w:r>
        <w:rPr>
          <w:spacing w:val="2"/>
        </w:rPr>
        <w:t xml:space="preserve"> </w:t>
      </w:r>
      <w:r>
        <w:t>D</w:t>
      </w:r>
      <w:r>
        <w:rPr>
          <w:spacing w:val="1"/>
        </w:rPr>
        <w:t xml:space="preserve"> </w:t>
      </w:r>
      <w:r>
        <w:t>provided the</w:t>
      </w:r>
      <w:r>
        <w:rPr>
          <w:spacing w:val="1"/>
        </w:rPr>
        <w:t xml:space="preserve"> </w:t>
      </w:r>
      <w:r>
        <w:t>Premises</w:t>
      </w:r>
      <w:r>
        <w:rPr>
          <w:spacing w:val="2"/>
        </w:rPr>
        <w:t xml:space="preserve"> </w:t>
      </w:r>
      <w:r>
        <w:t>Licence</w:t>
      </w:r>
      <w:r>
        <w:rPr>
          <w:spacing w:val="1"/>
        </w:rPr>
        <w:t xml:space="preserve"> </w:t>
      </w:r>
      <w:r>
        <w:t>authorises</w:t>
      </w:r>
      <w:r>
        <w:rPr>
          <w:spacing w:val="1"/>
        </w:rPr>
        <w:t xml:space="preserve"> </w:t>
      </w:r>
      <w:r>
        <w:t>the</w:t>
      </w:r>
      <w:r>
        <w:rPr>
          <w:spacing w:val="1"/>
        </w:rPr>
        <w:t xml:space="preserve"> </w:t>
      </w:r>
      <w:r>
        <w:t>sale</w:t>
      </w:r>
      <w:r>
        <w:rPr>
          <w:spacing w:val="1"/>
        </w:rPr>
        <w:t xml:space="preserve"> </w:t>
      </w:r>
      <w:r>
        <w:t>and</w:t>
      </w:r>
      <w:r>
        <w:rPr>
          <w:spacing w:val="1"/>
        </w:rPr>
        <w:t xml:space="preserve"> </w:t>
      </w:r>
      <w:r>
        <w:t>supply</w:t>
      </w:r>
      <w:r>
        <w:rPr>
          <w:spacing w:val="-1"/>
        </w:rPr>
        <w:t xml:space="preserve"> </w:t>
      </w:r>
      <w:r>
        <w:t>of</w:t>
      </w:r>
      <w:r>
        <w:rPr>
          <w:spacing w:val="5"/>
        </w:rPr>
        <w:t xml:space="preserve"> </w:t>
      </w:r>
      <w:r>
        <w:t>alcohol for</w:t>
      </w:r>
      <w:r>
        <w:rPr>
          <w:spacing w:val="1"/>
        </w:rPr>
        <w:t xml:space="preserve"> </w:t>
      </w:r>
      <w:r>
        <w:t>consumption</w:t>
      </w:r>
      <w:r>
        <w:rPr>
          <w:spacing w:val="1"/>
        </w:rPr>
        <w:t xml:space="preserve"> </w:t>
      </w:r>
      <w:r>
        <w:t>on</w:t>
      </w:r>
      <w:r>
        <w:rPr>
          <w:spacing w:val="1"/>
        </w:rPr>
        <w:t xml:space="preserve"> </w:t>
      </w:r>
      <w:r>
        <w:t>the</w:t>
      </w:r>
      <w:r>
        <w:rPr>
          <w:spacing w:val="-58"/>
        </w:rPr>
        <w:t xml:space="preserve"> </w:t>
      </w:r>
      <w:r>
        <w:t>premises</w:t>
      </w:r>
      <w:r>
        <w:rPr>
          <w:spacing w:val="-1"/>
        </w:rPr>
        <w:t xml:space="preserve"> </w:t>
      </w:r>
      <w:r>
        <w:t>without</w:t>
      </w:r>
      <w:r>
        <w:rPr>
          <w:spacing w:val="1"/>
        </w:rPr>
        <w:t xml:space="preserve"> </w:t>
      </w:r>
      <w:r>
        <w:t>it</w:t>
      </w:r>
      <w:r>
        <w:rPr>
          <w:spacing w:val="2"/>
        </w:rPr>
        <w:t xml:space="preserve"> </w:t>
      </w:r>
      <w:r>
        <w:t>being</w:t>
      </w:r>
      <w:r>
        <w:rPr>
          <w:spacing w:val="2"/>
        </w:rPr>
        <w:t xml:space="preserve"> </w:t>
      </w:r>
      <w:r>
        <w:t>a condition that</w:t>
      </w:r>
      <w:r>
        <w:rPr>
          <w:spacing w:val="2"/>
        </w:rPr>
        <w:t xml:space="preserve"> </w:t>
      </w:r>
      <w:r>
        <w:t>the sale and supply</w:t>
      </w:r>
      <w:r>
        <w:rPr>
          <w:spacing w:val="-2"/>
        </w:rPr>
        <w:t xml:space="preserve"> </w:t>
      </w:r>
      <w:r>
        <w:t>of</w:t>
      </w:r>
      <w:r>
        <w:rPr>
          <w:spacing w:val="4"/>
        </w:rPr>
        <w:t xml:space="preserve"> </w:t>
      </w:r>
      <w:r>
        <w:t>alcohol</w:t>
      </w:r>
      <w:r>
        <w:rPr>
          <w:spacing w:val="-2"/>
        </w:rPr>
        <w:t xml:space="preserve"> </w:t>
      </w:r>
      <w:proofErr w:type="gramStart"/>
      <w:r>
        <w:t>has</w:t>
      </w:r>
      <w:r>
        <w:rPr>
          <w:spacing w:val="1"/>
        </w:rPr>
        <w:t xml:space="preserve"> </w:t>
      </w:r>
      <w:r>
        <w:t>to</w:t>
      </w:r>
      <w:proofErr w:type="gramEnd"/>
      <w:r>
        <w:t xml:space="preserve"> be accompanied</w:t>
      </w:r>
      <w:r>
        <w:rPr>
          <w:spacing w:val="1"/>
        </w:rPr>
        <w:t xml:space="preserve"> </w:t>
      </w:r>
      <w:r>
        <w:t>by</w:t>
      </w:r>
      <w:r>
        <w:rPr>
          <w:spacing w:val="-2"/>
        </w:rPr>
        <w:t xml:space="preserve"> </w:t>
      </w:r>
      <w:r>
        <w:t>food.</w:t>
      </w:r>
    </w:p>
    <w:p w14:paraId="05BA774B" w14:textId="77777777" w:rsidR="00F13CD0" w:rsidRDefault="00F13CD0">
      <w:pPr>
        <w:pStyle w:val="BodyText"/>
        <w:spacing w:before="4"/>
        <w:rPr>
          <w:sz w:val="21"/>
        </w:rPr>
      </w:pPr>
    </w:p>
    <w:p w14:paraId="05BA774C" w14:textId="77777777" w:rsidR="00F13CD0" w:rsidRDefault="00C61AAD">
      <w:pPr>
        <w:ind w:left="344"/>
      </w:pPr>
      <w:r>
        <w:t>The following</w:t>
      </w:r>
      <w:r>
        <w:rPr>
          <w:spacing w:val="2"/>
        </w:rPr>
        <w:t xml:space="preserve"> </w:t>
      </w:r>
      <w:r>
        <w:t>paragraphs</w:t>
      </w:r>
      <w:r>
        <w:rPr>
          <w:spacing w:val="1"/>
        </w:rPr>
        <w:t xml:space="preserve"> </w:t>
      </w:r>
      <w:r>
        <w:t>apply</w:t>
      </w:r>
      <w:r>
        <w:rPr>
          <w:spacing w:val="-2"/>
        </w:rPr>
        <w:t xml:space="preserve"> </w:t>
      </w:r>
      <w:r>
        <w:t>only</w:t>
      </w:r>
      <w:r>
        <w:rPr>
          <w:spacing w:val="-2"/>
        </w:rPr>
        <w:t xml:space="preserve"> </w:t>
      </w:r>
      <w:r>
        <w:t>to</w:t>
      </w:r>
      <w:r>
        <w:rPr>
          <w:spacing w:val="1"/>
        </w:rPr>
        <w:t xml:space="preserve"> </w:t>
      </w:r>
      <w:r>
        <w:t>those premises.</w:t>
      </w:r>
    </w:p>
    <w:p w14:paraId="05BA774D" w14:textId="77777777" w:rsidR="00F13CD0" w:rsidRDefault="00C61AAD">
      <w:pPr>
        <w:spacing w:before="129"/>
        <w:ind w:left="344"/>
        <w:rPr>
          <w:b/>
        </w:rPr>
      </w:pPr>
      <w:r>
        <w:rPr>
          <w:b/>
        </w:rPr>
        <w:t>Automatic</w:t>
      </w:r>
      <w:r>
        <w:rPr>
          <w:b/>
          <w:spacing w:val="-1"/>
        </w:rPr>
        <w:t xml:space="preserve"> </w:t>
      </w:r>
      <w:r>
        <w:rPr>
          <w:b/>
        </w:rPr>
        <w:t>Entitlement</w:t>
      </w:r>
    </w:p>
    <w:p w14:paraId="05BA774E" w14:textId="77777777" w:rsidR="00F13CD0" w:rsidRDefault="00C61AAD">
      <w:pPr>
        <w:spacing w:before="123" w:line="242" w:lineRule="auto"/>
        <w:ind w:left="344" w:right="719"/>
      </w:pPr>
      <w:r>
        <w:t>The Gambling</w:t>
      </w:r>
      <w:r>
        <w:rPr>
          <w:spacing w:val="3"/>
        </w:rPr>
        <w:t xml:space="preserve"> </w:t>
      </w:r>
      <w:r>
        <w:t>Act</w:t>
      </w:r>
      <w:r>
        <w:rPr>
          <w:spacing w:val="3"/>
        </w:rPr>
        <w:t xml:space="preserve"> </w:t>
      </w:r>
      <w:r>
        <w:t>2005</w:t>
      </w:r>
      <w:r>
        <w:rPr>
          <w:spacing w:val="1"/>
        </w:rPr>
        <w:t xml:space="preserve"> </w:t>
      </w:r>
      <w:r>
        <w:t>gives</w:t>
      </w:r>
      <w:r>
        <w:rPr>
          <w:spacing w:val="1"/>
        </w:rPr>
        <w:t xml:space="preserve"> </w:t>
      </w:r>
      <w:r>
        <w:t>an automatic</w:t>
      </w:r>
      <w:r>
        <w:rPr>
          <w:spacing w:val="2"/>
        </w:rPr>
        <w:t xml:space="preserve"> </w:t>
      </w:r>
      <w:r>
        <w:t>entitlement</w:t>
      </w:r>
      <w:r>
        <w:rPr>
          <w:spacing w:val="2"/>
        </w:rPr>
        <w:t xml:space="preserve"> </w:t>
      </w:r>
      <w:r>
        <w:t>for</w:t>
      </w:r>
      <w:r>
        <w:rPr>
          <w:spacing w:val="2"/>
        </w:rPr>
        <w:t xml:space="preserve"> </w:t>
      </w:r>
      <w:r>
        <w:t>the</w:t>
      </w:r>
      <w:r>
        <w:rPr>
          <w:spacing w:val="1"/>
        </w:rPr>
        <w:t xml:space="preserve"> </w:t>
      </w:r>
      <w:r>
        <w:t>holder</w:t>
      </w:r>
      <w:r>
        <w:rPr>
          <w:spacing w:val="2"/>
        </w:rPr>
        <w:t xml:space="preserve"> </w:t>
      </w:r>
      <w:r>
        <w:t>of</w:t>
      </w:r>
      <w:r>
        <w:rPr>
          <w:spacing w:val="5"/>
        </w:rPr>
        <w:t xml:space="preserve"> </w:t>
      </w:r>
      <w:r>
        <w:t>a Premises</w:t>
      </w:r>
      <w:r>
        <w:rPr>
          <w:spacing w:val="1"/>
        </w:rPr>
        <w:t xml:space="preserve"> </w:t>
      </w:r>
      <w:r>
        <w:t>Licence</w:t>
      </w:r>
      <w:r>
        <w:rPr>
          <w:spacing w:val="-58"/>
        </w:rPr>
        <w:t xml:space="preserve"> </w:t>
      </w:r>
      <w:r>
        <w:t>under</w:t>
      </w:r>
      <w:r>
        <w:rPr>
          <w:spacing w:val="1"/>
        </w:rPr>
        <w:t xml:space="preserve"> </w:t>
      </w:r>
      <w:r>
        <w:t>the 2003 Act</w:t>
      </w:r>
      <w:r>
        <w:rPr>
          <w:spacing w:val="2"/>
        </w:rPr>
        <w:t xml:space="preserve"> </w:t>
      </w:r>
      <w:r>
        <w:t>to provide up to two gaming</w:t>
      </w:r>
      <w:r>
        <w:rPr>
          <w:spacing w:val="2"/>
        </w:rPr>
        <w:t xml:space="preserve"> </w:t>
      </w:r>
      <w:r>
        <w:t>machines</w:t>
      </w:r>
      <w:r>
        <w:rPr>
          <w:spacing w:val="1"/>
        </w:rPr>
        <w:t xml:space="preserve"> </w:t>
      </w:r>
      <w:r>
        <w:t>on their</w:t>
      </w:r>
      <w:r>
        <w:rPr>
          <w:spacing w:val="2"/>
        </w:rPr>
        <w:t xml:space="preserve"> </w:t>
      </w:r>
      <w:r>
        <w:t>premises.</w:t>
      </w:r>
    </w:p>
    <w:p w14:paraId="05BA774F" w14:textId="77777777" w:rsidR="00F13CD0" w:rsidRDefault="00F13CD0">
      <w:pPr>
        <w:pStyle w:val="BodyText"/>
        <w:spacing w:before="9"/>
        <w:rPr>
          <w:sz w:val="20"/>
        </w:rPr>
      </w:pPr>
    </w:p>
    <w:p w14:paraId="05BA7750" w14:textId="77777777" w:rsidR="00F13CD0" w:rsidRDefault="00C61AAD">
      <w:pPr>
        <w:ind w:left="344" w:right="719"/>
      </w:pPr>
      <w:r>
        <w:t>An application for</w:t>
      </w:r>
      <w:r>
        <w:rPr>
          <w:spacing w:val="1"/>
        </w:rPr>
        <w:t xml:space="preserve"> </w:t>
      </w:r>
      <w:r>
        <w:t>a permit</w:t>
      </w:r>
      <w:r>
        <w:rPr>
          <w:spacing w:val="3"/>
        </w:rPr>
        <w:t xml:space="preserve"> </w:t>
      </w:r>
      <w:r>
        <w:t>is</w:t>
      </w:r>
      <w:r>
        <w:rPr>
          <w:spacing w:val="1"/>
        </w:rPr>
        <w:t xml:space="preserve"> </w:t>
      </w:r>
      <w:r>
        <w:t>not</w:t>
      </w:r>
      <w:r>
        <w:rPr>
          <w:spacing w:val="2"/>
        </w:rPr>
        <w:t xml:space="preserve"> </w:t>
      </w:r>
      <w:r>
        <w:t>required</w:t>
      </w:r>
      <w:r>
        <w:rPr>
          <w:spacing w:val="1"/>
        </w:rPr>
        <w:t xml:space="preserve"> </w:t>
      </w:r>
      <w:r>
        <w:t>but</w:t>
      </w:r>
      <w:r>
        <w:rPr>
          <w:spacing w:val="2"/>
        </w:rPr>
        <w:t xml:space="preserve"> </w:t>
      </w:r>
      <w:r>
        <w:t>Premises</w:t>
      </w:r>
      <w:r>
        <w:rPr>
          <w:spacing w:val="1"/>
        </w:rPr>
        <w:t xml:space="preserve"> </w:t>
      </w:r>
      <w:r>
        <w:t>Licence holders</w:t>
      </w:r>
      <w:r>
        <w:rPr>
          <w:spacing w:val="1"/>
        </w:rPr>
        <w:t xml:space="preserve"> </w:t>
      </w:r>
      <w:r>
        <w:t>must</w:t>
      </w:r>
      <w:r>
        <w:rPr>
          <w:spacing w:val="2"/>
        </w:rPr>
        <w:t xml:space="preserve"> </w:t>
      </w:r>
      <w:r>
        <w:t>notify</w:t>
      </w:r>
      <w:r>
        <w:rPr>
          <w:spacing w:val="-2"/>
        </w:rPr>
        <w:t xml:space="preserve"> </w:t>
      </w:r>
      <w:r>
        <w:t>their</w:t>
      </w:r>
      <w:r>
        <w:rPr>
          <w:spacing w:val="1"/>
        </w:rPr>
        <w:t xml:space="preserve"> </w:t>
      </w:r>
      <w:r>
        <w:t>Licensing</w:t>
      </w:r>
      <w:r>
        <w:rPr>
          <w:spacing w:val="1"/>
        </w:rPr>
        <w:t xml:space="preserve"> </w:t>
      </w:r>
      <w:r>
        <w:t>Authority</w:t>
      </w:r>
      <w:r>
        <w:rPr>
          <w:spacing w:val="-2"/>
        </w:rPr>
        <w:t xml:space="preserve"> </w:t>
      </w:r>
      <w:r>
        <w:t>in writing</w:t>
      </w:r>
      <w:r>
        <w:rPr>
          <w:spacing w:val="2"/>
        </w:rPr>
        <w:t xml:space="preserve"> </w:t>
      </w:r>
      <w:r>
        <w:t>of</w:t>
      </w:r>
      <w:r>
        <w:rPr>
          <w:spacing w:val="3"/>
        </w:rPr>
        <w:t xml:space="preserve"> </w:t>
      </w:r>
      <w:r>
        <w:t>their</w:t>
      </w:r>
      <w:r>
        <w:rPr>
          <w:spacing w:val="1"/>
        </w:rPr>
        <w:t xml:space="preserve"> </w:t>
      </w:r>
      <w:r>
        <w:t>intention to provide</w:t>
      </w:r>
      <w:r>
        <w:rPr>
          <w:spacing w:val="-1"/>
        </w:rPr>
        <w:t xml:space="preserve"> </w:t>
      </w:r>
      <w:r>
        <w:t>the machines</w:t>
      </w:r>
      <w:r>
        <w:rPr>
          <w:spacing w:val="1"/>
        </w:rPr>
        <w:t xml:space="preserve"> </w:t>
      </w:r>
      <w:r>
        <w:t>and pay</w:t>
      </w:r>
      <w:r>
        <w:rPr>
          <w:spacing w:val="-3"/>
        </w:rPr>
        <w:t xml:space="preserve"> </w:t>
      </w:r>
      <w:r>
        <w:t>the prescribed</w:t>
      </w:r>
      <w:r>
        <w:rPr>
          <w:spacing w:val="-58"/>
        </w:rPr>
        <w:t xml:space="preserve"> </w:t>
      </w:r>
      <w:r>
        <w:t>fee.</w:t>
      </w:r>
    </w:p>
    <w:p w14:paraId="05BA7751" w14:textId="77777777" w:rsidR="00F13CD0" w:rsidRDefault="00F13CD0">
      <w:pPr>
        <w:pStyle w:val="BodyText"/>
        <w:spacing w:before="2"/>
        <w:rPr>
          <w:sz w:val="21"/>
        </w:rPr>
      </w:pPr>
    </w:p>
    <w:p w14:paraId="05BA7752" w14:textId="77777777" w:rsidR="00F13CD0" w:rsidRDefault="00C61AAD">
      <w:pPr>
        <w:spacing w:before="1"/>
        <w:ind w:left="344"/>
      </w:pPr>
      <w:r>
        <w:t>The entitlement</w:t>
      </w:r>
      <w:r>
        <w:rPr>
          <w:spacing w:val="1"/>
        </w:rPr>
        <w:t xml:space="preserve"> </w:t>
      </w:r>
      <w:r>
        <w:t>may</w:t>
      </w:r>
      <w:r>
        <w:rPr>
          <w:spacing w:val="-2"/>
        </w:rPr>
        <w:t xml:space="preserve"> </w:t>
      </w:r>
      <w:r>
        <w:t>be withdrawn</w:t>
      </w:r>
      <w:r>
        <w:rPr>
          <w:spacing w:val="1"/>
        </w:rPr>
        <w:t xml:space="preserve"> </w:t>
      </w:r>
      <w:proofErr w:type="gramStart"/>
      <w:r>
        <w:t>if:-</w:t>
      </w:r>
      <w:proofErr w:type="gramEnd"/>
    </w:p>
    <w:p w14:paraId="05BA7753" w14:textId="77777777" w:rsidR="00F13CD0" w:rsidRDefault="00F13CD0">
      <w:pPr>
        <w:pStyle w:val="BodyText"/>
        <w:spacing w:before="10"/>
        <w:rPr>
          <w:sz w:val="20"/>
        </w:rPr>
      </w:pPr>
    </w:p>
    <w:p w14:paraId="05BA7754" w14:textId="77777777" w:rsidR="00F13CD0" w:rsidRDefault="00C61AAD" w:rsidP="00715F3E">
      <w:pPr>
        <w:pStyle w:val="ListParagraph"/>
        <w:numPr>
          <w:ilvl w:val="1"/>
          <w:numId w:val="20"/>
        </w:numPr>
        <w:tabs>
          <w:tab w:val="left" w:pos="1421"/>
          <w:tab w:val="left" w:pos="1422"/>
        </w:tabs>
        <w:spacing w:before="1"/>
        <w:ind w:right="1557"/>
      </w:pPr>
      <w:r>
        <w:t>provision</w:t>
      </w:r>
      <w:r>
        <w:rPr>
          <w:spacing w:val="-1"/>
        </w:rPr>
        <w:t xml:space="preserve"> </w:t>
      </w:r>
      <w:r>
        <w:t>of</w:t>
      </w:r>
      <w:r>
        <w:rPr>
          <w:spacing w:val="3"/>
        </w:rPr>
        <w:t xml:space="preserve"> </w:t>
      </w:r>
      <w:r>
        <w:t>the machines is not</w:t>
      </w:r>
      <w:r>
        <w:rPr>
          <w:spacing w:val="2"/>
        </w:rPr>
        <w:t xml:space="preserve"> </w:t>
      </w:r>
      <w:r>
        <w:t>reasonably</w:t>
      </w:r>
      <w:r>
        <w:rPr>
          <w:spacing w:val="-3"/>
        </w:rPr>
        <w:t xml:space="preserve"> </w:t>
      </w:r>
      <w:r>
        <w:t>consistent</w:t>
      </w:r>
      <w:r>
        <w:rPr>
          <w:spacing w:val="2"/>
        </w:rPr>
        <w:t xml:space="preserve"> </w:t>
      </w:r>
      <w:r>
        <w:t>with</w:t>
      </w:r>
      <w:r>
        <w:rPr>
          <w:spacing w:val="-1"/>
        </w:rPr>
        <w:t xml:space="preserve"> </w:t>
      </w:r>
      <w:r>
        <w:t>the</w:t>
      </w:r>
      <w:r>
        <w:rPr>
          <w:spacing w:val="-1"/>
        </w:rPr>
        <w:t xml:space="preserve"> </w:t>
      </w:r>
      <w:r>
        <w:t>pursuit</w:t>
      </w:r>
      <w:r>
        <w:rPr>
          <w:spacing w:val="2"/>
        </w:rPr>
        <w:t xml:space="preserve"> </w:t>
      </w:r>
      <w:r>
        <w:t>of</w:t>
      </w:r>
      <w:r>
        <w:rPr>
          <w:spacing w:val="3"/>
        </w:rPr>
        <w:t xml:space="preserve"> </w:t>
      </w:r>
      <w:r>
        <w:t>the</w:t>
      </w:r>
      <w:r>
        <w:rPr>
          <w:spacing w:val="-58"/>
        </w:rPr>
        <w:t xml:space="preserve"> </w:t>
      </w:r>
      <w:r>
        <w:t>Licensing</w:t>
      </w:r>
      <w:r>
        <w:rPr>
          <w:spacing w:val="1"/>
        </w:rPr>
        <w:t xml:space="preserve"> </w:t>
      </w:r>
      <w:r>
        <w:t>Objectives</w:t>
      </w:r>
    </w:p>
    <w:p w14:paraId="05BA7755" w14:textId="77777777" w:rsidR="00F13CD0" w:rsidRDefault="00F13CD0">
      <w:pPr>
        <w:pStyle w:val="BodyText"/>
        <w:spacing w:before="10"/>
        <w:rPr>
          <w:sz w:val="20"/>
        </w:rPr>
      </w:pPr>
    </w:p>
    <w:p w14:paraId="05BA7756" w14:textId="77777777" w:rsidR="00F13CD0" w:rsidRDefault="00C61AAD" w:rsidP="00715F3E">
      <w:pPr>
        <w:pStyle w:val="ListParagraph"/>
        <w:numPr>
          <w:ilvl w:val="1"/>
          <w:numId w:val="20"/>
        </w:numPr>
        <w:tabs>
          <w:tab w:val="left" w:pos="1421"/>
          <w:tab w:val="left" w:pos="1422"/>
        </w:tabs>
        <w:spacing w:line="269" w:lineRule="exact"/>
      </w:pPr>
      <w:r>
        <w:t>gaming</w:t>
      </w:r>
      <w:r>
        <w:rPr>
          <w:spacing w:val="3"/>
        </w:rPr>
        <w:t xml:space="preserve"> </w:t>
      </w:r>
      <w:r>
        <w:t>has</w:t>
      </w:r>
      <w:r>
        <w:rPr>
          <w:spacing w:val="2"/>
        </w:rPr>
        <w:t xml:space="preserve"> </w:t>
      </w:r>
      <w:r>
        <w:t>taken</w:t>
      </w:r>
      <w:r>
        <w:rPr>
          <w:spacing w:val="1"/>
        </w:rPr>
        <w:t xml:space="preserve"> </w:t>
      </w:r>
      <w:r>
        <w:t>place</w:t>
      </w:r>
      <w:r>
        <w:rPr>
          <w:spacing w:val="1"/>
        </w:rPr>
        <w:t xml:space="preserve"> </w:t>
      </w:r>
      <w:r>
        <w:t>on</w:t>
      </w:r>
      <w:r>
        <w:rPr>
          <w:spacing w:val="1"/>
        </w:rPr>
        <w:t xml:space="preserve"> </w:t>
      </w:r>
      <w:r>
        <w:t>the</w:t>
      </w:r>
      <w:r>
        <w:rPr>
          <w:spacing w:val="1"/>
        </w:rPr>
        <w:t xml:space="preserve"> </w:t>
      </w:r>
      <w:r>
        <w:t>premises</w:t>
      </w:r>
      <w:r>
        <w:rPr>
          <w:spacing w:val="1"/>
        </w:rPr>
        <w:t xml:space="preserve"> </w:t>
      </w:r>
      <w:r>
        <w:t>that</w:t>
      </w:r>
      <w:r>
        <w:rPr>
          <w:spacing w:val="3"/>
        </w:rPr>
        <w:t xml:space="preserve"> </w:t>
      </w:r>
      <w:r>
        <w:t>has</w:t>
      </w:r>
      <w:r>
        <w:rPr>
          <w:spacing w:val="2"/>
        </w:rPr>
        <w:t xml:space="preserve"> </w:t>
      </w:r>
      <w:r>
        <w:t>breached</w:t>
      </w:r>
      <w:r>
        <w:rPr>
          <w:spacing w:val="1"/>
        </w:rPr>
        <w:t xml:space="preserve"> </w:t>
      </w:r>
      <w:r>
        <w:t>a</w:t>
      </w:r>
      <w:r>
        <w:rPr>
          <w:spacing w:val="2"/>
        </w:rPr>
        <w:t xml:space="preserve"> </w:t>
      </w:r>
      <w:r>
        <w:t>condition</w:t>
      </w:r>
      <w:r>
        <w:rPr>
          <w:spacing w:val="1"/>
        </w:rPr>
        <w:t xml:space="preserve"> </w:t>
      </w:r>
      <w:r>
        <w:t>of</w:t>
      </w:r>
      <w:r>
        <w:rPr>
          <w:spacing w:val="5"/>
        </w:rPr>
        <w:t xml:space="preserve"> </w:t>
      </w:r>
      <w:r>
        <w:t>the</w:t>
      </w:r>
      <w:r>
        <w:rPr>
          <w:spacing w:val="1"/>
        </w:rPr>
        <w:t xml:space="preserve"> </w:t>
      </w:r>
      <w:r>
        <w:t>Act,</w:t>
      </w:r>
    </w:p>
    <w:p w14:paraId="05BA7757" w14:textId="77777777" w:rsidR="00F13CD0" w:rsidRDefault="00C61AAD">
      <w:pPr>
        <w:ind w:left="1422"/>
      </w:pPr>
      <w:r>
        <w:t>e.g.</w:t>
      </w:r>
      <w:r>
        <w:rPr>
          <w:spacing w:val="2"/>
        </w:rPr>
        <w:t xml:space="preserve"> </w:t>
      </w:r>
      <w:r>
        <w:t>they</w:t>
      </w:r>
      <w:r>
        <w:rPr>
          <w:spacing w:val="-1"/>
        </w:rPr>
        <w:t xml:space="preserve"> </w:t>
      </w:r>
      <w:r>
        <w:t>do not</w:t>
      </w:r>
      <w:r>
        <w:rPr>
          <w:spacing w:val="3"/>
        </w:rPr>
        <w:t xml:space="preserve"> </w:t>
      </w:r>
      <w:r>
        <w:t>comply</w:t>
      </w:r>
      <w:r>
        <w:rPr>
          <w:spacing w:val="-2"/>
        </w:rPr>
        <w:t xml:space="preserve"> </w:t>
      </w:r>
      <w:r>
        <w:t>with</w:t>
      </w:r>
      <w:r>
        <w:rPr>
          <w:spacing w:val="1"/>
        </w:rPr>
        <w:t xml:space="preserve"> </w:t>
      </w:r>
      <w:r>
        <w:t>siting</w:t>
      </w:r>
      <w:r>
        <w:rPr>
          <w:spacing w:val="2"/>
        </w:rPr>
        <w:t xml:space="preserve"> </w:t>
      </w:r>
      <w:r>
        <w:t>and</w:t>
      </w:r>
      <w:r>
        <w:rPr>
          <w:spacing w:val="1"/>
        </w:rPr>
        <w:t xml:space="preserve"> </w:t>
      </w:r>
      <w:r>
        <w:t>operation</w:t>
      </w:r>
      <w:r>
        <w:rPr>
          <w:spacing w:val="1"/>
        </w:rPr>
        <w:t xml:space="preserve"> </w:t>
      </w:r>
      <w:r>
        <w:t>requirements</w:t>
      </w:r>
    </w:p>
    <w:p w14:paraId="05BA7758" w14:textId="77777777" w:rsidR="00F13CD0" w:rsidRDefault="00F13CD0">
      <w:pPr>
        <w:pStyle w:val="BodyText"/>
        <w:rPr>
          <w:sz w:val="21"/>
        </w:rPr>
      </w:pPr>
    </w:p>
    <w:p w14:paraId="05BA7759" w14:textId="77777777" w:rsidR="00F13CD0" w:rsidRDefault="00C61AAD" w:rsidP="00715F3E">
      <w:pPr>
        <w:pStyle w:val="ListParagraph"/>
        <w:numPr>
          <w:ilvl w:val="1"/>
          <w:numId w:val="20"/>
        </w:numPr>
        <w:tabs>
          <w:tab w:val="left" w:pos="1421"/>
          <w:tab w:val="left" w:pos="1422"/>
        </w:tabs>
        <w:ind w:right="932"/>
      </w:pPr>
      <w:r>
        <w:t>the</w:t>
      </w:r>
      <w:r>
        <w:rPr>
          <w:spacing w:val="1"/>
        </w:rPr>
        <w:t xml:space="preserve"> </w:t>
      </w:r>
      <w:r>
        <w:t>premises</w:t>
      </w:r>
      <w:r>
        <w:rPr>
          <w:spacing w:val="1"/>
        </w:rPr>
        <w:t xml:space="preserve"> </w:t>
      </w:r>
      <w:r>
        <w:t>are</w:t>
      </w:r>
      <w:r>
        <w:rPr>
          <w:spacing w:val="2"/>
        </w:rPr>
        <w:t xml:space="preserve"> </w:t>
      </w:r>
      <w:r>
        <w:t>mainly</w:t>
      </w:r>
      <w:r>
        <w:rPr>
          <w:spacing w:val="-1"/>
        </w:rPr>
        <w:t xml:space="preserve"> </w:t>
      </w:r>
      <w:r>
        <w:t>used</w:t>
      </w:r>
      <w:r>
        <w:rPr>
          <w:spacing w:val="1"/>
        </w:rPr>
        <w:t xml:space="preserve"> </w:t>
      </w:r>
      <w:r>
        <w:t>for</w:t>
      </w:r>
      <w:r>
        <w:rPr>
          <w:spacing w:val="2"/>
        </w:rPr>
        <w:t xml:space="preserve"> </w:t>
      </w:r>
      <w:r>
        <w:t>gaming;</w:t>
      </w:r>
      <w:r>
        <w:rPr>
          <w:spacing w:val="4"/>
        </w:rPr>
        <w:t xml:space="preserve"> </w:t>
      </w:r>
      <w:r>
        <w:t>or</w:t>
      </w:r>
      <w:r>
        <w:rPr>
          <w:spacing w:val="2"/>
        </w:rPr>
        <w:t xml:space="preserve"> </w:t>
      </w:r>
      <w:r>
        <w:t>where</w:t>
      </w:r>
      <w:r>
        <w:rPr>
          <w:spacing w:val="2"/>
        </w:rPr>
        <w:t xml:space="preserve"> </w:t>
      </w:r>
      <w:r>
        <w:t>an</w:t>
      </w:r>
      <w:r>
        <w:rPr>
          <w:spacing w:val="1"/>
        </w:rPr>
        <w:t xml:space="preserve"> </w:t>
      </w:r>
      <w:r>
        <w:t>offence</w:t>
      </w:r>
      <w:r>
        <w:rPr>
          <w:spacing w:val="1"/>
        </w:rPr>
        <w:t xml:space="preserve"> </w:t>
      </w:r>
      <w:r>
        <w:t>under</w:t>
      </w:r>
      <w:r>
        <w:rPr>
          <w:spacing w:val="3"/>
        </w:rPr>
        <w:t xml:space="preserve"> </w:t>
      </w:r>
      <w:r>
        <w:t>the</w:t>
      </w:r>
      <w:r>
        <w:rPr>
          <w:spacing w:val="1"/>
        </w:rPr>
        <w:t xml:space="preserve"> </w:t>
      </w:r>
      <w:r>
        <w:t>Gambling</w:t>
      </w:r>
      <w:r>
        <w:rPr>
          <w:spacing w:val="-58"/>
        </w:rPr>
        <w:t xml:space="preserve"> </w:t>
      </w:r>
      <w:r>
        <w:t>Act</w:t>
      </w:r>
      <w:r>
        <w:rPr>
          <w:spacing w:val="2"/>
        </w:rPr>
        <w:t xml:space="preserve"> </w:t>
      </w:r>
      <w:r>
        <w:t>2005 has</w:t>
      </w:r>
      <w:r>
        <w:rPr>
          <w:spacing w:val="1"/>
        </w:rPr>
        <w:t xml:space="preserve"> </w:t>
      </w:r>
      <w:r>
        <w:t>been committed on the premises</w:t>
      </w:r>
    </w:p>
    <w:p w14:paraId="05BA775A" w14:textId="77777777" w:rsidR="00F13CD0" w:rsidRDefault="00F13CD0">
      <w:pPr>
        <w:sectPr w:rsidR="00F13CD0">
          <w:pgSz w:w="11920" w:h="16840"/>
          <w:pgMar w:top="1600" w:right="600" w:bottom="640" w:left="880" w:header="0" w:footer="427" w:gutter="0"/>
          <w:cols w:space="720"/>
        </w:sectPr>
      </w:pPr>
    </w:p>
    <w:p w14:paraId="05BA775B" w14:textId="77777777" w:rsidR="00F13CD0" w:rsidRDefault="00C61AAD">
      <w:pPr>
        <w:spacing w:before="69"/>
        <w:ind w:left="344" w:right="719"/>
      </w:pPr>
      <w:r>
        <w:lastRenderedPageBreak/>
        <w:t>The Licensing</w:t>
      </w:r>
      <w:r>
        <w:rPr>
          <w:spacing w:val="2"/>
        </w:rPr>
        <w:t xml:space="preserve"> </w:t>
      </w:r>
      <w:r>
        <w:t>Authority</w:t>
      </w:r>
      <w:r>
        <w:rPr>
          <w:spacing w:val="-2"/>
        </w:rPr>
        <w:t xml:space="preserve"> </w:t>
      </w:r>
      <w:r>
        <w:t>may</w:t>
      </w:r>
      <w:r>
        <w:rPr>
          <w:spacing w:val="-2"/>
        </w:rPr>
        <w:t xml:space="preserve"> </w:t>
      </w:r>
      <w:r>
        <w:t>not</w:t>
      </w:r>
      <w:r>
        <w:rPr>
          <w:spacing w:val="2"/>
        </w:rPr>
        <w:t xml:space="preserve"> </w:t>
      </w:r>
      <w:r>
        <w:t>exercise their</w:t>
      </w:r>
      <w:r>
        <w:rPr>
          <w:spacing w:val="1"/>
        </w:rPr>
        <w:t xml:space="preserve"> </w:t>
      </w:r>
      <w:r>
        <w:t>powers</w:t>
      </w:r>
      <w:r>
        <w:rPr>
          <w:spacing w:val="2"/>
        </w:rPr>
        <w:t xml:space="preserve"> </w:t>
      </w:r>
      <w:r>
        <w:t>to remove the entitlement</w:t>
      </w:r>
      <w:r>
        <w:rPr>
          <w:spacing w:val="1"/>
        </w:rPr>
        <w:t xml:space="preserve"> </w:t>
      </w:r>
      <w:r>
        <w:t>without</w:t>
      </w:r>
      <w:r>
        <w:rPr>
          <w:spacing w:val="1"/>
        </w:rPr>
        <w:t xml:space="preserve"> </w:t>
      </w:r>
      <w:r>
        <w:t>first</w:t>
      </w:r>
      <w:r>
        <w:rPr>
          <w:spacing w:val="1"/>
        </w:rPr>
        <w:t xml:space="preserve"> </w:t>
      </w:r>
      <w:r>
        <w:t>giving</w:t>
      </w:r>
      <w:r>
        <w:rPr>
          <w:spacing w:val="2"/>
        </w:rPr>
        <w:t xml:space="preserve"> </w:t>
      </w:r>
      <w:r>
        <w:t>the permit-holder</w:t>
      </w:r>
      <w:r>
        <w:rPr>
          <w:spacing w:val="1"/>
        </w:rPr>
        <w:t xml:space="preserve"> </w:t>
      </w:r>
      <w:r>
        <w:t>the opportunity</w:t>
      </w:r>
      <w:r>
        <w:rPr>
          <w:spacing w:val="-2"/>
        </w:rPr>
        <w:t xml:space="preserve"> </w:t>
      </w:r>
      <w:r>
        <w:t>to</w:t>
      </w:r>
      <w:r>
        <w:rPr>
          <w:spacing w:val="1"/>
        </w:rPr>
        <w:t xml:space="preserve"> </w:t>
      </w:r>
      <w:r>
        <w:t>make written or</w:t>
      </w:r>
      <w:r>
        <w:rPr>
          <w:spacing w:val="1"/>
        </w:rPr>
        <w:t xml:space="preserve"> </w:t>
      </w:r>
      <w:r>
        <w:t>oral representations</w:t>
      </w:r>
      <w:r>
        <w:rPr>
          <w:spacing w:val="1"/>
        </w:rPr>
        <w:t xml:space="preserve"> </w:t>
      </w:r>
      <w:r>
        <w:t>or</w:t>
      </w:r>
      <w:r>
        <w:rPr>
          <w:spacing w:val="2"/>
        </w:rPr>
        <w:t xml:space="preserve"> </w:t>
      </w:r>
      <w:r>
        <w:t>both.</w:t>
      </w:r>
      <w:r>
        <w:rPr>
          <w:spacing w:val="7"/>
        </w:rPr>
        <w:t xml:space="preserve"> </w:t>
      </w:r>
      <w:r>
        <w:t>A</w:t>
      </w:r>
      <w:r>
        <w:rPr>
          <w:spacing w:val="1"/>
        </w:rPr>
        <w:t xml:space="preserve"> </w:t>
      </w:r>
      <w:r>
        <w:t>Hearing</w:t>
      </w:r>
      <w:r>
        <w:rPr>
          <w:spacing w:val="2"/>
        </w:rPr>
        <w:t xml:space="preserve"> </w:t>
      </w:r>
      <w:r>
        <w:t>will</w:t>
      </w:r>
      <w:r>
        <w:rPr>
          <w:spacing w:val="1"/>
        </w:rPr>
        <w:t xml:space="preserve"> </w:t>
      </w:r>
      <w:r>
        <w:t>be held</w:t>
      </w:r>
      <w:r>
        <w:rPr>
          <w:spacing w:val="1"/>
        </w:rPr>
        <w:t xml:space="preserve"> </w:t>
      </w:r>
      <w:r>
        <w:t>before</w:t>
      </w:r>
      <w:r>
        <w:rPr>
          <w:spacing w:val="2"/>
        </w:rPr>
        <w:t xml:space="preserve"> </w:t>
      </w:r>
      <w:r>
        <w:t>the Premises/Personal Licences Sub-Committee</w:t>
      </w:r>
      <w:r>
        <w:rPr>
          <w:spacing w:val="1"/>
        </w:rPr>
        <w:t xml:space="preserve"> </w:t>
      </w:r>
      <w:r>
        <w:t>for</w:t>
      </w:r>
      <w:r>
        <w:rPr>
          <w:spacing w:val="2"/>
        </w:rPr>
        <w:t xml:space="preserve"> </w:t>
      </w:r>
      <w:r>
        <w:t>this</w:t>
      </w:r>
      <w:r>
        <w:rPr>
          <w:spacing w:val="1"/>
        </w:rPr>
        <w:t xml:space="preserve"> </w:t>
      </w:r>
      <w:r>
        <w:t>purpose,</w:t>
      </w:r>
      <w:r>
        <w:rPr>
          <w:spacing w:val="-58"/>
        </w:rPr>
        <w:t xml:space="preserve"> </w:t>
      </w:r>
      <w:r>
        <w:t>unless all parties agree that</w:t>
      </w:r>
      <w:r>
        <w:rPr>
          <w:spacing w:val="2"/>
        </w:rPr>
        <w:t xml:space="preserve"> </w:t>
      </w:r>
      <w:r>
        <w:t>it</w:t>
      </w:r>
      <w:r>
        <w:rPr>
          <w:spacing w:val="2"/>
        </w:rPr>
        <w:t xml:space="preserve"> </w:t>
      </w:r>
      <w:r>
        <w:t>is</w:t>
      </w:r>
      <w:r>
        <w:rPr>
          <w:spacing w:val="1"/>
        </w:rPr>
        <w:t xml:space="preserve"> </w:t>
      </w:r>
      <w:r>
        <w:t>unnecessary.</w:t>
      </w:r>
    </w:p>
    <w:p w14:paraId="05BA775C" w14:textId="77777777" w:rsidR="00F13CD0" w:rsidRDefault="00C61AAD">
      <w:pPr>
        <w:pStyle w:val="Heading2"/>
        <w:spacing w:before="131"/>
        <w:ind w:left="344" w:firstLine="0"/>
      </w:pPr>
      <w:r>
        <w:t>New</w:t>
      </w:r>
      <w:r>
        <w:rPr>
          <w:spacing w:val="4"/>
        </w:rPr>
        <w:t xml:space="preserve"> </w:t>
      </w:r>
      <w:r>
        <w:t>permits</w:t>
      </w:r>
    </w:p>
    <w:p w14:paraId="05BA775D" w14:textId="77777777" w:rsidR="00F13CD0" w:rsidRDefault="00C61AAD">
      <w:pPr>
        <w:spacing w:before="122"/>
        <w:ind w:left="344" w:right="517"/>
      </w:pPr>
      <w:r>
        <w:t>Where the</w:t>
      </w:r>
      <w:r>
        <w:rPr>
          <w:spacing w:val="1"/>
        </w:rPr>
        <w:t xml:space="preserve"> </w:t>
      </w:r>
      <w:r>
        <w:t>holder</w:t>
      </w:r>
      <w:r>
        <w:rPr>
          <w:spacing w:val="2"/>
        </w:rPr>
        <w:t xml:space="preserve"> </w:t>
      </w:r>
      <w:r>
        <w:t>of</w:t>
      </w:r>
      <w:r>
        <w:rPr>
          <w:spacing w:val="4"/>
        </w:rPr>
        <w:t xml:space="preserve"> </w:t>
      </w:r>
      <w:r>
        <w:t>a</w:t>
      </w:r>
      <w:r>
        <w:rPr>
          <w:spacing w:val="1"/>
        </w:rPr>
        <w:t xml:space="preserve"> </w:t>
      </w:r>
      <w:r>
        <w:t>Premises</w:t>
      </w:r>
      <w:r>
        <w:rPr>
          <w:spacing w:val="1"/>
        </w:rPr>
        <w:t xml:space="preserve"> </w:t>
      </w:r>
      <w:r>
        <w:t>Licence wishes</w:t>
      </w:r>
      <w:r>
        <w:rPr>
          <w:spacing w:val="2"/>
        </w:rPr>
        <w:t xml:space="preserve"> </w:t>
      </w:r>
      <w:r>
        <w:t>to</w:t>
      </w:r>
      <w:r>
        <w:rPr>
          <w:spacing w:val="1"/>
        </w:rPr>
        <w:t xml:space="preserve"> </w:t>
      </w:r>
      <w:r>
        <w:t>provide more</w:t>
      </w:r>
      <w:r>
        <w:rPr>
          <w:spacing w:val="2"/>
        </w:rPr>
        <w:t xml:space="preserve"> </w:t>
      </w:r>
      <w:r>
        <w:t>than</w:t>
      </w:r>
      <w:r>
        <w:rPr>
          <w:spacing w:val="1"/>
        </w:rPr>
        <w:t xml:space="preserve"> </w:t>
      </w:r>
      <w:r>
        <w:t>two gaming</w:t>
      </w:r>
      <w:r>
        <w:rPr>
          <w:spacing w:val="3"/>
        </w:rPr>
        <w:t xml:space="preserve"> </w:t>
      </w:r>
      <w:r>
        <w:t>machines,</w:t>
      </w:r>
      <w:r>
        <w:rPr>
          <w:spacing w:val="3"/>
        </w:rPr>
        <w:t xml:space="preserve"> </w:t>
      </w:r>
      <w:r>
        <w:t>an</w:t>
      </w:r>
      <w:r>
        <w:rPr>
          <w:spacing w:val="1"/>
        </w:rPr>
        <w:t xml:space="preserve"> </w:t>
      </w:r>
      <w:r>
        <w:t>application for</w:t>
      </w:r>
      <w:r>
        <w:rPr>
          <w:spacing w:val="2"/>
        </w:rPr>
        <w:t xml:space="preserve"> </w:t>
      </w:r>
      <w:r>
        <w:t>a</w:t>
      </w:r>
      <w:r>
        <w:rPr>
          <w:spacing w:val="1"/>
        </w:rPr>
        <w:t xml:space="preserve"> </w:t>
      </w:r>
      <w:r>
        <w:t>permit</w:t>
      </w:r>
      <w:r>
        <w:rPr>
          <w:spacing w:val="2"/>
        </w:rPr>
        <w:t xml:space="preserve"> </w:t>
      </w:r>
      <w:r>
        <w:t>must</w:t>
      </w:r>
      <w:r>
        <w:rPr>
          <w:spacing w:val="2"/>
        </w:rPr>
        <w:t xml:space="preserve"> </w:t>
      </w:r>
      <w:r>
        <w:t>be</w:t>
      </w:r>
      <w:r>
        <w:rPr>
          <w:spacing w:val="1"/>
        </w:rPr>
        <w:t xml:space="preserve"> </w:t>
      </w:r>
      <w:r>
        <w:t>made to</w:t>
      </w:r>
      <w:r>
        <w:rPr>
          <w:spacing w:val="1"/>
        </w:rPr>
        <w:t xml:space="preserve"> </w:t>
      </w:r>
      <w:r>
        <w:t>the</w:t>
      </w:r>
      <w:r>
        <w:rPr>
          <w:spacing w:val="1"/>
        </w:rPr>
        <w:t xml:space="preserve"> </w:t>
      </w:r>
      <w:r>
        <w:t>Licensing</w:t>
      </w:r>
      <w:r>
        <w:rPr>
          <w:spacing w:val="2"/>
        </w:rPr>
        <w:t xml:space="preserve"> </w:t>
      </w:r>
      <w:r>
        <w:t>Authority</w:t>
      </w:r>
      <w:r>
        <w:rPr>
          <w:spacing w:val="-1"/>
        </w:rPr>
        <w:t xml:space="preserve"> </w:t>
      </w:r>
      <w:r>
        <w:t>with</w:t>
      </w:r>
      <w:r>
        <w:rPr>
          <w:spacing w:val="1"/>
        </w:rPr>
        <w:t xml:space="preserve"> </w:t>
      </w:r>
      <w:r>
        <w:t>the prescribed</w:t>
      </w:r>
      <w:r>
        <w:rPr>
          <w:spacing w:val="1"/>
        </w:rPr>
        <w:t xml:space="preserve"> </w:t>
      </w:r>
      <w:r>
        <w:t>fee.</w:t>
      </w:r>
      <w:r>
        <w:rPr>
          <w:spacing w:val="8"/>
        </w:rPr>
        <w:t xml:space="preserve"> </w:t>
      </w:r>
      <w:r>
        <w:t>There is</w:t>
      </w:r>
      <w:r>
        <w:rPr>
          <w:spacing w:val="-58"/>
        </w:rPr>
        <w:t xml:space="preserve"> </w:t>
      </w:r>
      <w:r>
        <w:t>no restriction</w:t>
      </w:r>
      <w:r>
        <w:rPr>
          <w:spacing w:val="1"/>
        </w:rPr>
        <w:t xml:space="preserve"> </w:t>
      </w:r>
      <w:r>
        <w:t>on the</w:t>
      </w:r>
      <w:r>
        <w:rPr>
          <w:spacing w:val="1"/>
        </w:rPr>
        <w:t xml:space="preserve"> </w:t>
      </w:r>
      <w:r>
        <w:t>number</w:t>
      </w:r>
      <w:r>
        <w:rPr>
          <w:spacing w:val="1"/>
        </w:rPr>
        <w:t xml:space="preserve"> </w:t>
      </w:r>
      <w:r>
        <w:t>of</w:t>
      </w:r>
      <w:r>
        <w:rPr>
          <w:spacing w:val="5"/>
        </w:rPr>
        <w:t xml:space="preserve"> </w:t>
      </w:r>
      <w:r>
        <w:t>machines</w:t>
      </w:r>
      <w:r>
        <w:rPr>
          <w:spacing w:val="1"/>
        </w:rPr>
        <w:t xml:space="preserve"> </w:t>
      </w:r>
      <w:r>
        <w:t>that</w:t>
      </w:r>
      <w:r>
        <w:rPr>
          <w:spacing w:val="3"/>
        </w:rPr>
        <w:t xml:space="preserve"> </w:t>
      </w:r>
      <w:r>
        <w:t>may</w:t>
      </w:r>
      <w:r>
        <w:rPr>
          <w:spacing w:val="-1"/>
        </w:rPr>
        <w:t xml:space="preserve"> </w:t>
      </w:r>
      <w:r>
        <w:t>be applied</w:t>
      </w:r>
      <w:r>
        <w:rPr>
          <w:spacing w:val="1"/>
        </w:rPr>
        <w:t xml:space="preserve"> </w:t>
      </w:r>
      <w:r>
        <w:t>for</w:t>
      </w:r>
      <w:r>
        <w:rPr>
          <w:spacing w:val="1"/>
        </w:rPr>
        <w:t xml:space="preserve"> </w:t>
      </w:r>
      <w:r>
        <w:t>and</w:t>
      </w:r>
      <w:r>
        <w:rPr>
          <w:spacing w:val="1"/>
        </w:rPr>
        <w:t xml:space="preserve"> </w:t>
      </w:r>
      <w:r>
        <w:t>applications to</w:t>
      </w:r>
      <w:r>
        <w:rPr>
          <w:spacing w:val="1"/>
        </w:rPr>
        <w:t xml:space="preserve"> </w:t>
      </w:r>
      <w:r>
        <w:t>vary the</w:t>
      </w:r>
      <w:r>
        <w:rPr>
          <w:spacing w:val="1"/>
        </w:rPr>
        <w:t xml:space="preserve"> </w:t>
      </w:r>
      <w:r>
        <w:t>number</w:t>
      </w:r>
      <w:r>
        <w:rPr>
          <w:spacing w:val="1"/>
        </w:rPr>
        <w:t xml:space="preserve"> </w:t>
      </w:r>
      <w:r>
        <w:t>of</w:t>
      </w:r>
      <w:r>
        <w:rPr>
          <w:spacing w:val="4"/>
        </w:rPr>
        <w:t xml:space="preserve"> </w:t>
      </w:r>
      <w:r>
        <w:t>machines</w:t>
      </w:r>
      <w:r>
        <w:rPr>
          <w:spacing w:val="1"/>
        </w:rPr>
        <w:t xml:space="preserve"> </w:t>
      </w:r>
      <w:r>
        <w:t>may</w:t>
      </w:r>
      <w:r>
        <w:rPr>
          <w:spacing w:val="-2"/>
        </w:rPr>
        <w:t xml:space="preserve"> </w:t>
      </w:r>
      <w:r>
        <w:t>be made at</w:t>
      </w:r>
      <w:r>
        <w:rPr>
          <w:spacing w:val="2"/>
        </w:rPr>
        <w:t xml:space="preserve"> </w:t>
      </w:r>
      <w:r>
        <w:t>any</w:t>
      </w:r>
      <w:r>
        <w:rPr>
          <w:spacing w:val="-2"/>
        </w:rPr>
        <w:t xml:space="preserve"> </w:t>
      </w:r>
      <w:r>
        <w:t>time.</w:t>
      </w:r>
    </w:p>
    <w:p w14:paraId="05BA775E" w14:textId="77777777" w:rsidR="00F13CD0" w:rsidRDefault="00C61AAD">
      <w:pPr>
        <w:spacing w:before="126"/>
        <w:ind w:left="344" w:right="664"/>
      </w:pPr>
      <w:r>
        <w:t>In determining</w:t>
      </w:r>
      <w:r>
        <w:rPr>
          <w:spacing w:val="3"/>
        </w:rPr>
        <w:t xml:space="preserve"> </w:t>
      </w:r>
      <w:r>
        <w:t>an application</w:t>
      </w:r>
      <w:r>
        <w:rPr>
          <w:spacing w:val="1"/>
        </w:rPr>
        <w:t xml:space="preserve"> </w:t>
      </w:r>
      <w:r>
        <w:t>for</w:t>
      </w:r>
      <w:r>
        <w:rPr>
          <w:spacing w:val="1"/>
        </w:rPr>
        <w:t xml:space="preserve"> </w:t>
      </w:r>
      <w:r>
        <w:t>an</w:t>
      </w:r>
      <w:r>
        <w:rPr>
          <w:spacing w:val="1"/>
        </w:rPr>
        <w:t xml:space="preserve"> </w:t>
      </w:r>
      <w:r>
        <w:t>increase in</w:t>
      </w:r>
      <w:r>
        <w:rPr>
          <w:spacing w:val="1"/>
        </w:rPr>
        <w:t xml:space="preserve"> </w:t>
      </w:r>
      <w:r>
        <w:t>the number</w:t>
      </w:r>
      <w:r>
        <w:rPr>
          <w:spacing w:val="1"/>
        </w:rPr>
        <w:t xml:space="preserve"> </w:t>
      </w:r>
      <w:r>
        <w:t>of</w:t>
      </w:r>
      <w:r>
        <w:rPr>
          <w:spacing w:val="5"/>
        </w:rPr>
        <w:t xml:space="preserve"> </w:t>
      </w:r>
      <w:r>
        <w:t>machines,</w:t>
      </w:r>
      <w:r>
        <w:rPr>
          <w:spacing w:val="3"/>
        </w:rPr>
        <w:t xml:space="preserve"> </w:t>
      </w:r>
      <w:r>
        <w:t>the Licensing</w:t>
      </w:r>
      <w:r>
        <w:rPr>
          <w:spacing w:val="3"/>
        </w:rPr>
        <w:t xml:space="preserve"> </w:t>
      </w:r>
      <w:r>
        <w:t>Authority</w:t>
      </w:r>
      <w:r>
        <w:rPr>
          <w:spacing w:val="-59"/>
        </w:rPr>
        <w:t xml:space="preserve"> </w:t>
      </w:r>
      <w:r>
        <w:t>will</w:t>
      </w:r>
      <w:r>
        <w:rPr>
          <w:spacing w:val="-1"/>
        </w:rPr>
        <w:t xml:space="preserve"> </w:t>
      </w:r>
      <w:r>
        <w:t>consider:</w:t>
      </w:r>
      <w:r>
        <w:rPr>
          <w:spacing w:val="2"/>
        </w:rPr>
        <w:t xml:space="preserve"> </w:t>
      </w:r>
      <w:r>
        <w:t>-</w:t>
      </w:r>
    </w:p>
    <w:p w14:paraId="05BA775F" w14:textId="77777777" w:rsidR="00F13CD0" w:rsidRDefault="00C61AAD" w:rsidP="00715F3E">
      <w:pPr>
        <w:pStyle w:val="ListParagraph"/>
        <w:numPr>
          <w:ilvl w:val="0"/>
          <w:numId w:val="18"/>
        </w:numPr>
        <w:tabs>
          <w:tab w:val="left" w:pos="704"/>
          <w:tab w:val="left" w:pos="705"/>
        </w:tabs>
        <w:spacing w:before="122"/>
        <w:ind w:hanging="361"/>
      </w:pPr>
      <w:r>
        <w:t>the size of</w:t>
      </w:r>
      <w:r>
        <w:rPr>
          <w:spacing w:val="4"/>
        </w:rPr>
        <w:t xml:space="preserve"> </w:t>
      </w:r>
      <w:r>
        <w:t>the premises</w:t>
      </w:r>
    </w:p>
    <w:p w14:paraId="05BA7760" w14:textId="77777777" w:rsidR="00F13CD0" w:rsidRDefault="00C61AAD" w:rsidP="00715F3E">
      <w:pPr>
        <w:pStyle w:val="ListParagraph"/>
        <w:numPr>
          <w:ilvl w:val="0"/>
          <w:numId w:val="18"/>
        </w:numPr>
        <w:tabs>
          <w:tab w:val="left" w:pos="766"/>
          <w:tab w:val="left" w:pos="767"/>
        </w:tabs>
        <w:spacing w:before="119"/>
        <w:ind w:right="920"/>
      </w:pPr>
      <w:r>
        <w:tab/>
        <w:t>the ability</w:t>
      </w:r>
      <w:r>
        <w:rPr>
          <w:spacing w:val="-2"/>
        </w:rPr>
        <w:t xml:space="preserve"> </w:t>
      </w:r>
      <w:r>
        <w:t>of</w:t>
      </w:r>
      <w:r>
        <w:rPr>
          <w:spacing w:val="4"/>
        </w:rPr>
        <w:t xml:space="preserve"> </w:t>
      </w:r>
      <w:r>
        <w:t>staff</w:t>
      </w:r>
      <w:r>
        <w:rPr>
          <w:spacing w:val="5"/>
        </w:rPr>
        <w:t xml:space="preserve"> </w:t>
      </w:r>
      <w:r>
        <w:t>to</w:t>
      </w:r>
      <w:r>
        <w:rPr>
          <w:spacing w:val="3"/>
        </w:rPr>
        <w:t xml:space="preserve"> </w:t>
      </w:r>
      <w:r>
        <w:t>monitor</w:t>
      </w:r>
      <w:r>
        <w:rPr>
          <w:spacing w:val="1"/>
        </w:rPr>
        <w:t xml:space="preserve"> </w:t>
      </w:r>
      <w:r>
        <w:t>the use</w:t>
      </w:r>
      <w:r>
        <w:rPr>
          <w:spacing w:val="1"/>
        </w:rPr>
        <w:t xml:space="preserve"> </w:t>
      </w:r>
      <w:r>
        <w:t>of</w:t>
      </w:r>
      <w:r>
        <w:rPr>
          <w:spacing w:val="4"/>
        </w:rPr>
        <w:t xml:space="preserve"> </w:t>
      </w:r>
      <w:r>
        <w:t>the machines</w:t>
      </w:r>
      <w:r>
        <w:rPr>
          <w:spacing w:val="1"/>
        </w:rPr>
        <w:t xml:space="preserve"> </w:t>
      </w:r>
      <w:r>
        <w:t>by</w:t>
      </w:r>
      <w:r>
        <w:rPr>
          <w:spacing w:val="-1"/>
        </w:rPr>
        <w:t xml:space="preserve"> </w:t>
      </w:r>
      <w:r>
        <w:t>children and young</w:t>
      </w:r>
      <w:r>
        <w:rPr>
          <w:spacing w:val="2"/>
        </w:rPr>
        <w:t xml:space="preserve"> </w:t>
      </w:r>
      <w:r>
        <w:t>persons</w:t>
      </w:r>
      <w:r>
        <w:rPr>
          <w:spacing w:val="2"/>
        </w:rPr>
        <w:t xml:space="preserve"> </w:t>
      </w:r>
      <w:r>
        <w:t>or</w:t>
      </w:r>
      <w:r>
        <w:rPr>
          <w:spacing w:val="1"/>
        </w:rPr>
        <w:t xml:space="preserve"> </w:t>
      </w:r>
      <w:r>
        <w:t>by</w:t>
      </w:r>
      <w:r>
        <w:rPr>
          <w:spacing w:val="-58"/>
        </w:rPr>
        <w:t xml:space="preserve"> </w:t>
      </w:r>
      <w:r>
        <w:t>vulnerable</w:t>
      </w:r>
      <w:r>
        <w:rPr>
          <w:spacing w:val="-1"/>
        </w:rPr>
        <w:t xml:space="preserve"> </w:t>
      </w:r>
      <w:r>
        <w:t>persons</w:t>
      </w:r>
    </w:p>
    <w:p w14:paraId="05BA7761" w14:textId="77777777" w:rsidR="00F13CD0" w:rsidRDefault="00C61AAD" w:rsidP="00715F3E">
      <w:pPr>
        <w:pStyle w:val="ListParagraph"/>
        <w:numPr>
          <w:ilvl w:val="0"/>
          <w:numId w:val="18"/>
        </w:numPr>
        <w:tabs>
          <w:tab w:val="left" w:pos="704"/>
          <w:tab w:val="left" w:pos="705"/>
        </w:tabs>
        <w:spacing w:before="122"/>
        <w:ind w:right="903"/>
      </w:pPr>
      <w:r>
        <w:t>any</w:t>
      </w:r>
      <w:r>
        <w:rPr>
          <w:spacing w:val="-3"/>
        </w:rPr>
        <w:t xml:space="preserve"> </w:t>
      </w:r>
      <w:r>
        <w:t>documentary</w:t>
      </w:r>
      <w:r>
        <w:rPr>
          <w:spacing w:val="-1"/>
        </w:rPr>
        <w:t xml:space="preserve"> </w:t>
      </w:r>
      <w:r>
        <w:t>evidence [</w:t>
      </w:r>
      <w:r>
        <w:rPr>
          <w:spacing w:val="2"/>
        </w:rPr>
        <w:t xml:space="preserve"> </w:t>
      </w:r>
      <w:r>
        <w:t>e.g.</w:t>
      </w:r>
      <w:r>
        <w:rPr>
          <w:spacing w:val="2"/>
        </w:rPr>
        <w:t xml:space="preserve"> </w:t>
      </w:r>
      <w:r>
        <w:t>supporting</w:t>
      </w:r>
      <w:r>
        <w:rPr>
          <w:spacing w:val="2"/>
        </w:rPr>
        <w:t xml:space="preserve"> </w:t>
      </w:r>
      <w:r>
        <w:t>statistical evidence providing</w:t>
      </w:r>
      <w:r>
        <w:rPr>
          <w:spacing w:val="2"/>
        </w:rPr>
        <w:t xml:space="preserve"> </w:t>
      </w:r>
      <w:r>
        <w:t>details</w:t>
      </w:r>
      <w:r>
        <w:rPr>
          <w:spacing w:val="1"/>
        </w:rPr>
        <w:t xml:space="preserve"> </w:t>
      </w:r>
      <w:r>
        <w:t>of</w:t>
      </w:r>
      <w:r>
        <w:rPr>
          <w:spacing w:val="4"/>
        </w:rPr>
        <w:t xml:space="preserve"> </w:t>
      </w:r>
      <w:r>
        <w:t>usage,</w:t>
      </w:r>
      <w:r>
        <w:rPr>
          <w:spacing w:val="-58"/>
        </w:rPr>
        <w:t xml:space="preserve"> </w:t>
      </w:r>
      <w:r>
        <w:t>etc.]</w:t>
      </w:r>
    </w:p>
    <w:p w14:paraId="05BA7762" w14:textId="77777777" w:rsidR="00F13CD0" w:rsidRDefault="00C61AAD" w:rsidP="00715F3E">
      <w:pPr>
        <w:pStyle w:val="ListParagraph"/>
        <w:numPr>
          <w:ilvl w:val="0"/>
          <w:numId w:val="18"/>
        </w:numPr>
        <w:tabs>
          <w:tab w:val="left" w:pos="704"/>
          <w:tab w:val="left" w:pos="705"/>
        </w:tabs>
        <w:spacing w:before="120"/>
        <w:ind w:hanging="361"/>
      </w:pPr>
      <w:r>
        <w:t>each</w:t>
      </w:r>
      <w:r>
        <w:rPr>
          <w:spacing w:val="-1"/>
        </w:rPr>
        <w:t xml:space="preserve"> </w:t>
      </w:r>
      <w:r>
        <w:t>application on its</w:t>
      </w:r>
      <w:r>
        <w:rPr>
          <w:spacing w:val="1"/>
        </w:rPr>
        <w:t xml:space="preserve"> </w:t>
      </w:r>
      <w:r>
        <w:t>own merits</w:t>
      </w:r>
    </w:p>
    <w:p w14:paraId="05BA7763" w14:textId="77777777" w:rsidR="00F13CD0" w:rsidRDefault="00C61AAD" w:rsidP="00715F3E">
      <w:pPr>
        <w:pStyle w:val="ListParagraph"/>
        <w:numPr>
          <w:ilvl w:val="0"/>
          <w:numId w:val="18"/>
        </w:numPr>
        <w:tabs>
          <w:tab w:val="left" w:pos="704"/>
          <w:tab w:val="left" w:pos="705"/>
        </w:tabs>
        <w:spacing w:before="120"/>
        <w:ind w:hanging="361"/>
      </w:pPr>
      <w:r>
        <w:t>the Codes of</w:t>
      </w:r>
      <w:r>
        <w:rPr>
          <w:spacing w:val="5"/>
        </w:rPr>
        <w:t xml:space="preserve"> </w:t>
      </w:r>
      <w:r>
        <w:t>Practice or</w:t>
      </w:r>
      <w:r>
        <w:rPr>
          <w:spacing w:val="2"/>
        </w:rPr>
        <w:t xml:space="preserve"> </w:t>
      </w:r>
      <w:r>
        <w:t>Guidance issued</w:t>
      </w:r>
      <w:r>
        <w:rPr>
          <w:spacing w:val="1"/>
        </w:rPr>
        <w:t xml:space="preserve"> </w:t>
      </w:r>
      <w:r>
        <w:t>under</w:t>
      </w:r>
      <w:r>
        <w:rPr>
          <w:spacing w:val="1"/>
        </w:rPr>
        <w:t xml:space="preserve"> </w:t>
      </w:r>
      <w:r>
        <w:t>the</w:t>
      </w:r>
      <w:r>
        <w:rPr>
          <w:spacing w:val="1"/>
        </w:rPr>
        <w:t xml:space="preserve"> </w:t>
      </w:r>
      <w:r>
        <w:t>Gambling</w:t>
      </w:r>
      <w:r>
        <w:rPr>
          <w:spacing w:val="2"/>
        </w:rPr>
        <w:t xml:space="preserve"> </w:t>
      </w:r>
      <w:r>
        <w:t>Act</w:t>
      </w:r>
      <w:r>
        <w:rPr>
          <w:spacing w:val="3"/>
        </w:rPr>
        <w:t xml:space="preserve"> </w:t>
      </w:r>
      <w:r>
        <w:t>2005</w:t>
      </w:r>
    </w:p>
    <w:p w14:paraId="05BA7764" w14:textId="77777777" w:rsidR="00F13CD0" w:rsidRDefault="00F13CD0">
      <w:pPr>
        <w:pStyle w:val="BodyText"/>
        <w:spacing w:before="9"/>
        <w:rPr>
          <w:sz w:val="20"/>
        </w:rPr>
      </w:pPr>
    </w:p>
    <w:p w14:paraId="05BA7765" w14:textId="77777777" w:rsidR="00F13CD0" w:rsidRDefault="00C61AAD">
      <w:pPr>
        <w:ind w:left="344"/>
      </w:pPr>
      <w:r>
        <w:t>Where the</w:t>
      </w:r>
      <w:r>
        <w:rPr>
          <w:spacing w:val="1"/>
        </w:rPr>
        <w:t xml:space="preserve"> </w:t>
      </w:r>
      <w:r>
        <w:t>Authority</w:t>
      </w:r>
      <w:r>
        <w:rPr>
          <w:spacing w:val="-1"/>
        </w:rPr>
        <w:t xml:space="preserve"> </w:t>
      </w:r>
      <w:r>
        <w:t>grants</w:t>
      </w:r>
      <w:r>
        <w:rPr>
          <w:spacing w:val="2"/>
        </w:rPr>
        <w:t xml:space="preserve"> </w:t>
      </w:r>
      <w:r>
        <w:t>the application,</w:t>
      </w:r>
      <w:r>
        <w:rPr>
          <w:spacing w:val="2"/>
        </w:rPr>
        <w:t xml:space="preserve"> </w:t>
      </w:r>
      <w:r>
        <w:t>a</w:t>
      </w:r>
      <w:r>
        <w:rPr>
          <w:spacing w:val="1"/>
        </w:rPr>
        <w:t xml:space="preserve"> </w:t>
      </w:r>
      <w:r>
        <w:t>permit</w:t>
      </w:r>
      <w:r>
        <w:rPr>
          <w:spacing w:val="3"/>
        </w:rPr>
        <w:t xml:space="preserve"> </w:t>
      </w:r>
      <w:r>
        <w:t>will</w:t>
      </w:r>
      <w:r>
        <w:rPr>
          <w:spacing w:val="1"/>
        </w:rPr>
        <w:t xml:space="preserve"> </w:t>
      </w:r>
      <w:r>
        <w:t>be issued</w:t>
      </w:r>
      <w:r>
        <w:rPr>
          <w:spacing w:val="1"/>
        </w:rPr>
        <w:t xml:space="preserve"> </w:t>
      </w:r>
      <w:r>
        <w:t>for</w:t>
      </w:r>
      <w:r>
        <w:rPr>
          <w:spacing w:val="2"/>
        </w:rPr>
        <w:t xml:space="preserve"> </w:t>
      </w:r>
      <w:r>
        <w:t>the</w:t>
      </w:r>
      <w:r>
        <w:rPr>
          <w:spacing w:val="1"/>
        </w:rPr>
        <w:t xml:space="preserve"> </w:t>
      </w:r>
      <w:r>
        <w:t>number</w:t>
      </w:r>
      <w:r>
        <w:rPr>
          <w:spacing w:val="2"/>
        </w:rPr>
        <w:t xml:space="preserve"> </w:t>
      </w:r>
      <w:r>
        <w:t>of</w:t>
      </w:r>
      <w:r>
        <w:rPr>
          <w:spacing w:val="5"/>
        </w:rPr>
        <w:t xml:space="preserve"> </w:t>
      </w:r>
      <w:r>
        <w:t>machines</w:t>
      </w:r>
      <w:r>
        <w:rPr>
          <w:spacing w:val="-59"/>
        </w:rPr>
        <w:t xml:space="preserve"> </w:t>
      </w:r>
      <w:r>
        <w:t>authorised,</w:t>
      </w:r>
      <w:r>
        <w:rPr>
          <w:spacing w:val="1"/>
        </w:rPr>
        <w:t xml:space="preserve"> </w:t>
      </w:r>
      <w:r>
        <w:t>which will include the</w:t>
      </w:r>
      <w:r>
        <w:rPr>
          <w:spacing w:val="-1"/>
        </w:rPr>
        <w:t xml:space="preserve"> </w:t>
      </w:r>
      <w:r>
        <w:t>automatic</w:t>
      </w:r>
      <w:r>
        <w:rPr>
          <w:spacing w:val="1"/>
        </w:rPr>
        <w:t xml:space="preserve"> </w:t>
      </w:r>
      <w:r>
        <w:t>entitlement</w:t>
      </w:r>
      <w:r>
        <w:rPr>
          <w:spacing w:val="1"/>
        </w:rPr>
        <w:t xml:space="preserve"> </w:t>
      </w:r>
      <w:r>
        <w:t>of</w:t>
      </w:r>
      <w:r>
        <w:rPr>
          <w:spacing w:val="4"/>
        </w:rPr>
        <w:t xml:space="preserve"> </w:t>
      </w:r>
      <w:r>
        <w:t>2</w:t>
      </w:r>
      <w:r>
        <w:rPr>
          <w:spacing w:val="-1"/>
        </w:rPr>
        <w:t xml:space="preserve"> </w:t>
      </w:r>
      <w:r>
        <w:t>machines.</w:t>
      </w:r>
    </w:p>
    <w:p w14:paraId="05BA7766" w14:textId="77777777" w:rsidR="00F13CD0" w:rsidRDefault="00F13CD0">
      <w:pPr>
        <w:pStyle w:val="BodyText"/>
        <w:spacing w:before="1"/>
        <w:rPr>
          <w:sz w:val="21"/>
        </w:rPr>
      </w:pPr>
    </w:p>
    <w:p w14:paraId="05BA7767" w14:textId="77777777" w:rsidR="00F13CD0" w:rsidRDefault="00C61AAD">
      <w:pPr>
        <w:spacing w:before="1"/>
        <w:ind w:left="344" w:right="719"/>
      </w:pPr>
      <w:r>
        <w:t>Where</w:t>
      </w:r>
      <w:r>
        <w:rPr>
          <w:spacing w:val="1"/>
        </w:rPr>
        <w:t xml:space="preserve"> </w:t>
      </w:r>
      <w:r>
        <w:t>the</w:t>
      </w:r>
      <w:r>
        <w:rPr>
          <w:spacing w:val="2"/>
        </w:rPr>
        <w:t xml:space="preserve"> </w:t>
      </w:r>
      <w:r>
        <w:t>Authority</w:t>
      </w:r>
      <w:r>
        <w:rPr>
          <w:spacing w:val="-1"/>
        </w:rPr>
        <w:t xml:space="preserve"> </w:t>
      </w:r>
      <w:r>
        <w:t>intends</w:t>
      </w:r>
      <w:r>
        <w:rPr>
          <w:spacing w:val="2"/>
        </w:rPr>
        <w:t xml:space="preserve"> </w:t>
      </w:r>
      <w:r>
        <w:t>to</w:t>
      </w:r>
      <w:r>
        <w:rPr>
          <w:spacing w:val="1"/>
        </w:rPr>
        <w:t xml:space="preserve"> </w:t>
      </w:r>
      <w:r>
        <w:t>refuse</w:t>
      </w:r>
      <w:r>
        <w:rPr>
          <w:spacing w:val="2"/>
        </w:rPr>
        <w:t xml:space="preserve"> </w:t>
      </w:r>
      <w:r>
        <w:t>an</w:t>
      </w:r>
      <w:r>
        <w:rPr>
          <w:spacing w:val="1"/>
        </w:rPr>
        <w:t xml:space="preserve"> </w:t>
      </w:r>
      <w:proofErr w:type="gramStart"/>
      <w:r>
        <w:t>application,</w:t>
      </w:r>
      <w:r>
        <w:rPr>
          <w:spacing w:val="6"/>
        </w:rPr>
        <w:t xml:space="preserve"> </w:t>
      </w:r>
      <w:r>
        <w:t>or</w:t>
      </w:r>
      <w:proofErr w:type="gramEnd"/>
      <w:r>
        <w:rPr>
          <w:spacing w:val="3"/>
        </w:rPr>
        <w:t xml:space="preserve"> </w:t>
      </w:r>
      <w:r>
        <w:t>grant</w:t>
      </w:r>
      <w:r>
        <w:rPr>
          <w:spacing w:val="3"/>
        </w:rPr>
        <w:t xml:space="preserve"> </w:t>
      </w:r>
      <w:r>
        <w:t>it</w:t>
      </w:r>
      <w:r>
        <w:rPr>
          <w:spacing w:val="4"/>
        </w:rPr>
        <w:t xml:space="preserve"> </w:t>
      </w:r>
      <w:r>
        <w:t>for</w:t>
      </w:r>
      <w:r>
        <w:rPr>
          <w:spacing w:val="3"/>
        </w:rPr>
        <w:t xml:space="preserve"> </w:t>
      </w:r>
      <w:r>
        <w:t>a</w:t>
      </w:r>
      <w:r>
        <w:rPr>
          <w:spacing w:val="1"/>
        </w:rPr>
        <w:t xml:space="preserve"> </w:t>
      </w:r>
      <w:r>
        <w:t>different</w:t>
      </w:r>
      <w:r>
        <w:rPr>
          <w:spacing w:val="3"/>
        </w:rPr>
        <w:t xml:space="preserve"> </w:t>
      </w:r>
      <w:r>
        <w:t>number</w:t>
      </w:r>
      <w:r>
        <w:rPr>
          <w:spacing w:val="2"/>
        </w:rPr>
        <w:t xml:space="preserve"> </w:t>
      </w:r>
      <w:r>
        <w:t>or</w:t>
      </w:r>
      <w:r>
        <w:rPr>
          <w:spacing w:val="1"/>
        </w:rPr>
        <w:t xml:space="preserve"> </w:t>
      </w:r>
      <w:r>
        <w:t>category</w:t>
      </w:r>
      <w:r>
        <w:rPr>
          <w:spacing w:val="-1"/>
        </w:rPr>
        <w:t xml:space="preserve"> </w:t>
      </w:r>
      <w:r>
        <w:t>of</w:t>
      </w:r>
      <w:r>
        <w:rPr>
          <w:spacing w:val="4"/>
        </w:rPr>
        <w:t xml:space="preserve"> </w:t>
      </w:r>
      <w:r>
        <w:t>machines</w:t>
      </w:r>
      <w:r>
        <w:rPr>
          <w:spacing w:val="1"/>
        </w:rPr>
        <w:t xml:space="preserve"> </w:t>
      </w:r>
      <w:r>
        <w:t>to that</w:t>
      </w:r>
      <w:r>
        <w:rPr>
          <w:spacing w:val="3"/>
        </w:rPr>
        <w:t xml:space="preserve"> </w:t>
      </w:r>
      <w:r>
        <w:t>requested,</w:t>
      </w:r>
      <w:r>
        <w:rPr>
          <w:spacing w:val="2"/>
        </w:rPr>
        <w:t xml:space="preserve"> </w:t>
      </w:r>
      <w:r>
        <w:t>the applicant</w:t>
      </w:r>
      <w:r>
        <w:rPr>
          <w:spacing w:val="2"/>
        </w:rPr>
        <w:t xml:space="preserve"> </w:t>
      </w:r>
      <w:r>
        <w:t>will</w:t>
      </w:r>
      <w:r>
        <w:rPr>
          <w:spacing w:val="1"/>
        </w:rPr>
        <w:t xml:space="preserve"> </w:t>
      </w:r>
      <w:r>
        <w:t>be given the opportunity</w:t>
      </w:r>
      <w:r>
        <w:rPr>
          <w:spacing w:val="-2"/>
        </w:rPr>
        <w:t xml:space="preserve"> </w:t>
      </w:r>
      <w:r>
        <w:t>to</w:t>
      </w:r>
      <w:r>
        <w:rPr>
          <w:spacing w:val="1"/>
        </w:rPr>
        <w:t xml:space="preserve"> </w:t>
      </w:r>
      <w:r>
        <w:t>make</w:t>
      </w:r>
      <w:r>
        <w:rPr>
          <w:spacing w:val="1"/>
        </w:rPr>
        <w:t xml:space="preserve"> </w:t>
      </w:r>
      <w:r>
        <w:t>written or</w:t>
      </w:r>
      <w:r>
        <w:rPr>
          <w:spacing w:val="1"/>
        </w:rPr>
        <w:t xml:space="preserve"> </w:t>
      </w:r>
      <w:r>
        <w:t>oral representations</w:t>
      </w:r>
      <w:r>
        <w:rPr>
          <w:spacing w:val="1"/>
        </w:rPr>
        <w:t xml:space="preserve"> </w:t>
      </w:r>
      <w:r>
        <w:t>or</w:t>
      </w:r>
      <w:r>
        <w:rPr>
          <w:spacing w:val="1"/>
        </w:rPr>
        <w:t xml:space="preserve"> </w:t>
      </w:r>
      <w:r>
        <w:t>both.</w:t>
      </w:r>
      <w:r>
        <w:rPr>
          <w:spacing w:val="4"/>
        </w:rPr>
        <w:t xml:space="preserve"> </w:t>
      </w:r>
      <w:r>
        <w:t>A Hearing</w:t>
      </w:r>
      <w:r>
        <w:rPr>
          <w:spacing w:val="2"/>
        </w:rPr>
        <w:t xml:space="preserve"> </w:t>
      </w:r>
      <w:r>
        <w:t>will be held before</w:t>
      </w:r>
      <w:r>
        <w:rPr>
          <w:spacing w:val="1"/>
        </w:rPr>
        <w:t xml:space="preserve"> </w:t>
      </w:r>
      <w:r>
        <w:t>the Premises/Personal</w:t>
      </w:r>
      <w:r>
        <w:rPr>
          <w:spacing w:val="-58"/>
        </w:rPr>
        <w:t xml:space="preserve"> </w:t>
      </w:r>
      <w:r>
        <w:t>Licences Sub-Committee for</w:t>
      </w:r>
      <w:r>
        <w:rPr>
          <w:spacing w:val="1"/>
        </w:rPr>
        <w:t xml:space="preserve"> </w:t>
      </w:r>
      <w:r>
        <w:t>this</w:t>
      </w:r>
      <w:r>
        <w:rPr>
          <w:spacing w:val="4"/>
        </w:rPr>
        <w:t xml:space="preserve"> </w:t>
      </w:r>
      <w:r>
        <w:t>purpose,</w:t>
      </w:r>
      <w:r>
        <w:rPr>
          <w:spacing w:val="1"/>
        </w:rPr>
        <w:t xml:space="preserve"> </w:t>
      </w:r>
      <w:r>
        <w:t>unless all</w:t>
      </w:r>
      <w:r>
        <w:rPr>
          <w:spacing w:val="1"/>
        </w:rPr>
        <w:t xml:space="preserve"> </w:t>
      </w:r>
      <w:r>
        <w:t>parties agree that</w:t>
      </w:r>
      <w:r>
        <w:rPr>
          <w:spacing w:val="2"/>
        </w:rPr>
        <w:t xml:space="preserve"> </w:t>
      </w:r>
      <w:r>
        <w:t>it</w:t>
      </w:r>
      <w:r>
        <w:rPr>
          <w:spacing w:val="3"/>
        </w:rPr>
        <w:t xml:space="preserve"> </w:t>
      </w:r>
      <w:r>
        <w:t>is</w:t>
      </w:r>
      <w:r>
        <w:rPr>
          <w:spacing w:val="1"/>
        </w:rPr>
        <w:t xml:space="preserve"> </w:t>
      </w:r>
      <w:r>
        <w:t>unnecessary</w:t>
      </w:r>
    </w:p>
    <w:p w14:paraId="05BA7768" w14:textId="77777777" w:rsidR="00F13CD0" w:rsidRDefault="00F13CD0">
      <w:pPr>
        <w:pStyle w:val="BodyText"/>
        <w:spacing w:before="4"/>
        <w:rPr>
          <w:sz w:val="21"/>
        </w:rPr>
      </w:pPr>
    </w:p>
    <w:p w14:paraId="05BA7769" w14:textId="77777777" w:rsidR="00F13CD0" w:rsidRDefault="00C61AAD">
      <w:pPr>
        <w:ind w:left="344" w:right="517"/>
      </w:pPr>
      <w:r>
        <w:t>Where</w:t>
      </w:r>
      <w:r>
        <w:rPr>
          <w:spacing w:val="2"/>
        </w:rPr>
        <w:t xml:space="preserve"> </w:t>
      </w:r>
      <w:r>
        <w:t>the</w:t>
      </w:r>
      <w:r>
        <w:rPr>
          <w:spacing w:val="2"/>
        </w:rPr>
        <w:t xml:space="preserve"> </w:t>
      </w:r>
      <w:r>
        <w:t>Premises</w:t>
      </w:r>
      <w:r>
        <w:rPr>
          <w:spacing w:val="4"/>
        </w:rPr>
        <w:t xml:space="preserve"> </w:t>
      </w:r>
      <w:r>
        <w:t>Licence</w:t>
      </w:r>
      <w:r>
        <w:rPr>
          <w:spacing w:val="2"/>
        </w:rPr>
        <w:t xml:space="preserve"> </w:t>
      </w:r>
      <w:r>
        <w:t>is</w:t>
      </w:r>
      <w:r>
        <w:rPr>
          <w:spacing w:val="2"/>
        </w:rPr>
        <w:t xml:space="preserve"> </w:t>
      </w:r>
      <w:r>
        <w:t>transferred,</w:t>
      </w:r>
      <w:r>
        <w:rPr>
          <w:spacing w:val="5"/>
        </w:rPr>
        <w:t xml:space="preserve"> </w:t>
      </w:r>
      <w:r>
        <w:t>the</w:t>
      </w:r>
      <w:r>
        <w:rPr>
          <w:spacing w:val="2"/>
        </w:rPr>
        <w:t xml:space="preserve"> </w:t>
      </w:r>
      <w:r>
        <w:t>gaming</w:t>
      </w:r>
      <w:r>
        <w:rPr>
          <w:spacing w:val="4"/>
        </w:rPr>
        <w:t xml:space="preserve"> </w:t>
      </w:r>
      <w:r>
        <w:t>machine</w:t>
      </w:r>
      <w:r>
        <w:rPr>
          <w:spacing w:val="3"/>
        </w:rPr>
        <w:t xml:space="preserve"> </w:t>
      </w:r>
      <w:r>
        <w:t>permit</w:t>
      </w:r>
      <w:r>
        <w:rPr>
          <w:spacing w:val="4"/>
        </w:rPr>
        <w:t xml:space="preserve"> </w:t>
      </w:r>
      <w:r>
        <w:t>must</w:t>
      </w:r>
      <w:r>
        <w:rPr>
          <w:spacing w:val="4"/>
        </w:rPr>
        <w:t xml:space="preserve"> </w:t>
      </w:r>
      <w:r>
        <w:t>also</w:t>
      </w:r>
      <w:r>
        <w:rPr>
          <w:spacing w:val="2"/>
        </w:rPr>
        <w:t xml:space="preserve"> </w:t>
      </w:r>
      <w:r>
        <w:t>be</w:t>
      </w:r>
      <w:r>
        <w:rPr>
          <w:spacing w:val="2"/>
        </w:rPr>
        <w:t xml:space="preserve"> </w:t>
      </w:r>
      <w:proofErr w:type="gramStart"/>
      <w:r>
        <w:t>transferred</w:t>
      </w:r>
      <w:proofErr w:type="gramEnd"/>
      <w:r>
        <w:rPr>
          <w:spacing w:val="-58"/>
        </w:rPr>
        <w:t xml:space="preserve"> </w:t>
      </w:r>
      <w:r>
        <w:t>or it</w:t>
      </w:r>
      <w:r>
        <w:rPr>
          <w:spacing w:val="1"/>
        </w:rPr>
        <w:t xml:space="preserve"> </w:t>
      </w:r>
      <w:r>
        <w:t>will</w:t>
      </w:r>
      <w:r>
        <w:rPr>
          <w:spacing w:val="-1"/>
        </w:rPr>
        <w:t xml:space="preserve"> </w:t>
      </w:r>
      <w:r>
        <w:t>lapse.</w:t>
      </w:r>
      <w:r>
        <w:rPr>
          <w:spacing w:val="1"/>
        </w:rPr>
        <w:t xml:space="preserve"> </w:t>
      </w:r>
      <w:r>
        <w:t>In</w:t>
      </w:r>
      <w:r>
        <w:rPr>
          <w:spacing w:val="-1"/>
        </w:rPr>
        <w:t xml:space="preserve"> </w:t>
      </w:r>
      <w:r>
        <w:t>all</w:t>
      </w:r>
      <w:r>
        <w:rPr>
          <w:spacing w:val="-1"/>
        </w:rPr>
        <w:t xml:space="preserve"> </w:t>
      </w:r>
      <w:r>
        <w:t>other cases the permit</w:t>
      </w:r>
      <w:r>
        <w:rPr>
          <w:spacing w:val="1"/>
        </w:rPr>
        <w:t xml:space="preserve"> </w:t>
      </w:r>
      <w:r>
        <w:t>will</w:t>
      </w:r>
      <w:r>
        <w:rPr>
          <w:spacing w:val="-1"/>
        </w:rPr>
        <w:t xml:space="preserve"> </w:t>
      </w:r>
      <w:r>
        <w:t>last indefinitely,</w:t>
      </w:r>
      <w:r>
        <w:rPr>
          <w:spacing w:val="1"/>
        </w:rPr>
        <w:t xml:space="preserve"> </w:t>
      </w:r>
      <w:r>
        <w:t>unless</w:t>
      </w:r>
      <w:r>
        <w:rPr>
          <w:spacing w:val="-1"/>
        </w:rPr>
        <w:t xml:space="preserve"> </w:t>
      </w:r>
      <w:r>
        <w:t>surrendered</w:t>
      </w:r>
      <w:r>
        <w:rPr>
          <w:spacing w:val="-1"/>
        </w:rPr>
        <w:t xml:space="preserve"> </w:t>
      </w:r>
      <w:r>
        <w:t>or revoked.</w:t>
      </w:r>
    </w:p>
    <w:p w14:paraId="05BA776A" w14:textId="77777777" w:rsidR="00F13CD0" w:rsidRDefault="00F13CD0">
      <w:pPr>
        <w:pStyle w:val="BodyText"/>
        <w:spacing w:before="1"/>
        <w:rPr>
          <w:sz w:val="21"/>
        </w:rPr>
      </w:pPr>
    </w:p>
    <w:p w14:paraId="05BA776B" w14:textId="77777777" w:rsidR="00F13CD0" w:rsidRDefault="00C61AAD">
      <w:pPr>
        <w:spacing w:before="1"/>
        <w:ind w:left="344" w:right="719"/>
      </w:pPr>
      <w:r>
        <w:t>Although the permit will not need to be renewed, an annual charge will have to be paid to the</w:t>
      </w:r>
      <w:r>
        <w:rPr>
          <w:spacing w:val="-59"/>
        </w:rPr>
        <w:t xml:space="preserve"> </w:t>
      </w:r>
      <w:r>
        <w:t>Licensing</w:t>
      </w:r>
      <w:r>
        <w:rPr>
          <w:spacing w:val="1"/>
        </w:rPr>
        <w:t xml:space="preserve"> </w:t>
      </w:r>
      <w:r>
        <w:t>Authority.</w:t>
      </w:r>
    </w:p>
    <w:p w14:paraId="05BA776C" w14:textId="77777777" w:rsidR="00F13CD0" w:rsidRDefault="00F13CD0">
      <w:pPr>
        <w:pStyle w:val="BodyText"/>
      </w:pPr>
    </w:p>
    <w:p w14:paraId="05BA776D" w14:textId="77777777" w:rsidR="00F13CD0" w:rsidRDefault="00F13CD0">
      <w:pPr>
        <w:pStyle w:val="BodyText"/>
        <w:spacing w:before="8"/>
        <w:rPr>
          <w:sz w:val="21"/>
        </w:rPr>
      </w:pPr>
    </w:p>
    <w:p w14:paraId="05BA776E" w14:textId="77777777" w:rsidR="00F13CD0" w:rsidRDefault="00C61AAD">
      <w:pPr>
        <w:ind w:left="344"/>
        <w:rPr>
          <w:b/>
        </w:rPr>
      </w:pPr>
      <w:r w:rsidRPr="00374A60">
        <w:rPr>
          <w:b/>
          <w14:shadow w14:blurRad="50800" w14:dist="38100" w14:dir="2700000" w14:sx="100000" w14:sy="100000" w14:kx="0" w14:ky="0" w14:algn="tl">
            <w14:srgbClr w14:val="000000">
              <w14:alpha w14:val="60000"/>
            </w14:srgbClr>
          </w14:shadow>
        </w:rPr>
        <w:t>MEMBERS'</w:t>
      </w:r>
      <w:r>
        <w:rPr>
          <w:b/>
          <w:spacing w:val="-1"/>
        </w:rPr>
        <w:t xml:space="preserve"> </w:t>
      </w:r>
      <w:r w:rsidRPr="00374A60">
        <w:rPr>
          <w:b/>
          <w14:shadow w14:blurRad="50800" w14:dist="38100" w14:dir="2700000" w14:sx="100000" w14:sy="100000" w14:kx="0" w14:ky="0" w14:algn="tl">
            <w14:srgbClr w14:val="000000">
              <w14:alpha w14:val="60000"/>
            </w14:srgbClr>
          </w14:shadow>
        </w:rPr>
        <w:t>CLUBS</w:t>
      </w:r>
    </w:p>
    <w:p w14:paraId="05BA776F" w14:textId="77777777" w:rsidR="00F13CD0" w:rsidRDefault="00F13CD0">
      <w:pPr>
        <w:pStyle w:val="BodyText"/>
        <w:spacing w:before="2"/>
        <w:rPr>
          <w:b/>
          <w:sz w:val="21"/>
        </w:rPr>
      </w:pPr>
    </w:p>
    <w:p w14:paraId="05BA7770" w14:textId="77777777" w:rsidR="00F13CD0" w:rsidRDefault="00C61AAD">
      <w:pPr>
        <w:spacing w:line="244" w:lineRule="auto"/>
        <w:ind w:left="344" w:right="719"/>
      </w:pPr>
      <w:r>
        <w:t>The</w:t>
      </w:r>
      <w:r>
        <w:rPr>
          <w:spacing w:val="-1"/>
        </w:rPr>
        <w:t xml:space="preserve"> </w:t>
      </w:r>
      <w:r>
        <w:t>Gambling</w:t>
      </w:r>
      <w:r>
        <w:rPr>
          <w:spacing w:val="2"/>
        </w:rPr>
        <w:t xml:space="preserve"> </w:t>
      </w:r>
      <w:r>
        <w:t>Act</w:t>
      </w:r>
      <w:r>
        <w:rPr>
          <w:spacing w:val="2"/>
        </w:rPr>
        <w:t xml:space="preserve"> </w:t>
      </w:r>
      <w:r>
        <w:t>2005 permits</w:t>
      </w:r>
      <w:r>
        <w:rPr>
          <w:spacing w:val="1"/>
        </w:rPr>
        <w:t xml:space="preserve"> </w:t>
      </w:r>
      <w:r>
        <w:t>a Members'</w:t>
      </w:r>
      <w:r>
        <w:rPr>
          <w:spacing w:val="2"/>
        </w:rPr>
        <w:t xml:space="preserve"> </w:t>
      </w:r>
      <w:r>
        <w:t>Club holding</w:t>
      </w:r>
      <w:r>
        <w:rPr>
          <w:spacing w:val="2"/>
        </w:rPr>
        <w:t xml:space="preserve"> </w:t>
      </w:r>
      <w:r>
        <w:t>a Club Premises</w:t>
      </w:r>
      <w:r>
        <w:rPr>
          <w:spacing w:val="1"/>
        </w:rPr>
        <w:t xml:space="preserve"> </w:t>
      </w:r>
      <w:r>
        <w:t>Certificate</w:t>
      </w:r>
      <w:r>
        <w:rPr>
          <w:spacing w:val="1"/>
        </w:rPr>
        <w:t xml:space="preserve"> </w:t>
      </w:r>
      <w:r>
        <w:t>issued</w:t>
      </w:r>
      <w:r>
        <w:rPr>
          <w:spacing w:val="-58"/>
        </w:rPr>
        <w:t xml:space="preserve"> </w:t>
      </w:r>
      <w:r>
        <w:t>under</w:t>
      </w:r>
      <w:r>
        <w:rPr>
          <w:spacing w:val="2"/>
        </w:rPr>
        <w:t xml:space="preserve"> </w:t>
      </w:r>
      <w:r>
        <w:t>the</w:t>
      </w:r>
      <w:r>
        <w:rPr>
          <w:spacing w:val="1"/>
        </w:rPr>
        <w:t xml:space="preserve"> </w:t>
      </w:r>
      <w:r>
        <w:t>Licensing</w:t>
      </w:r>
      <w:r>
        <w:rPr>
          <w:spacing w:val="3"/>
        </w:rPr>
        <w:t xml:space="preserve"> </w:t>
      </w:r>
      <w:r>
        <w:t>Act</w:t>
      </w:r>
      <w:r>
        <w:rPr>
          <w:spacing w:val="3"/>
        </w:rPr>
        <w:t xml:space="preserve"> </w:t>
      </w:r>
      <w:r>
        <w:t>2003,</w:t>
      </w:r>
      <w:r>
        <w:rPr>
          <w:spacing w:val="3"/>
        </w:rPr>
        <w:t xml:space="preserve"> </w:t>
      </w:r>
      <w:r>
        <w:t>or</w:t>
      </w:r>
      <w:r>
        <w:rPr>
          <w:spacing w:val="2"/>
        </w:rPr>
        <w:t xml:space="preserve"> </w:t>
      </w:r>
      <w:r>
        <w:t>Miners'</w:t>
      </w:r>
      <w:r>
        <w:rPr>
          <w:spacing w:val="3"/>
        </w:rPr>
        <w:t xml:space="preserve"> </w:t>
      </w:r>
      <w:r>
        <w:t>Welfare</w:t>
      </w:r>
      <w:r>
        <w:rPr>
          <w:spacing w:val="2"/>
        </w:rPr>
        <w:t xml:space="preserve"> </w:t>
      </w:r>
      <w:r>
        <w:t>Institute,</w:t>
      </w:r>
      <w:r>
        <w:rPr>
          <w:spacing w:val="2"/>
        </w:rPr>
        <w:t xml:space="preserve"> </w:t>
      </w:r>
      <w:r>
        <w:t>to</w:t>
      </w:r>
      <w:r>
        <w:rPr>
          <w:spacing w:val="1"/>
        </w:rPr>
        <w:t xml:space="preserve"> </w:t>
      </w:r>
      <w:r>
        <w:t>hold</w:t>
      </w:r>
      <w:r>
        <w:rPr>
          <w:spacing w:val="1"/>
        </w:rPr>
        <w:t xml:space="preserve"> </w:t>
      </w:r>
      <w:r>
        <w:t>a</w:t>
      </w:r>
      <w:r>
        <w:rPr>
          <w:spacing w:val="4"/>
        </w:rPr>
        <w:t xml:space="preserve"> </w:t>
      </w:r>
      <w:r>
        <w:rPr>
          <w:b/>
        </w:rPr>
        <w:t>Club</w:t>
      </w:r>
      <w:r>
        <w:rPr>
          <w:b/>
          <w:spacing w:val="1"/>
        </w:rPr>
        <w:t xml:space="preserve"> </w:t>
      </w:r>
      <w:r>
        <w:rPr>
          <w:b/>
        </w:rPr>
        <w:t>Gaming</w:t>
      </w:r>
      <w:r>
        <w:rPr>
          <w:b/>
          <w:spacing w:val="1"/>
        </w:rPr>
        <w:t xml:space="preserve"> </w:t>
      </w:r>
      <w:r>
        <w:rPr>
          <w:b/>
        </w:rPr>
        <w:t>Permit</w:t>
      </w:r>
      <w:r>
        <w:rPr>
          <w:b/>
          <w:spacing w:val="1"/>
        </w:rPr>
        <w:t xml:space="preserve"> </w:t>
      </w:r>
      <w:r>
        <w:t>allowing</w:t>
      </w:r>
      <w:r>
        <w:rPr>
          <w:spacing w:val="2"/>
        </w:rPr>
        <w:t xml:space="preserve"> </w:t>
      </w:r>
      <w:r>
        <w:t>participation in equal chance gaming</w:t>
      </w:r>
      <w:r>
        <w:rPr>
          <w:spacing w:val="2"/>
        </w:rPr>
        <w:t xml:space="preserve"> </w:t>
      </w:r>
      <w:r>
        <w:t>or</w:t>
      </w:r>
      <w:r>
        <w:rPr>
          <w:spacing w:val="1"/>
        </w:rPr>
        <w:t xml:space="preserve"> </w:t>
      </w:r>
      <w:r>
        <w:t>playing</w:t>
      </w:r>
      <w:r>
        <w:rPr>
          <w:spacing w:val="2"/>
        </w:rPr>
        <w:t xml:space="preserve"> </w:t>
      </w:r>
      <w:r>
        <w:t>games</w:t>
      </w:r>
      <w:r>
        <w:rPr>
          <w:spacing w:val="1"/>
        </w:rPr>
        <w:t xml:space="preserve"> </w:t>
      </w:r>
      <w:r>
        <w:t>of</w:t>
      </w:r>
      <w:r>
        <w:rPr>
          <w:spacing w:val="4"/>
        </w:rPr>
        <w:t xml:space="preserve"> </w:t>
      </w:r>
      <w:r>
        <w:t>chance (see</w:t>
      </w:r>
      <w:r>
        <w:rPr>
          <w:spacing w:val="1"/>
        </w:rPr>
        <w:t xml:space="preserve"> </w:t>
      </w:r>
      <w:r>
        <w:t>Annex</w:t>
      </w:r>
      <w:r>
        <w:rPr>
          <w:spacing w:val="-2"/>
        </w:rPr>
        <w:t xml:space="preserve"> </w:t>
      </w:r>
      <w:r>
        <w:t>C for</w:t>
      </w:r>
      <w:r>
        <w:rPr>
          <w:spacing w:val="1"/>
        </w:rPr>
        <w:t xml:space="preserve"> </w:t>
      </w:r>
      <w:r>
        <w:t>definitions of</w:t>
      </w:r>
      <w:r>
        <w:rPr>
          <w:spacing w:val="3"/>
        </w:rPr>
        <w:t xml:space="preserve"> </w:t>
      </w:r>
      <w:r>
        <w:t>‘equal</w:t>
      </w:r>
      <w:r>
        <w:rPr>
          <w:spacing w:val="-1"/>
        </w:rPr>
        <w:t xml:space="preserve"> </w:t>
      </w:r>
      <w:r>
        <w:t>chance gaming’</w:t>
      </w:r>
      <w:r>
        <w:rPr>
          <w:spacing w:val="-1"/>
        </w:rPr>
        <w:t xml:space="preserve"> </w:t>
      </w:r>
      <w:r>
        <w:t>and ‘games of</w:t>
      </w:r>
      <w:r>
        <w:rPr>
          <w:spacing w:val="3"/>
        </w:rPr>
        <w:t xml:space="preserve"> </w:t>
      </w:r>
      <w:r>
        <w:t>chance’).</w:t>
      </w:r>
      <w:r>
        <w:rPr>
          <w:spacing w:val="6"/>
        </w:rPr>
        <w:t xml:space="preserve"> </w:t>
      </w:r>
      <w:r>
        <w:t>In</w:t>
      </w:r>
      <w:r>
        <w:rPr>
          <w:spacing w:val="-1"/>
        </w:rPr>
        <w:t xml:space="preserve"> </w:t>
      </w:r>
      <w:proofErr w:type="gramStart"/>
      <w:r>
        <w:t>addition</w:t>
      </w:r>
      <w:proofErr w:type="gramEnd"/>
      <w:r>
        <w:t xml:space="preserve"> they</w:t>
      </w:r>
      <w:r>
        <w:rPr>
          <w:spacing w:val="-3"/>
        </w:rPr>
        <w:t xml:space="preserve"> </w:t>
      </w:r>
      <w:r>
        <w:t>may</w:t>
      </w:r>
      <w:r>
        <w:rPr>
          <w:spacing w:val="-2"/>
        </w:rPr>
        <w:t xml:space="preserve"> </w:t>
      </w:r>
      <w:r>
        <w:t>operate</w:t>
      </w:r>
      <w:r>
        <w:rPr>
          <w:spacing w:val="-1"/>
        </w:rPr>
        <w:t xml:space="preserve"> </w:t>
      </w:r>
      <w:r>
        <w:t>a</w:t>
      </w:r>
      <w:r>
        <w:rPr>
          <w:spacing w:val="1"/>
        </w:rPr>
        <w:t xml:space="preserve"> </w:t>
      </w:r>
      <w:r>
        <w:t>maximum of</w:t>
      </w:r>
      <w:r>
        <w:rPr>
          <w:spacing w:val="4"/>
        </w:rPr>
        <w:t xml:space="preserve"> </w:t>
      </w:r>
      <w:r>
        <w:t>3 machines</w:t>
      </w:r>
      <w:r>
        <w:rPr>
          <w:spacing w:val="1"/>
        </w:rPr>
        <w:t xml:space="preserve"> </w:t>
      </w:r>
      <w:r>
        <w:t>of</w:t>
      </w:r>
      <w:r>
        <w:rPr>
          <w:spacing w:val="4"/>
        </w:rPr>
        <w:t xml:space="preserve"> </w:t>
      </w:r>
      <w:r>
        <w:t>either</w:t>
      </w:r>
      <w:r>
        <w:rPr>
          <w:spacing w:val="1"/>
        </w:rPr>
        <w:t xml:space="preserve"> </w:t>
      </w:r>
      <w:r>
        <w:t>Class</w:t>
      </w:r>
      <w:r>
        <w:rPr>
          <w:spacing w:val="2"/>
        </w:rPr>
        <w:t xml:space="preserve"> </w:t>
      </w:r>
      <w:r>
        <w:t>B3A,</w:t>
      </w:r>
      <w:r>
        <w:rPr>
          <w:spacing w:val="2"/>
        </w:rPr>
        <w:t xml:space="preserve"> </w:t>
      </w:r>
      <w:r>
        <w:t>B4,</w:t>
      </w:r>
      <w:r>
        <w:rPr>
          <w:spacing w:val="1"/>
        </w:rPr>
        <w:t xml:space="preserve"> </w:t>
      </w:r>
      <w:r>
        <w:t>C or</w:t>
      </w:r>
      <w:r>
        <w:rPr>
          <w:spacing w:val="1"/>
        </w:rPr>
        <w:t xml:space="preserve"> </w:t>
      </w:r>
      <w:r>
        <w:t>D.</w:t>
      </w:r>
    </w:p>
    <w:p w14:paraId="05BA7771" w14:textId="77777777" w:rsidR="00F13CD0" w:rsidRDefault="00F13CD0">
      <w:pPr>
        <w:pStyle w:val="BodyText"/>
        <w:spacing w:before="2"/>
        <w:rPr>
          <w:sz w:val="20"/>
        </w:rPr>
      </w:pPr>
    </w:p>
    <w:p w14:paraId="05BA7772" w14:textId="77777777" w:rsidR="00F13CD0" w:rsidRDefault="00C61AAD">
      <w:pPr>
        <w:spacing w:before="1" w:line="244" w:lineRule="auto"/>
        <w:ind w:left="344" w:right="634"/>
      </w:pPr>
      <w:r>
        <w:t>The Act</w:t>
      </w:r>
      <w:r>
        <w:rPr>
          <w:spacing w:val="2"/>
        </w:rPr>
        <w:t xml:space="preserve"> </w:t>
      </w:r>
      <w:r>
        <w:t>also permits</w:t>
      </w:r>
      <w:r>
        <w:rPr>
          <w:spacing w:val="1"/>
        </w:rPr>
        <w:t xml:space="preserve"> </w:t>
      </w:r>
      <w:r>
        <w:t>a Members'</w:t>
      </w:r>
      <w:r>
        <w:rPr>
          <w:spacing w:val="2"/>
        </w:rPr>
        <w:t xml:space="preserve"> </w:t>
      </w:r>
      <w:r>
        <w:t>Club holding</w:t>
      </w:r>
      <w:r>
        <w:rPr>
          <w:spacing w:val="2"/>
        </w:rPr>
        <w:t xml:space="preserve"> </w:t>
      </w:r>
      <w:r>
        <w:t>a Club Premises</w:t>
      </w:r>
      <w:r>
        <w:rPr>
          <w:spacing w:val="1"/>
        </w:rPr>
        <w:t xml:space="preserve"> </w:t>
      </w:r>
      <w:r>
        <w:t>Certificate</w:t>
      </w:r>
      <w:r>
        <w:rPr>
          <w:spacing w:val="1"/>
        </w:rPr>
        <w:t xml:space="preserve"> </w:t>
      </w:r>
      <w:r>
        <w:t>or</w:t>
      </w:r>
      <w:r>
        <w:rPr>
          <w:spacing w:val="1"/>
        </w:rPr>
        <w:t xml:space="preserve"> </w:t>
      </w:r>
      <w:r>
        <w:t>a Commercial Club</w:t>
      </w:r>
      <w:r>
        <w:rPr>
          <w:spacing w:val="-58"/>
        </w:rPr>
        <w:t xml:space="preserve"> </w:t>
      </w:r>
      <w:r>
        <w:t>holding</w:t>
      </w:r>
      <w:r>
        <w:rPr>
          <w:spacing w:val="2"/>
        </w:rPr>
        <w:t xml:space="preserve"> </w:t>
      </w:r>
      <w:r>
        <w:t>a Premises Licence under</w:t>
      </w:r>
      <w:r>
        <w:rPr>
          <w:spacing w:val="2"/>
        </w:rPr>
        <w:t xml:space="preserve"> </w:t>
      </w:r>
      <w:r>
        <w:t>the Licensing</w:t>
      </w:r>
      <w:r>
        <w:rPr>
          <w:spacing w:val="2"/>
        </w:rPr>
        <w:t xml:space="preserve"> </w:t>
      </w:r>
      <w:r>
        <w:t>Act</w:t>
      </w:r>
      <w:r>
        <w:rPr>
          <w:spacing w:val="2"/>
        </w:rPr>
        <w:t xml:space="preserve"> </w:t>
      </w:r>
      <w:r>
        <w:t>2003</w:t>
      </w:r>
      <w:r>
        <w:rPr>
          <w:spacing w:val="1"/>
        </w:rPr>
        <w:t xml:space="preserve"> </w:t>
      </w:r>
      <w:r>
        <w:t>to operate a</w:t>
      </w:r>
      <w:r>
        <w:rPr>
          <w:spacing w:val="1"/>
        </w:rPr>
        <w:t xml:space="preserve"> </w:t>
      </w:r>
      <w:r>
        <w:t>maximum</w:t>
      </w:r>
      <w:r>
        <w:rPr>
          <w:spacing w:val="1"/>
        </w:rPr>
        <w:t xml:space="preserve"> </w:t>
      </w:r>
      <w:r>
        <w:t>of</w:t>
      </w:r>
      <w:r>
        <w:rPr>
          <w:spacing w:val="5"/>
        </w:rPr>
        <w:t xml:space="preserve"> </w:t>
      </w:r>
      <w:r>
        <w:t>3 machines</w:t>
      </w:r>
      <w:r>
        <w:rPr>
          <w:spacing w:val="1"/>
        </w:rPr>
        <w:t xml:space="preserve"> </w:t>
      </w:r>
      <w:r>
        <w:t>of</w:t>
      </w:r>
      <w:r>
        <w:rPr>
          <w:spacing w:val="4"/>
        </w:rPr>
        <w:t xml:space="preserve"> </w:t>
      </w:r>
      <w:r>
        <w:t>either</w:t>
      </w:r>
      <w:r>
        <w:rPr>
          <w:spacing w:val="1"/>
        </w:rPr>
        <w:t xml:space="preserve"> </w:t>
      </w:r>
      <w:r>
        <w:t>Class</w:t>
      </w:r>
      <w:r>
        <w:rPr>
          <w:spacing w:val="1"/>
        </w:rPr>
        <w:t xml:space="preserve"> </w:t>
      </w:r>
      <w:r>
        <w:t>B3A,</w:t>
      </w:r>
      <w:r>
        <w:rPr>
          <w:spacing w:val="2"/>
        </w:rPr>
        <w:t xml:space="preserve"> </w:t>
      </w:r>
      <w:r>
        <w:t>B4,</w:t>
      </w:r>
      <w:r>
        <w:rPr>
          <w:spacing w:val="1"/>
        </w:rPr>
        <w:t xml:space="preserve"> </w:t>
      </w:r>
      <w:r>
        <w:t>C or</w:t>
      </w:r>
      <w:r>
        <w:rPr>
          <w:spacing w:val="1"/>
        </w:rPr>
        <w:t xml:space="preserve"> </w:t>
      </w:r>
      <w:r>
        <w:t>D</w:t>
      </w:r>
      <w:r>
        <w:rPr>
          <w:spacing w:val="1"/>
        </w:rPr>
        <w:t xml:space="preserve"> </w:t>
      </w:r>
      <w:r>
        <w:t>under</w:t>
      </w:r>
      <w:r>
        <w:rPr>
          <w:spacing w:val="1"/>
        </w:rPr>
        <w:t xml:space="preserve"> </w:t>
      </w:r>
      <w:r>
        <w:t>a</w:t>
      </w:r>
      <w:r>
        <w:rPr>
          <w:spacing w:val="1"/>
        </w:rPr>
        <w:t xml:space="preserve"> </w:t>
      </w:r>
      <w:r>
        <w:rPr>
          <w:b/>
        </w:rPr>
        <w:t>Club Machine Permit</w:t>
      </w:r>
      <w:r>
        <w:t>.</w:t>
      </w:r>
    </w:p>
    <w:p w14:paraId="05BA7773" w14:textId="77777777" w:rsidR="00F13CD0" w:rsidRDefault="00C61AAD">
      <w:pPr>
        <w:spacing w:before="125"/>
        <w:ind w:left="344"/>
        <w:rPr>
          <w:b/>
        </w:rPr>
      </w:pPr>
      <w:r>
        <w:rPr>
          <w:b/>
        </w:rPr>
        <w:t>New</w:t>
      </w:r>
      <w:r>
        <w:rPr>
          <w:b/>
          <w:spacing w:val="6"/>
        </w:rPr>
        <w:t xml:space="preserve"> </w:t>
      </w:r>
      <w:r>
        <w:rPr>
          <w:b/>
        </w:rPr>
        <w:t>Permits</w:t>
      </w:r>
    </w:p>
    <w:p w14:paraId="05BA7774" w14:textId="77777777" w:rsidR="00F13CD0" w:rsidRDefault="00C61AAD">
      <w:pPr>
        <w:spacing w:before="124"/>
        <w:ind w:left="344" w:right="719"/>
      </w:pPr>
      <w:r>
        <w:t>Applications for</w:t>
      </w:r>
      <w:r>
        <w:rPr>
          <w:spacing w:val="2"/>
        </w:rPr>
        <w:t xml:space="preserve"> </w:t>
      </w:r>
      <w:r>
        <w:t>a</w:t>
      </w:r>
      <w:r>
        <w:rPr>
          <w:spacing w:val="1"/>
        </w:rPr>
        <w:t xml:space="preserve"> </w:t>
      </w:r>
      <w:r>
        <w:t>permit</w:t>
      </w:r>
      <w:r>
        <w:rPr>
          <w:spacing w:val="3"/>
        </w:rPr>
        <w:t xml:space="preserve"> </w:t>
      </w:r>
      <w:r>
        <w:t>for</w:t>
      </w:r>
      <w:r>
        <w:rPr>
          <w:spacing w:val="1"/>
        </w:rPr>
        <w:t xml:space="preserve"> </w:t>
      </w:r>
      <w:r>
        <w:t>premises</w:t>
      </w:r>
      <w:r>
        <w:rPr>
          <w:spacing w:val="1"/>
        </w:rPr>
        <w:t xml:space="preserve"> </w:t>
      </w:r>
      <w:r>
        <w:t>already</w:t>
      </w:r>
      <w:r>
        <w:rPr>
          <w:spacing w:val="-1"/>
        </w:rPr>
        <w:t xml:space="preserve"> </w:t>
      </w:r>
      <w:r>
        <w:t>holding</w:t>
      </w:r>
      <w:r>
        <w:rPr>
          <w:spacing w:val="3"/>
        </w:rPr>
        <w:t xml:space="preserve"> </w:t>
      </w:r>
      <w:r>
        <w:t>a Club</w:t>
      </w:r>
      <w:r>
        <w:rPr>
          <w:spacing w:val="1"/>
        </w:rPr>
        <w:t xml:space="preserve"> </w:t>
      </w:r>
      <w:r>
        <w:t>Premises</w:t>
      </w:r>
      <w:r>
        <w:rPr>
          <w:spacing w:val="2"/>
        </w:rPr>
        <w:t xml:space="preserve"> </w:t>
      </w:r>
      <w:r>
        <w:t>Certificate</w:t>
      </w:r>
      <w:r>
        <w:rPr>
          <w:spacing w:val="2"/>
        </w:rPr>
        <w:t xml:space="preserve"> </w:t>
      </w:r>
      <w:r>
        <w:t>are</w:t>
      </w:r>
      <w:r>
        <w:rPr>
          <w:spacing w:val="2"/>
        </w:rPr>
        <w:t xml:space="preserve"> </w:t>
      </w:r>
      <w:r>
        <w:t>subject</w:t>
      </w:r>
      <w:r>
        <w:rPr>
          <w:spacing w:val="1"/>
        </w:rPr>
        <w:t xml:space="preserve"> </w:t>
      </w:r>
      <w:r>
        <w:t>to</w:t>
      </w:r>
      <w:r>
        <w:rPr>
          <w:spacing w:val="-58"/>
        </w:rPr>
        <w:t xml:space="preserve"> </w:t>
      </w:r>
      <w:r>
        <w:t xml:space="preserve">a ‘fast track’ procedure that prevents the making of </w:t>
      </w:r>
      <w:proofErr w:type="gramStart"/>
      <w:r>
        <w:t>objections, and</w:t>
      </w:r>
      <w:proofErr w:type="gramEnd"/>
      <w:r>
        <w:t xml:space="preserve"> restricts the ability of the</w:t>
      </w:r>
      <w:r>
        <w:rPr>
          <w:spacing w:val="1"/>
        </w:rPr>
        <w:t xml:space="preserve"> </w:t>
      </w:r>
      <w:r>
        <w:t>Licensing</w:t>
      </w:r>
      <w:r>
        <w:rPr>
          <w:spacing w:val="2"/>
        </w:rPr>
        <w:t xml:space="preserve"> </w:t>
      </w:r>
      <w:r>
        <w:t>Authority</w:t>
      </w:r>
      <w:r>
        <w:rPr>
          <w:spacing w:val="-1"/>
        </w:rPr>
        <w:t xml:space="preserve"> </w:t>
      </w:r>
      <w:r>
        <w:t>to refuse the application.</w:t>
      </w:r>
    </w:p>
    <w:p w14:paraId="05BA7775" w14:textId="77777777" w:rsidR="00F13CD0" w:rsidRDefault="00F13CD0">
      <w:pPr>
        <w:pStyle w:val="BodyText"/>
        <w:spacing w:before="3"/>
        <w:rPr>
          <w:sz w:val="21"/>
        </w:rPr>
      </w:pPr>
    </w:p>
    <w:p w14:paraId="05BA7776" w14:textId="77777777" w:rsidR="00F13CD0" w:rsidRDefault="00C61AAD">
      <w:pPr>
        <w:ind w:left="344" w:right="664"/>
      </w:pPr>
      <w:r>
        <w:t>An application</w:t>
      </w:r>
      <w:r>
        <w:rPr>
          <w:spacing w:val="1"/>
        </w:rPr>
        <w:t xml:space="preserve"> </w:t>
      </w:r>
      <w:r>
        <w:t>under</w:t>
      </w:r>
      <w:r>
        <w:rPr>
          <w:spacing w:val="1"/>
        </w:rPr>
        <w:t xml:space="preserve"> </w:t>
      </w:r>
      <w:r>
        <w:t>this</w:t>
      </w:r>
      <w:r>
        <w:rPr>
          <w:spacing w:val="2"/>
        </w:rPr>
        <w:t xml:space="preserve"> </w:t>
      </w:r>
      <w:r>
        <w:t>process may</w:t>
      </w:r>
      <w:r>
        <w:rPr>
          <w:spacing w:val="-1"/>
        </w:rPr>
        <w:t xml:space="preserve"> </w:t>
      </w:r>
      <w:r>
        <w:t>be</w:t>
      </w:r>
      <w:r>
        <w:rPr>
          <w:spacing w:val="1"/>
        </w:rPr>
        <w:t xml:space="preserve"> </w:t>
      </w:r>
      <w:r>
        <w:t>refused if</w:t>
      </w:r>
      <w:r>
        <w:rPr>
          <w:spacing w:val="5"/>
        </w:rPr>
        <w:t xml:space="preserve"> </w:t>
      </w:r>
      <w:r>
        <w:t>the club</w:t>
      </w:r>
      <w:r>
        <w:rPr>
          <w:spacing w:val="1"/>
        </w:rPr>
        <w:t xml:space="preserve"> </w:t>
      </w:r>
      <w:r>
        <w:t>is</w:t>
      </w:r>
      <w:r>
        <w:rPr>
          <w:spacing w:val="2"/>
        </w:rPr>
        <w:t xml:space="preserve"> </w:t>
      </w:r>
      <w:r>
        <w:t>established primarily</w:t>
      </w:r>
      <w:r>
        <w:rPr>
          <w:spacing w:val="-1"/>
        </w:rPr>
        <w:t xml:space="preserve"> </w:t>
      </w:r>
      <w:r>
        <w:t>for</w:t>
      </w:r>
      <w:r>
        <w:rPr>
          <w:spacing w:val="1"/>
        </w:rPr>
        <w:t xml:space="preserve"> </w:t>
      </w:r>
      <w:r>
        <w:t>gaming</w:t>
      </w:r>
      <w:r>
        <w:rPr>
          <w:spacing w:val="1"/>
        </w:rPr>
        <w:t xml:space="preserve"> </w:t>
      </w:r>
      <w:r>
        <w:t>(other</w:t>
      </w:r>
      <w:r>
        <w:rPr>
          <w:spacing w:val="1"/>
        </w:rPr>
        <w:t xml:space="preserve"> </w:t>
      </w:r>
      <w:r>
        <w:t>than</w:t>
      </w:r>
      <w:r>
        <w:rPr>
          <w:spacing w:val="1"/>
        </w:rPr>
        <w:t xml:space="preserve"> </w:t>
      </w:r>
      <w:r>
        <w:t>that</w:t>
      </w:r>
      <w:r>
        <w:rPr>
          <w:spacing w:val="3"/>
        </w:rPr>
        <w:t xml:space="preserve"> </w:t>
      </w:r>
      <w:r>
        <w:t>permitted);</w:t>
      </w:r>
      <w:r>
        <w:rPr>
          <w:spacing w:val="2"/>
        </w:rPr>
        <w:t xml:space="preserve"> </w:t>
      </w:r>
      <w:r>
        <w:t>if,</w:t>
      </w:r>
      <w:r>
        <w:rPr>
          <w:spacing w:val="3"/>
        </w:rPr>
        <w:t xml:space="preserve"> </w:t>
      </w:r>
      <w:r>
        <w:t>in</w:t>
      </w:r>
      <w:r>
        <w:rPr>
          <w:spacing w:val="1"/>
        </w:rPr>
        <w:t xml:space="preserve"> </w:t>
      </w:r>
      <w:r>
        <w:t>addition to</w:t>
      </w:r>
      <w:r>
        <w:rPr>
          <w:spacing w:val="1"/>
        </w:rPr>
        <w:t xml:space="preserve"> </w:t>
      </w:r>
      <w:r>
        <w:t>the permitted</w:t>
      </w:r>
      <w:r>
        <w:rPr>
          <w:spacing w:val="1"/>
        </w:rPr>
        <w:t xml:space="preserve"> </w:t>
      </w:r>
      <w:r>
        <w:t>gaming,</w:t>
      </w:r>
      <w:r>
        <w:rPr>
          <w:spacing w:val="3"/>
        </w:rPr>
        <w:t xml:space="preserve"> </w:t>
      </w:r>
      <w:r>
        <w:t>facilities are</w:t>
      </w:r>
      <w:r>
        <w:rPr>
          <w:spacing w:val="1"/>
        </w:rPr>
        <w:t xml:space="preserve"> </w:t>
      </w:r>
      <w:r>
        <w:t>provided</w:t>
      </w:r>
      <w:r>
        <w:rPr>
          <w:spacing w:val="1"/>
        </w:rPr>
        <w:t xml:space="preserve"> </w:t>
      </w:r>
      <w:r>
        <w:t>for</w:t>
      </w:r>
      <w:r>
        <w:rPr>
          <w:spacing w:val="1"/>
        </w:rPr>
        <w:t xml:space="preserve"> </w:t>
      </w:r>
      <w:r>
        <w:t>other</w:t>
      </w:r>
      <w:r>
        <w:rPr>
          <w:spacing w:val="-58"/>
        </w:rPr>
        <w:t xml:space="preserve"> </w:t>
      </w:r>
      <w:r>
        <w:t>gaming;</w:t>
      </w:r>
      <w:r>
        <w:rPr>
          <w:spacing w:val="2"/>
        </w:rPr>
        <w:t xml:space="preserve"> </w:t>
      </w:r>
      <w:r>
        <w:t>or</w:t>
      </w:r>
      <w:r>
        <w:rPr>
          <w:spacing w:val="1"/>
        </w:rPr>
        <w:t xml:space="preserve"> </w:t>
      </w:r>
      <w:r>
        <w:t>that</w:t>
      </w:r>
      <w:r>
        <w:rPr>
          <w:spacing w:val="2"/>
        </w:rPr>
        <w:t xml:space="preserve"> </w:t>
      </w:r>
      <w:r>
        <w:t>a club</w:t>
      </w:r>
      <w:r>
        <w:rPr>
          <w:spacing w:val="1"/>
        </w:rPr>
        <w:t xml:space="preserve"> </w:t>
      </w:r>
      <w:r>
        <w:t>machine permit</w:t>
      </w:r>
      <w:r>
        <w:rPr>
          <w:spacing w:val="2"/>
        </w:rPr>
        <w:t xml:space="preserve"> </w:t>
      </w:r>
      <w:r>
        <w:t>issued to the</w:t>
      </w:r>
      <w:r>
        <w:rPr>
          <w:spacing w:val="1"/>
        </w:rPr>
        <w:t xml:space="preserve"> </w:t>
      </w:r>
      <w:r>
        <w:t>applicant</w:t>
      </w:r>
      <w:r>
        <w:rPr>
          <w:spacing w:val="2"/>
        </w:rPr>
        <w:t xml:space="preserve"> </w:t>
      </w:r>
      <w:r>
        <w:t>within the preceding</w:t>
      </w:r>
      <w:r>
        <w:rPr>
          <w:spacing w:val="2"/>
        </w:rPr>
        <w:t xml:space="preserve"> </w:t>
      </w:r>
      <w:r>
        <w:t>10</w:t>
      </w:r>
      <w:r>
        <w:rPr>
          <w:spacing w:val="1"/>
        </w:rPr>
        <w:t xml:space="preserve"> </w:t>
      </w:r>
      <w:r>
        <w:t>years</w:t>
      </w:r>
      <w:r>
        <w:rPr>
          <w:spacing w:val="1"/>
        </w:rPr>
        <w:t xml:space="preserve"> </w:t>
      </w:r>
      <w:r>
        <w:t>has</w:t>
      </w:r>
      <w:r>
        <w:rPr>
          <w:spacing w:val="1"/>
        </w:rPr>
        <w:t xml:space="preserve"> </w:t>
      </w:r>
      <w:r>
        <w:t>been</w:t>
      </w:r>
      <w:r>
        <w:rPr>
          <w:spacing w:val="-1"/>
        </w:rPr>
        <w:t xml:space="preserve"> </w:t>
      </w:r>
      <w:r>
        <w:t>cancelled.</w:t>
      </w:r>
    </w:p>
    <w:p w14:paraId="05BA7777" w14:textId="77777777" w:rsidR="00F13CD0" w:rsidRDefault="00F13CD0">
      <w:pPr>
        <w:sectPr w:rsidR="00F13CD0">
          <w:pgSz w:w="11920" w:h="16840"/>
          <w:pgMar w:top="1060" w:right="600" w:bottom="620" w:left="880" w:header="0" w:footer="427" w:gutter="0"/>
          <w:cols w:space="720"/>
        </w:sectPr>
      </w:pPr>
    </w:p>
    <w:p w14:paraId="05BA7778" w14:textId="77777777" w:rsidR="00F13CD0" w:rsidRDefault="00C61AAD">
      <w:pPr>
        <w:spacing w:before="69"/>
        <w:ind w:left="344" w:right="719"/>
      </w:pPr>
      <w:r>
        <w:lastRenderedPageBreak/>
        <w:t>An application</w:t>
      </w:r>
      <w:r>
        <w:rPr>
          <w:spacing w:val="1"/>
        </w:rPr>
        <w:t xml:space="preserve"> </w:t>
      </w:r>
      <w:r>
        <w:t>and</w:t>
      </w:r>
      <w:r>
        <w:rPr>
          <w:spacing w:val="1"/>
        </w:rPr>
        <w:t xml:space="preserve"> </w:t>
      </w:r>
      <w:r>
        <w:t>payment</w:t>
      </w:r>
      <w:r>
        <w:rPr>
          <w:spacing w:val="3"/>
        </w:rPr>
        <w:t xml:space="preserve"> </w:t>
      </w:r>
      <w:r>
        <w:t>of</w:t>
      </w:r>
      <w:r>
        <w:rPr>
          <w:spacing w:val="5"/>
        </w:rPr>
        <w:t xml:space="preserve"> </w:t>
      </w:r>
      <w:r>
        <w:t>the</w:t>
      </w:r>
      <w:r>
        <w:rPr>
          <w:spacing w:val="1"/>
        </w:rPr>
        <w:t xml:space="preserve"> </w:t>
      </w:r>
      <w:r>
        <w:t>prescribed fee</w:t>
      </w:r>
      <w:r>
        <w:rPr>
          <w:spacing w:val="1"/>
        </w:rPr>
        <w:t xml:space="preserve"> </w:t>
      </w:r>
      <w:r>
        <w:t>is</w:t>
      </w:r>
      <w:r>
        <w:rPr>
          <w:spacing w:val="2"/>
        </w:rPr>
        <w:t xml:space="preserve"> </w:t>
      </w:r>
      <w:r>
        <w:t>required.</w:t>
      </w:r>
      <w:r>
        <w:rPr>
          <w:spacing w:val="6"/>
        </w:rPr>
        <w:t xml:space="preserve"> </w:t>
      </w:r>
      <w:r>
        <w:t>A</w:t>
      </w:r>
      <w:r>
        <w:rPr>
          <w:spacing w:val="1"/>
        </w:rPr>
        <w:t xml:space="preserve"> </w:t>
      </w:r>
      <w:r>
        <w:t>permit</w:t>
      </w:r>
      <w:r>
        <w:rPr>
          <w:spacing w:val="3"/>
        </w:rPr>
        <w:t xml:space="preserve"> </w:t>
      </w:r>
      <w:r>
        <w:t>has</w:t>
      </w:r>
      <w:r>
        <w:rPr>
          <w:spacing w:val="2"/>
        </w:rPr>
        <w:t xml:space="preserve"> </w:t>
      </w:r>
      <w:r>
        <w:t>effect</w:t>
      </w:r>
      <w:r>
        <w:rPr>
          <w:spacing w:val="1"/>
        </w:rPr>
        <w:t xml:space="preserve"> </w:t>
      </w:r>
      <w:r>
        <w:t>for</w:t>
      </w:r>
      <w:r>
        <w:rPr>
          <w:spacing w:val="2"/>
        </w:rPr>
        <w:t xml:space="preserve"> </w:t>
      </w:r>
      <w:r>
        <w:t>10</w:t>
      </w:r>
      <w:r>
        <w:rPr>
          <w:spacing w:val="1"/>
        </w:rPr>
        <w:t xml:space="preserve"> </w:t>
      </w:r>
      <w:r>
        <w:t>years</w:t>
      </w:r>
      <w:r>
        <w:rPr>
          <w:spacing w:val="-58"/>
        </w:rPr>
        <w:t xml:space="preserve"> </w:t>
      </w:r>
      <w:r>
        <w:t>unless surrendered or</w:t>
      </w:r>
      <w:r>
        <w:rPr>
          <w:spacing w:val="1"/>
        </w:rPr>
        <w:t xml:space="preserve"> </w:t>
      </w:r>
      <w:r>
        <w:t>revoked.</w:t>
      </w:r>
    </w:p>
    <w:p w14:paraId="05BA7779" w14:textId="77777777" w:rsidR="00F13CD0" w:rsidRDefault="00F13CD0">
      <w:pPr>
        <w:pStyle w:val="BodyText"/>
        <w:spacing w:before="1"/>
        <w:rPr>
          <w:sz w:val="21"/>
        </w:rPr>
      </w:pPr>
    </w:p>
    <w:p w14:paraId="05BA777A" w14:textId="77777777" w:rsidR="00F13CD0" w:rsidRDefault="00C61AAD">
      <w:pPr>
        <w:ind w:left="344" w:right="664"/>
      </w:pPr>
      <w:r>
        <w:t>Applications for</w:t>
      </w:r>
      <w:r>
        <w:rPr>
          <w:spacing w:val="2"/>
        </w:rPr>
        <w:t xml:space="preserve"> </w:t>
      </w:r>
      <w:r>
        <w:t>a</w:t>
      </w:r>
      <w:r>
        <w:rPr>
          <w:spacing w:val="1"/>
        </w:rPr>
        <w:t xml:space="preserve"> </w:t>
      </w:r>
      <w:r>
        <w:t>permit</w:t>
      </w:r>
      <w:r>
        <w:rPr>
          <w:spacing w:val="3"/>
        </w:rPr>
        <w:t xml:space="preserve"> </w:t>
      </w:r>
      <w:r>
        <w:t>for</w:t>
      </w:r>
      <w:r>
        <w:rPr>
          <w:spacing w:val="2"/>
        </w:rPr>
        <w:t xml:space="preserve"> </w:t>
      </w:r>
      <w:r>
        <w:t>premises</w:t>
      </w:r>
      <w:r>
        <w:rPr>
          <w:spacing w:val="1"/>
        </w:rPr>
        <w:t xml:space="preserve"> </w:t>
      </w:r>
      <w:r>
        <w:t>not</w:t>
      </w:r>
      <w:r>
        <w:rPr>
          <w:spacing w:val="5"/>
        </w:rPr>
        <w:t xml:space="preserve"> </w:t>
      </w:r>
      <w:r>
        <w:t>holding</w:t>
      </w:r>
      <w:r>
        <w:rPr>
          <w:spacing w:val="3"/>
        </w:rPr>
        <w:t xml:space="preserve"> </w:t>
      </w:r>
      <w:r>
        <w:t>a</w:t>
      </w:r>
      <w:r>
        <w:rPr>
          <w:spacing w:val="1"/>
        </w:rPr>
        <w:t xml:space="preserve"> </w:t>
      </w:r>
      <w:r>
        <w:t>Club</w:t>
      </w:r>
      <w:r>
        <w:rPr>
          <w:spacing w:val="1"/>
        </w:rPr>
        <w:t xml:space="preserve"> </w:t>
      </w:r>
      <w:r>
        <w:t>Premises</w:t>
      </w:r>
      <w:r>
        <w:rPr>
          <w:spacing w:val="2"/>
        </w:rPr>
        <w:t xml:space="preserve"> </w:t>
      </w:r>
      <w:r>
        <w:t>Certificate</w:t>
      </w:r>
      <w:r>
        <w:rPr>
          <w:spacing w:val="2"/>
        </w:rPr>
        <w:t xml:space="preserve"> </w:t>
      </w:r>
      <w:r>
        <w:t>e.g.</w:t>
      </w:r>
      <w:r>
        <w:rPr>
          <w:spacing w:val="3"/>
        </w:rPr>
        <w:t xml:space="preserve"> </w:t>
      </w:r>
      <w:r>
        <w:t>a Commercial</w:t>
      </w:r>
      <w:r>
        <w:rPr>
          <w:spacing w:val="-58"/>
        </w:rPr>
        <w:t xml:space="preserve"> </w:t>
      </w:r>
      <w:r>
        <w:t>Members'</w:t>
      </w:r>
      <w:r>
        <w:rPr>
          <w:spacing w:val="2"/>
        </w:rPr>
        <w:t xml:space="preserve"> </w:t>
      </w:r>
      <w:r>
        <w:t>Club with a</w:t>
      </w:r>
      <w:r>
        <w:rPr>
          <w:spacing w:val="1"/>
        </w:rPr>
        <w:t xml:space="preserve"> </w:t>
      </w:r>
      <w:r>
        <w:t>Premises</w:t>
      </w:r>
      <w:r>
        <w:rPr>
          <w:spacing w:val="1"/>
        </w:rPr>
        <w:t xml:space="preserve"> </w:t>
      </w:r>
      <w:r>
        <w:t>Licence,</w:t>
      </w:r>
      <w:r>
        <w:rPr>
          <w:spacing w:val="1"/>
        </w:rPr>
        <w:t xml:space="preserve"> </w:t>
      </w:r>
      <w:r>
        <w:t>may</w:t>
      </w:r>
      <w:r>
        <w:rPr>
          <w:spacing w:val="-2"/>
        </w:rPr>
        <w:t xml:space="preserve"> </w:t>
      </w:r>
      <w:r>
        <w:t>be refused by</w:t>
      </w:r>
      <w:r>
        <w:rPr>
          <w:spacing w:val="-2"/>
        </w:rPr>
        <w:t xml:space="preserve"> </w:t>
      </w:r>
      <w:r>
        <w:t>the Licensing</w:t>
      </w:r>
      <w:r>
        <w:rPr>
          <w:spacing w:val="2"/>
        </w:rPr>
        <w:t xml:space="preserve"> </w:t>
      </w:r>
      <w:r>
        <w:t>Authority</w:t>
      </w:r>
      <w:r>
        <w:rPr>
          <w:spacing w:val="-2"/>
        </w:rPr>
        <w:t xml:space="preserve"> </w:t>
      </w:r>
      <w:r>
        <w:t>on the</w:t>
      </w:r>
      <w:r>
        <w:rPr>
          <w:spacing w:val="1"/>
        </w:rPr>
        <w:t xml:space="preserve"> </w:t>
      </w:r>
      <w:r>
        <w:t>grounds</w:t>
      </w:r>
      <w:r>
        <w:rPr>
          <w:spacing w:val="1"/>
        </w:rPr>
        <w:t xml:space="preserve"> </w:t>
      </w:r>
      <w:proofErr w:type="gramStart"/>
      <w:r>
        <w:t>that:-</w:t>
      </w:r>
      <w:proofErr w:type="gramEnd"/>
    </w:p>
    <w:p w14:paraId="05BA777B" w14:textId="77777777" w:rsidR="00F13CD0" w:rsidRDefault="00F13CD0">
      <w:pPr>
        <w:pStyle w:val="BodyText"/>
        <w:spacing w:before="2"/>
        <w:rPr>
          <w:sz w:val="21"/>
        </w:rPr>
      </w:pPr>
    </w:p>
    <w:p w14:paraId="05BA777C" w14:textId="77777777" w:rsidR="00F13CD0" w:rsidRDefault="00C61AAD" w:rsidP="00715F3E">
      <w:pPr>
        <w:pStyle w:val="ListParagraph"/>
        <w:numPr>
          <w:ilvl w:val="1"/>
          <w:numId w:val="18"/>
        </w:numPr>
        <w:tabs>
          <w:tab w:val="left" w:pos="1133"/>
          <w:tab w:val="left" w:pos="1134"/>
        </w:tabs>
        <w:spacing w:before="1"/>
      </w:pPr>
      <w:r>
        <w:t>the applicant</w:t>
      </w:r>
      <w:r>
        <w:rPr>
          <w:spacing w:val="3"/>
        </w:rPr>
        <w:t xml:space="preserve"> </w:t>
      </w:r>
      <w:r>
        <w:t>does</w:t>
      </w:r>
      <w:r>
        <w:rPr>
          <w:spacing w:val="1"/>
        </w:rPr>
        <w:t xml:space="preserve"> </w:t>
      </w:r>
      <w:r>
        <w:t>not</w:t>
      </w:r>
      <w:r>
        <w:rPr>
          <w:spacing w:val="2"/>
        </w:rPr>
        <w:t xml:space="preserve"> </w:t>
      </w:r>
      <w:r>
        <w:t>fulfil the</w:t>
      </w:r>
      <w:r>
        <w:rPr>
          <w:spacing w:val="1"/>
        </w:rPr>
        <w:t xml:space="preserve"> </w:t>
      </w:r>
      <w:r>
        <w:t>requirements</w:t>
      </w:r>
      <w:r>
        <w:rPr>
          <w:spacing w:val="2"/>
        </w:rPr>
        <w:t xml:space="preserve"> </w:t>
      </w:r>
      <w:r>
        <w:t>for</w:t>
      </w:r>
      <w:r>
        <w:rPr>
          <w:spacing w:val="2"/>
        </w:rPr>
        <w:t xml:space="preserve"> </w:t>
      </w:r>
      <w:r>
        <w:t xml:space="preserve">a </w:t>
      </w:r>
      <w:proofErr w:type="gramStart"/>
      <w:r>
        <w:t>Members'</w:t>
      </w:r>
      <w:proofErr w:type="gramEnd"/>
      <w:r>
        <w:rPr>
          <w:spacing w:val="3"/>
        </w:rPr>
        <w:t xml:space="preserve"> </w:t>
      </w:r>
      <w:r>
        <w:t>or</w:t>
      </w:r>
      <w:r>
        <w:rPr>
          <w:spacing w:val="2"/>
        </w:rPr>
        <w:t xml:space="preserve"> </w:t>
      </w:r>
      <w:r>
        <w:t>Commercial</w:t>
      </w:r>
      <w:r>
        <w:rPr>
          <w:spacing w:val="1"/>
        </w:rPr>
        <w:t xml:space="preserve"> </w:t>
      </w:r>
      <w:r>
        <w:t>Club</w:t>
      </w:r>
    </w:p>
    <w:p w14:paraId="05BA777D" w14:textId="77777777" w:rsidR="00F13CD0" w:rsidRDefault="00F13CD0">
      <w:pPr>
        <w:pStyle w:val="BodyText"/>
        <w:spacing w:before="9"/>
        <w:rPr>
          <w:sz w:val="20"/>
        </w:rPr>
      </w:pPr>
    </w:p>
    <w:p w14:paraId="05BA777E" w14:textId="77777777" w:rsidR="00F13CD0" w:rsidRDefault="00C61AAD" w:rsidP="00715F3E">
      <w:pPr>
        <w:pStyle w:val="ListParagraph"/>
        <w:numPr>
          <w:ilvl w:val="1"/>
          <w:numId w:val="18"/>
        </w:numPr>
        <w:tabs>
          <w:tab w:val="left" w:pos="1133"/>
          <w:tab w:val="left" w:pos="1134"/>
        </w:tabs>
        <w:ind w:right="706"/>
      </w:pPr>
      <w:r>
        <w:t>the premises are</w:t>
      </w:r>
      <w:r>
        <w:rPr>
          <w:spacing w:val="2"/>
        </w:rPr>
        <w:t xml:space="preserve"> </w:t>
      </w:r>
      <w:r>
        <w:t>used wholly</w:t>
      </w:r>
      <w:r>
        <w:rPr>
          <w:spacing w:val="-1"/>
        </w:rPr>
        <w:t xml:space="preserve"> </w:t>
      </w:r>
      <w:r>
        <w:t>or</w:t>
      </w:r>
      <w:r>
        <w:rPr>
          <w:spacing w:val="1"/>
        </w:rPr>
        <w:t xml:space="preserve"> </w:t>
      </w:r>
      <w:r>
        <w:t>mainly</w:t>
      </w:r>
      <w:r>
        <w:rPr>
          <w:spacing w:val="-2"/>
        </w:rPr>
        <w:t xml:space="preserve"> </w:t>
      </w:r>
      <w:r>
        <w:t>by</w:t>
      </w:r>
      <w:r>
        <w:rPr>
          <w:spacing w:val="-2"/>
        </w:rPr>
        <w:t xml:space="preserve"> </w:t>
      </w:r>
      <w:r>
        <w:t>children and/or</w:t>
      </w:r>
      <w:r>
        <w:rPr>
          <w:spacing w:val="3"/>
        </w:rPr>
        <w:t xml:space="preserve"> </w:t>
      </w:r>
      <w:r>
        <w:t>young</w:t>
      </w:r>
      <w:r>
        <w:rPr>
          <w:spacing w:val="2"/>
        </w:rPr>
        <w:t xml:space="preserve"> </w:t>
      </w:r>
      <w:r>
        <w:t>persons;</w:t>
      </w:r>
      <w:r>
        <w:rPr>
          <w:spacing w:val="2"/>
        </w:rPr>
        <w:t xml:space="preserve"> </w:t>
      </w:r>
      <w:r>
        <w:t>an offence</w:t>
      </w:r>
      <w:r>
        <w:rPr>
          <w:spacing w:val="1"/>
        </w:rPr>
        <w:t xml:space="preserve"> </w:t>
      </w:r>
      <w:r>
        <w:t>under the Act</w:t>
      </w:r>
      <w:r>
        <w:rPr>
          <w:spacing w:val="2"/>
        </w:rPr>
        <w:t xml:space="preserve"> </w:t>
      </w:r>
      <w:r>
        <w:t>or</w:t>
      </w:r>
      <w:r>
        <w:rPr>
          <w:spacing w:val="1"/>
        </w:rPr>
        <w:t xml:space="preserve"> </w:t>
      </w:r>
      <w:r>
        <w:t>breach of</w:t>
      </w:r>
      <w:r>
        <w:rPr>
          <w:spacing w:val="4"/>
        </w:rPr>
        <w:t xml:space="preserve"> </w:t>
      </w:r>
      <w:r>
        <w:t>a</w:t>
      </w:r>
      <w:r>
        <w:rPr>
          <w:spacing w:val="-1"/>
        </w:rPr>
        <w:t xml:space="preserve"> </w:t>
      </w:r>
      <w:r>
        <w:t>permit</w:t>
      </w:r>
      <w:r>
        <w:rPr>
          <w:spacing w:val="2"/>
        </w:rPr>
        <w:t xml:space="preserve"> </w:t>
      </w:r>
      <w:r>
        <w:t>has</w:t>
      </w:r>
      <w:r>
        <w:rPr>
          <w:spacing w:val="1"/>
        </w:rPr>
        <w:t xml:space="preserve"> </w:t>
      </w:r>
      <w:r>
        <w:t>been committed by</w:t>
      </w:r>
      <w:r>
        <w:rPr>
          <w:spacing w:val="-2"/>
        </w:rPr>
        <w:t xml:space="preserve"> </w:t>
      </w:r>
      <w:r>
        <w:t>the</w:t>
      </w:r>
      <w:r>
        <w:rPr>
          <w:spacing w:val="-1"/>
        </w:rPr>
        <w:t xml:space="preserve"> </w:t>
      </w:r>
      <w:r>
        <w:t>applicant</w:t>
      </w:r>
      <w:r>
        <w:rPr>
          <w:spacing w:val="2"/>
        </w:rPr>
        <w:t xml:space="preserve"> </w:t>
      </w:r>
      <w:r>
        <w:t>while providing</w:t>
      </w:r>
      <w:r>
        <w:rPr>
          <w:spacing w:val="-58"/>
        </w:rPr>
        <w:t xml:space="preserve"> </w:t>
      </w:r>
      <w:r>
        <w:t>gaming</w:t>
      </w:r>
      <w:r>
        <w:rPr>
          <w:spacing w:val="2"/>
        </w:rPr>
        <w:t xml:space="preserve"> </w:t>
      </w:r>
      <w:r>
        <w:t>facilities</w:t>
      </w:r>
    </w:p>
    <w:p w14:paraId="05BA777F" w14:textId="77777777" w:rsidR="00F13CD0" w:rsidRDefault="00F13CD0">
      <w:pPr>
        <w:pStyle w:val="BodyText"/>
        <w:rPr>
          <w:sz w:val="21"/>
        </w:rPr>
      </w:pPr>
    </w:p>
    <w:p w14:paraId="05BA7780" w14:textId="77777777" w:rsidR="00F13CD0" w:rsidRDefault="00C61AAD" w:rsidP="00715F3E">
      <w:pPr>
        <w:pStyle w:val="ListParagraph"/>
        <w:numPr>
          <w:ilvl w:val="1"/>
          <w:numId w:val="18"/>
        </w:numPr>
        <w:tabs>
          <w:tab w:val="left" w:pos="1133"/>
          <w:tab w:val="left" w:pos="1134"/>
        </w:tabs>
        <w:spacing w:before="1"/>
      </w:pPr>
      <w:r>
        <w:t>a</w:t>
      </w:r>
      <w:r>
        <w:rPr>
          <w:spacing w:val="-1"/>
        </w:rPr>
        <w:t xml:space="preserve"> </w:t>
      </w:r>
      <w:r>
        <w:t>permit</w:t>
      </w:r>
      <w:r>
        <w:rPr>
          <w:spacing w:val="2"/>
        </w:rPr>
        <w:t xml:space="preserve"> </w:t>
      </w:r>
      <w:r>
        <w:t>held</w:t>
      </w:r>
      <w:r>
        <w:rPr>
          <w:spacing w:val="-1"/>
        </w:rPr>
        <w:t xml:space="preserve"> </w:t>
      </w:r>
      <w:r>
        <w:t>by</w:t>
      </w:r>
      <w:r>
        <w:rPr>
          <w:spacing w:val="-2"/>
        </w:rPr>
        <w:t xml:space="preserve"> </w:t>
      </w:r>
      <w:r>
        <w:t>the</w:t>
      </w:r>
      <w:r>
        <w:rPr>
          <w:spacing w:val="-1"/>
        </w:rPr>
        <w:t xml:space="preserve"> </w:t>
      </w:r>
      <w:r>
        <w:t>applicant</w:t>
      </w:r>
      <w:r>
        <w:rPr>
          <w:spacing w:val="2"/>
        </w:rPr>
        <w:t xml:space="preserve"> </w:t>
      </w:r>
      <w:r>
        <w:t>has</w:t>
      </w:r>
      <w:r>
        <w:rPr>
          <w:spacing w:val="1"/>
        </w:rPr>
        <w:t xml:space="preserve"> </w:t>
      </w:r>
      <w:r>
        <w:t>been</w:t>
      </w:r>
      <w:r>
        <w:rPr>
          <w:spacing w:val="-1"/>
        </w:rPr>
        <w:t xml:space="preserve"> </w:t>
      </w:r>
      <w:r>
        <w:t>cancelled in</w:t>
      </w:r>
      <w:r>
        <w:rPr>
          <w:spacing w:val="-1"/>
        </w:rPr>
        <w:t xml:space="preserve"> </w:t>
      </w:r>
      <w:r>
        <w:t>the previous 10 years</w:t>
      </w:r>
    </w:p>
    <w:p w14:paraId="05BA7781" w14:textId="77777777" w:rsidR="00F13CD0" w:rsidRDefault="00F13CD0">
      <w:pPr>
        <w:pStyle w:val="BodyText"/>
        <w:spacing w:before="9"/>
        <w:rPr>
          <w:sz w:val="20"/>
        </w:rPr>
      </w:pPr>
    </w:p>
    <w:p w14:paraId="05BA7782" w14:textId="77777777" w:rsidR="00F13CD0" w:rsidRDefault="00C61AAD" w:rsidP="00715F3E">
      <w:pPr>
        <w:pStyle w:val="ListParagraph"/>
        <w:numPr>
          <w:ilvl w:val="1"/>
          <w:numId w:val="18"/>
        </w:numPr>
        <w:tabs>
          <w:tab w:val="left" w:pos="1133"/>
          <w:tab w:val="left" w:pos="1134"/>
        </w:tabs>
      </w:pPr>
      <w:r>
        <w:t>an objection has</w:t>
      </w:r>
      <w:r>
        <w:rPr>
          <w:spacing w:val="1"/>
        </w:rPr>
        <w:t xml:space="preserve"> </w:t>
      </w:r>
      <w:r>
        <w:t>been made by</w:t>
      </w:r>
      <w:r>
        <w:rPr>
          <w:spacing w:val="-2"/>
        </w:rPr>
        <w:t xml:space="preserve"> </w:t>
      </w:r>
      <w:r>
        <w:t>the Police or</w:t>
      </w:r>
      <w:r>
        <w:rPr>
          <w:spacing w:val="3"/>
        </w:rPr>
        <w:t xml:space="preserve"> </w:t>
      </w:r>
      <w:r>
        <w:t>Gambling</w:t>
      </w:r>
      <w:r>
        <w:rPr>
          <w:spacing w:val="2"/>
        </w:rPr>
        <w:t xml:space="preserve"> </w:t>
      </w:r>
      <w:r>
        <w:t>Commission</w:t>
      </w:r>
    </w:p>
    <w:p w14:paraId="05BA7783" w14:textId="77777777" w:rsidR="00F13CD0" w:rsidRDefault="00F13CD0">
      <w:pPr>
        <w:pStyle w:val="BodyText"/>
        <w:spacing w:before="10"/>
        <w:rPr>
          <w:sz w:val="20"/>
        </w:rPr>
      </w:pPr>
    </w:p>
    <w:p w14:paraId="05BA7784" w14:textId="77777777" w:rsidR="00F13CD0" w:rsidRDefault="00C61AAD">
      <w:pPr>
        <w:ind w:left="344" w:right="1193"/>
        <w:jc w:val="both"/>
      </w:pPr>
      <w:r>
        <w:t>Permits may be varied at any time to meet changing circumstances, other than an increase</w:t>
      </w:r>
      <w:r>
        <w:rPr>
          <w:spacing w:val="-59"/>
        </w:rPr>
        <w:t xml:space="preserve"> </w:t>
      </w:r>
      <w:r>
        <w:t>above 3 to the number of machines. Licensing Authorities may only refuse a variation if, on</w:t>
      </w:r>
      <w:r>
        <w:rPr>
          <w:spacing w:val="1"/>
        </w:rPr>
        <w:t xml:space="preserve"> </w:t>
      </w:r>
      <w:r>
        <w:t>consideration of</w:t>
      </w:r>
      <w:r>
        <w:rPr>
          <w:spacing w:val="5"/>
        </w:rPr>
        <w:t xml:space="preserve"> </w:t>
      </w:r>
      <w:r>
        <w:t>the proposed variation as a</w:t>
      </w:r>
      <w:r>
        <w:rPr>
          <w:spacing w:val="1"/>
        </w:rPr>
        <w:t xml:space="preserve"> </w:t>
      </w:r>
      <w:r>
        <w:t>new</w:t>
      </w:r>
      <w:r>
        <w:rPr>
          <w:spacing w:val="-3"/>
        </w:rPr>
        <w:t xml:space="preserve"> </w:t>
      </w:r>
      <w:r>
        <w:t>application,</w:t>
      </w:r>
      <w:r>
        <w:rPr>
          <w:spacing w:val="2"/>
        </w:rPr>
        <w:t xml:space="preserve"> </w:t>
      </w:r>
      <w:r>
        <w:t>they</w:t>
      </w:r>
      <w:r>
        <w:rPr>
          <w:spacing w:val="-2"/>
        </w:rPr>
        <w:t xml:space="preserve"> </w:t>
      </w:r>
      <w:r>
        <w:t>would refuse a permit.</w:t>
      </w:r>
    </w:p>
    <w:p w14:paraId="05BA7785" w14:textId="77777777" w:rsidR="00F13CD0" w:rsidRDefault="00F13CD0">
      <w:pPr>
        <w:pStyle w:val="BodyText"/>
        <w:spacing w:before="3"/>
        <w:rPr>
          <w:sz w:val="21"/>
        </w:rPr>
      </w:pPr>
    </w:p>
    <w:p w14:paraId="05BA7786" w14:textId="77777777" w:rsidR="00F13CD0" w:rsidRDefault="00C61AAD">
      <w:pPr>
        <w:ind w:left="344" w:right="664"/>
      </w:pPr>
      <w:r>
        <w:t>A</w:t>
      </w:r>
      <w:r>
        <w:rPr>
          <w:spacing w:val="-1"/>
        </w:rPr>
        <w:t xml:space="preserve"> </w:t>
      </w:r>
      <w:r>
        <w:t>permit</w:t>
      </w:r>
      <w:r>
        <w:rPr>
          <w:spacing w:val="2"/>
        </w:rPr>
        <w:t xml:space="preserve"> </w:t>
      </w:r>
      <w:r>
        <w:t>will</w:t>
      </w:r>
      <w:r>
        <w:rPr>
          <w:spacing w:val="-1"/>
        </w:rPr>
        <w:t xml:space="preserve"> </w:t>
      </w:r>
      <w:r>
        <w:t>lapse if</w:t>
      </w:r>
      <w:r>
        <w:rPr>
          <w:spacing w:val="4"/>
        </w:rPr>
        <w:t xml:space="preserve"> </w:t>
      </w:r>
      <w:r>
        <w:t>the</w:t>
      </w:r>
      <w:r>
        <w:rPr>
          <w:spacing w:val="-1"/>
        </w:rPr>
        <w:t xml:space="preserve"> </w:t>
      </w:r>
      <w:r>
        <w:t>holder</w:t>
      </w:r>
      <w:r>
        <w:rPr>
          <w:spacing w:val="1"/>
        </w:rPr>
        <w:t xml:space="preserve"> </w:t>
      </w:r>
      <w:r>
        <w:t>no longer qualifies as a Members'</w:t>
      </w:r>
      <w:r>
        <w:rPr>
          <w:spacing w:val="2"/>
        </w:rPr>
        <w:t xml:space="preserve"> </w:t>
      </w:r>
      <w:r>
        <w:t>Club</w:t>
      </w:r>
      <w:r>
        <w:rPr>
          <w:spacing w:val="-1"/>
        </w:rPr>
        <w:t xml:space="preserve"> </w:t>
      </w:r>
      <w:r>
        <w:t>or</w:t>
      </w:r>
      <w:r>
        <w:rPr>
          <w:spacing w:val="1"/>
        </w:rPr>
        <w:t xml:space="preserve"> </w:t>
      </w:r>
      <w:r>
        <w:t>no longer qualifies</w:t>
      </w:r>
      <w:r>
        <w:rPr>
          <w:spacing w:val="1"/>
        </w:rPr>
        <w:t xml:space="preserve"> </w:t>
      </w:r>
      <w:r>
        <w:t>under the ‘fast</w:t>
      </w:r>
      <w:r>
        <w:rPr>
          <w:spacing w:val="1"/>
        </w:rPr>
        <w:t xml:space="preserve"> </w:t>
      </w:r>
      <w:r>
        <w:t>track’ system,</w:t>
      </w:r>
      <w:r>
        <w:rPr>
          <w:spacing w:val="2"/>
        </w:rPr>
        <w:t xml:space="preserve"> </w:t>
      </w:r>
      <w:r>
        <w:t>or the permit</w:t>
      </w:r>
      <w:r>
        <w:rPr>
          <w:spacing w:val="2"/>
        </w:rPr>
        <w:t xml:space="preserve"> </w:t>
      </w:r>
      <w:r>
        <w:t>is</w:t>
      </w:r>
      <w:r>
        <w:rPr>
          <w:spacing w:val="1"/>
        </w:rPr>
        <w:t xml:space="preserve"> </w:t>
      </w:r>
      <w:r>
        <w:t>surrendered.</w:t>
      </w:r>
      <w:r>
        <w:rPr>
          <w:spacing w:val="8"/>
        </w:rPr>
        <w:t xml:space="preserve"> </w:t>
      </w:r>
      <w:r>
        <w:t>A permit</w:t>
      </w:r>
      <w:r>
        <w:rPr>
          <w:spacing w:val="1"/>
        </w:rPr>
        <w:t xml:space="preserve"> </w:t>
      </w:r>
      <w:r>
        <w:t>may</w:t>
      </w:r>
      <w:r>
        <w:rPr>
          <w:spacing w:val="-2"/>
        </w:rPr>
        <w:t xml:space="preserve"> </w:t>
      </w:r>
      <w:r>
        <w:t>be cancelled if</w:t>
      </w:r>
      <w:r>
        <w:rPr>
          <w:spacing w:val="4"/>
        </w:rPr>
        <w:t xml:space="preserve"> </w:t>
      </w:r>
      <w:r>
        <w:t>the</w:t>
      </w:r>
      <w:r>
        <w:rPr>
          <w:spacing w:val="1"/>
        </w:rPr>
        <w:t xml:space="preserve"> </w:t>
      </w:r>
      <w:r>
        <w:t>premises are used wholly</w:t>
      </w:r>
      <w:r>
        <w:rPr>
          <w:spacing w:val="-2"/>
        </w:rPr>
        <w:t xml:space="preserve"> </w:t>
      </w:r>
      <w:r>
        <w:t>or</w:t>
      </w:r>
      <w:r>
        <w:rPr>
          <w:spacing w:val="1"/>
        </w:rPr>
        <w:t xml:space="preserve"> </w:t>
      </w:r>
      <w:r>
        <w:t>mainly</w:t>
      </w:r>
      <w:r>
        <w:rPr>
          <w:spacing w:val="-2"/>
        </w:rPr>
        <w:t xml:space="preserve"> </w:t>
      </w:r>
      <w:r>
        <w:t>by</w:t>
      </w:r>
      <w:r>
        <w:rPr>
          <w:spacing w:val="-2"/>
        </w:rPr>
        <w:t xml:space="preserve"> </w:t>
      </w:r>
      <w:r>
        <w:t>children</w:t>
      </w:r>
      <w:r>
        <w:rPr>
          <w:spacing w:val="1"/>
        </w:rPr>
        <w:t xml:space="preserve"> </w:t>
      </w:r>
      <w:r>
        <w:t>and/or</w:t>
      </w:r>
      <w:r>
        <w:rPr>
          <w:spacing w:val="2"/>
        </w:rPr>
        <w:t xml:space="preserve"> </w:t>
      </w:r>
      <w:r>
        <w:t>young</w:t>
      </w:r>
      <w:r>
        <w:rPr>
          <w:spacing w:val="2"/>
        </w:rPr>
        <w:t xml:space="preserve"> </w:t>
      </w:r>
      <w:r>
        <w:t>persons</w:t>
      </w:r>
      <w:r>
        <w:rPr>
          <w:spacing w:val="1"/>
        </w:rPr>
        <w:t xml:space="preserve"> </w:t>
      </w:r>
      <w:r>
        <w:t>or</w:t>
      </w:r>
      <w:r>
        <w:rPr>
          <w:spacing w:val="1"/>
        </w:rPr>
        <w:t xml:space="preserve"> </w:t>
      </w:r>
      <w:r>
        <w:t>where an offence</w:t>
      </w:r>
      <w:r>
        <w:rPr>
          <w:spacing w:val="1"/>
        </w:rPr>
        <w:t xml:space="preserve"> </w:t>
      </w:r>
      <w:r>
        <w:t>under</w:t>
      </w:r>
      <w:r>
        <w:rPr>
          <w:spacing w:val="-59"/>
        </w:rPr>
        <w:t xml:space="preserve"> </w:t>
      </w:r>
      <w:r>
        <w:t>the Act</w:t>
      </w:r>
      <w:r>
        <w:rPr>
          <w:spacing w:val="2"/>
        </w:rPr>
        <w:t xml:space="preserve"> </w:t>
      </w:r>
      <w:r>
        <w:t>or</w:t>
      </w:r>
      <w:r>
        <w:rPr>
          <w:spacing w:val="2"/>
        </w:rPr>
        <w:t xml:space="preserve"> </w:t>
      </w:r>
      <w:r>
        <w:t>breach of</w:t>
      </w:r>
      <w:r>
        <w:rPr>
          <w:spacing w:val="4"/>
        </w:rPr>
        <w:t xml:space="preserve"> </w:t>
      </w:r>
      <w:r>
        <w:t>a</w:t>
      </w:r>
      <w:r>
        <w:rPr>
          <w:spacing w:val="1"/>
        </w:rPr>
        <w:t xml:space="preserve"> </w:t>
      </w:r>
      <w:r>
        <w:t>permit</w:t>
      </w:r>
      <w:r>
        <w:rPr>
          <w:spacing w:val="2"/>
        </w:rPr>
        <w:t xml:space="preserve"> </w:t>
      </w:r>
      <w:r>
        <w:t>condition has</w:t>
      </w:r>
      <w:r>
        <w:rPr>
          <w:spacing w:val="2"/>
        </w:rPr>
        <w:t xml:space="preserve"> </w:t>
      </w:r>
      <w:r>
        <w:t>been committed by</w:t>
      </w:r>
      <w:r>
        <w:rPr>
          <w:spacing w:val="-1"/>
        </w:rPr>
        <w:t xml:space="preserve"> </w:t>
      </w:r>
      <w:r>
        <w:t>the applicant</w:t>
      </w:r>
      <w:r>
        <w:rPr>
          <w:spacing w:val="2"/>
        </w:rPr>
        <w:t xml:space="preserve"> </w:t>
      </w:r>
      <w:proofErr w:type="gramStart"/>
      <w:r>
        <w:t>in</w:t>
      </w:r>
      <w:r>
        <w:rPr>
          <w:spacing w:val="1"/>
        </w:rPr>
        <w:t xml:space="preserve"> </w:t>
      </w:r>
      <w:r>
        <w:t>the course of</w:t>
      </w:r>
      <w:proofErr w:type="gramEnd"/>
      <w:r>
        <w:rPr>
          <w:spacing w:val="1"/>
        </w:rPr>
        <w:t xml:space="preserve"> </w:t>
      </w:r>
      <w:r>
        <w:t>gaming</w:t>
      </w:r>
      <w:r>
        <w:rPr>
          <w:spacing w:val="1"/>
        </w:rPr>
        <w:t xml:space="preserve"> </w:t>
      </w:r>
      <w:r>
        <w:t>activities.</w:t>
      </w:r>
    </w:p>
    <w:p w14:paraId="05BA7787" w14:textId="77777777" w:rsidR="00F13CD0" w:rsidRDefault="00F13CD0">
      <w:pPr>
        <w:pStyle w:val="BodyText"/>
        <w:spacing w:before="5"/>
        <w:rPr>
          <w:sz w:val="21"/>
        </w:rPr>
      </w:pPr>
    </w:p>
    <w:p w14:paraId="05BA7788" w14:textId="77777777" w:rsidR="00F13CD0" w:rsidRDefault="00C61AAD">
      <w:pPr>
        <w:spacing w:before="1"/>
        <w:ind w:left="344" w:right="1190"/>
        <w:jc w:val="both"/>
      </w:pPr>
      <w:r>
        <w:t>Permits are valid for 10 years from the date of grant unless previously surrendered, lapsed,</w:t>
      </w:r>
      <w:r>
        <w:rPr>
          <w:spacing w:val="-59"/>
        </w:rPr>
        <w:t xml:space="preserve"> </w:t>
      </w:r>
      <w:r>
        <w:t>renewed</w:t>
      </w:r>
      <w:r>
        <w:rPr>
          <w:spacing w:val="-1"/>
        </w:rPr>
        <w:t xml:space="preserve"> </w:t>
      </w:r>
      <w:r>
        <w:t>or</w:t>
      </w:r>
      <w:r>
        <w:rPr>
          <w:spacing w:val="1"/>
        </w:rPr>
        <w:t xml:space="preserve"> </w:t>
      </w:r>
      <w:r>
        <w:t>cancelled.</w:t>
      </w:r>
      <w:r>
        <w:rPr>
          <w:spacing w:val="3"/>
        </w:rPr>
        <w:t xml:space="preserve"> </w:t>
      </w:r>
      <w:r>
        <w:t>An annual</w:t>
      </w:r>
      <w:r>
        <w:rPr>
          <w:spacing w:val="-1"/>
        </w:rPr>
        <w:t xml:space="preserve"> </w:t>
      </w:r>
      <w:r>
        <w:t>charge is payable</w:t>
      </w:r>
      <w:r>
        <w:rPr>
          <w:spacing w:val="-1"/>
        </w:rPr>
        <w:t xml:space="preserve"> </w:t>
      </w:r>
      <w:r>
        <w:t>to the Licensing</w:t>
      </w:r>
      <w:r>
        <w:rPr>
          <w:spacing w:val="2"/>
        </w:rPr>
        <w:t xml:space="preserve"> </w:t>
      </w:r>
      <w:r>
        <w:t>Authority.</w:t>
      </w:r>
    </w:p>
    <w:p w14:paraId="05BA7789" w14:textId="77777777" w:rsidR="00F13CD0" w:rsidRDefault="00F13CD0">
      <w:pPr>
        <w:pStyle w:val="BodyText"/>
        <w:spacing w:before="8"/>
        <w:rPr>
          <w:sz w:val="21"/>
        </w:rPr>
      </w:pPr>
    </w:p>
    <w:p w14:paraId="05BA778A" w14:textId="73D9F33D" w:rsidR="00F13CD0" w:rsidRDefault="00374A60">
      <w:pPr>
        <w:spacing w:before="1"/>
        <w:ind w:left="344"/>
        <w:jc w:val="both"/>
        <w:rPr>
          <w:b/>
        </w:rPr>
      </w:pPr>
      <w:r>
        <w:rPr>
          <w:noProof/>
        </w:rPr>
        <mc:AlternateContent>
          <mc:Choice Requires="wpg">
            <w:drawing>
              <wp:anchor distT="0" distB="0" distL="114300" distR="114300" simplePos="0" relativeHeight="251658242" behindDoc="0" locked="0" layoutInCell="1" allowOverlap="1" wp14:anchorId="05BA7862" wp14:editId="5A6F1DE0">
                <wp:simplePos x="0" y="0"/>
                <wp:positionH relativeFrom="page">
                  <wp:posOffset>777240</wp:posOffset>
                </wp:positionH>
                <wp:positionV relativeFrom="paragraph">
                  <wp:posOffset>146685</wp:posOffset>
                </wp:positionV>
                <wp:extent cx="1295400" cy="21590"/>
                <wp:effectExtent l="0" t="0" r="0" b="0"/>
                <wp:wrapNone/>
                <wp:docPr id="6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21590"/>
                          <a:chOff x="1224" y="231"/>
                          <a:chExt cx="2040" cy="34"/>
                        </a:xfrm>
                      </wpg:grpSpPr>
                      <wps:wsp>
                        <wps:cNvPr id="66" name="Rectangle 47"/>
                        <wps:cNvSpPr>
                          <a:spLocks noChangeArrowheads="1"/>
                        </wps:cNvSpPr>
                        <wps:spPr bwMode="auto">
                          <a:xfrm>
                            <a:off x="1234" y="240"/>
                            <a:ext cx="2031" cy="2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46"/>
                        <wps:cNvSpPr>
                          <a:spLocks noChangeArrowheads="1"/>
                        </wps:cNvSpPr>
                        <wps:spPr bwMode="auto">
                          <a:xfrm>
                            <a:off x="1224" y="231"/>
                            <a:ext cx="203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F625FB">
              <v:group id="Group 45" style="position:absolute;margin-left:61.2pt;margin-top:11.55pt;width:102pt;height:1.7pt;z-index:251658242;mso-position-horizontal-relative:page" coordsize="2040,34" coordorigin="1224,231" o:spid="_x0000_s1026" w14:anchorId="6492D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">
                <v:rect id="Rectangle 47" style="position:absolute;left:1234;top:240;width:2031;height:24;visibility:visible;mso-wrap-style:square;v-text-anchor:top" o:spid="_x0000_s1027" fillcolor="silver"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"/>
                <v:rect id="Rectangle 46" style="position:absolute;left:1224;top:231;width:2031;height:24;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w10:wrap anchorx="page"/>
              </v:group>
            </w:pict>
          </mc:Fallback>
        </mc:AlternateContent>
      </w:r>
      <w:r w:rsidR="00C61AAD" w:rsidRPr="00374A60">
        <w:rPr>
          <w:b/>
          <w14:shadow w14:blurRad="50800" w14:dist="38100" w14:dir="2700000" w14:sx="100000" w14:sy="100000" w14:kx="0" w14:ky="0" w14:algn="tl">
            <w14:srgbClr w14:val="000000">
              <w14:alpha w14:val="60000"/>
            </w14:srgbClr>
          </w14:shadow>
        </w:rPr>
        <w:t>OTHER</w:t>
      </w:r>
      <w:r w:rsidR="00C61AAD">
        <w:rPr>
          <w:b/>
          <w:spacing w:val="-1"/>
        </w:rPr>
        <w:t xml:space="preserve"> </w:t>
      </w:r>
      <w:r w:rsidR="00C61AAD" w:rsidRPr="00374A60">
        <w:rPr>
          <w:b/>
          <w14:shadow w14:blurRad="50800" w14:dist="38100" w14:dir="2700000" w14:sx="100000" w14:sy="100000" w14:kx="0" w14:ky="0" w14:algn="tl">
            <w14:srgbClr w14:val="000000">
              <w14:alpha w14:val="60000"/>
            </w14:srgbClr>
          </w14:shadow>
        </w:rPr>
        <w:t>PREMISES</w:t>
      </w:r>
    </w:p>
    <w:p w14:paraId="05BA778B" w14:textId="77777777" w:rsidR="00F13CD0" w:rsidRDefault="00F13CD0">
      <w:pPr>
        <w:pStyle w:val="BodyText"/>
        <w:spacing w:before="2"/>
        <w:rPr>
          <w:b/>
          <w:sz w:val="21"/>
        </w:rPr>
      </w:pPr>
    </w:p>
    <w:p w14:paraId="05BA778C" w14:textId="77777777" w:rsidR="00F13CD0" w:rsidRDefault="00C61AAD">
      <w:pPr>
        <w:ind w:left="344" w:right="719"/>
      </w:pPr>
      <w:r>
        <w:t>Premises</w:t>
      </w:r>
      <w:r>
        <w:rPr>
          <w:spacing w:val="2"/>
        </w:rPr>
        <w:t xml:space="preserve"> </w:t>
      </w:r>
      <w:r>
        <w:t>such</w:t>
      </w:r>
      <w:r>
        <w:rPr>
          <w:spacing w:val="2"/>
        </w:rPr>
        <w:t xml:space="preserve"> </w:t>
      </w:r>
      <w:r>
        <w:t>as</w:t>
      </w:r>
      <w:r>
        <w:rPr>
          <w:spacing w:val="1"/>
        </w:rPr>
        <w:t xml:space="preserve"> </w:t>
      </w:r>
      <w:r>
        <w:t>taxi</w:t>
      </w:r>
      <w:r>
        <w:rPr>
          <w:spacing w:val="2"/>
        </w:rPr>
        <w:t xml:space="preserve"> </w:t>
      </w:r>
      <w:r>
        <w:t>offices,</w:t>
      </w:r>
      <w:r>
        <w:rPr>
          <w:spacing w:val="3"/>
        </w:rPr>
        <w:t xml:space="preserve"> </w:t>
      </w:r>
      <w:r>
        <w:t>take-away</w:t>
      </w:r>
      <w:r>
        <w:rPr>
          <w:spacing w:val="-1"/>
        </w:rPr>
        <w:t xml:space="preserve"> </w:t>
      </w:r>
      <w:r>
        <w:t>restaurants,</w:t>
      </w:r>
      <w:r>
        <w:rPr>
          <w:spacing w:val="4"/>
        </w:rPr>
        <w:t xml:space="preserve"> </w:t>
      </w:r>
      <w:r>
        <w:t>cafes</w:t>
      </w:r>
      <w:r>
        <w:rPr>
          <w:spacing w:val="2"/>
        </w:rPr>
        <w:t xml:space="preserve"> </w:t>
      </w:r>
      <w:r>
        <w:t>etc</w:t>
      </w:r>
      <w:r>
        <w:rPr>
          <w:spacing w:val="3"/>
        </w:rPr>
        <w:t xml:space="preserve"> </w:t>
      </w:r>
      <w:r>
        <w:t>are</w:t>
      </w:r>
      <w:r>
        <w:rPr>
          <w:spacing w:val="3"/>
        </w:rPr>
        <w:t xml:space="preserve"> </w:t>
      </w:r>
      <w:r>
        <w:t>prohibited</w:t>
      </w:r>
      <w:r>
        <w:rPr>
          <w:spacing w:val="2"/>
        </w:rPr>
        <w:t xml:space="preserve"> </w:t>
      </w:r>
      <w:r>
        <w:t>from</w:t>
      </w:r>
      <w:r>
        <w:rPr>
          <w:spacing w:val="2"/>
        </w:rPr>
        <w:t xml:space="preserve"> </w:t>
      </w:r>
      <w:r>
        <w:t>obtaining</w:t>
      </w:r>
      <w:r>
        <w:rPr>
          <w:spacing w:val="4"/>
        </w:rPr>
        <w:t xml:space="preserve"> </w:t>
      </w:r>
      <w:r>
        <w:t>a</w:t>
      </w:r>
      <w:r>
        <w:rPr>
          <w:spacing w:val="-58"/>
        </w:rPr>
        <w:t xml:space="preserve"> </w:t>
      </w:r>
      <w:r>
        <w:t>gaming</w:t>
      </w:r>
      <w:r>
        <w:rPr>
          <w:spacing w:val="2"/>
        </w:rPr>
        <w:t xml:space="preserve"> </w:t>
      </w:r>
      <w:r>
        <w:t>machine permit</w:t>
      </w:r>
      <w:r>
        <w:rPr>
          <w:spacing w:val="2"/>
        </w:rPr>
        <w:t xml:space="preserve"> </w:t>
      </w:r>
      <w:r>
        <w:t>under</w:t>
      </w:r>
      <w:r>
        <w:rPr>
          <w:spacing w:val="2"/>
        </w:rPr>
        <w:t xml:space="preserve"> </w:t>
      </w:r>
      <w:r>
        <w:t>the Act</w:t>
      </w:r>
      <w:r>
        <w:rPr>
          <w:spacing w:val="2"/>
        </w:rPr>
        <w:t xml:space="preserve"> </w:t>
      </w:r>
      <w:r>
        <w:t>and will be</w:t>
      </w:r>
      <w:r>
        <w:rPr>
          <w:spacing w:val="1"/>
        </w:rPr>
        <w:t xml:space="preserve"> </w:t>
      </w:r>
      <w:r>
        <w:t>unable to operate gaming</w:t>
      </w:r>
      <w:r>
        <w:rPr>
          <w:spacing w:val="3"/>
        </w:rPr>
        <w:t xml:space="preserve"> </w:t>
      </w:r>
      <w:r>
        <w:t>machines</w:t>
      </w:r>
      <w:r>
        <w:rPr>
          <w:spacing w:val="1"/>
        </w:rPr>
        <w:t xml:space="preserve"> </w:t>
      </w:r>
      <w:r>
        <w:t>of</w:t>
      </w:r>
      <w:r>
        <w:rPr>
          <w:spacing w:val="4"/>
        </w:rPr>
        <w:t xml:space="preserve"> </w:t>
      </w:r>
      <w:r>
        <w:t>any</w:t>
      </w:r>
      <w:r>
        <w:rPr>
          <w:spacing w:val="1"/>
        </w:rPr>
        <w:t xml:space="preserve"> </w:t>
      </w:r>
      <w:r>
        <w:t>kind.</w:t>
      </w:r>
    </w:p>
    <w:p w14:paraId="05BA778D" w14:textId="77777777" w:rsidR="00F13CD0" w:rsidRDefault="00F13CD0">
      <w:pPr>
        <w:pStyle w:val="BodyText"/>
        <w:spacing w:before="10"/>
        <w:rPr>
          <w:sz w:val="21"/>
        </w:rPr>
      </w:pPr>
    </w:p>
    <w:p w14:paraId="05BA778E" w14:textId="77777777" w:rsidR="00F13CD0" w:rsidRDefault="00C61AAD">
      <w:pPr>
        <w:ind w:left="344"/>
        <w:jc w:val="both"/>
        <w:rPr>
          <w:b/>
        </w:rPr>
      </w:pPr>
      <w:r>
        <w:rPr>
          <w:b/>
          <w:u w:val="thick"/>
        </w:rPr>
        <w:t>UNLICENSED</w:t>
      </w:r>
      <w:r>
        <w:rPr>
          <w:b/>
          <w:spacing w:val="-6"/>
          <w:u w:val="thick"/>
        </w:rPr>
        <w:t xml:space="preserve"> </w:t>
      </w:r>
      <w:r>
        <w:rPr>
          <w:b/>
          <w:u w:val="thick"/>
        </w:rPr>
        <w:t>FAMILY</w:t>
      </w:r>
      <w:r>
        <w:rPr>
          <w:b/>
          <w:spacing w:val="-7"/>
          <w:u w:val="thick"/>
        </w:rPr>
        <w:t xml:space="preserve"> </w:t>
      </w:r>
      <w:r>
        <w:rPr>
          <w:b/>
          <w:u w:val="thick"/>
        </w:rPr>
        <w:t>ENTERTAINMENT</w:t>
      </w:r>
      <w:r>
        <w:rPr>
          <w:b/>
          <w:spacing w:val="-7"/>
          <w:u w:val="thick"/>
        </w:rPr>
        <w:t xml:space="preserve"> </w:t>
      </w:r>
      <w:r>
        <w:rPr>
          <w:b/>
          <w:u w:val="thick"/>
        </w:rPr>
        <w:t>CENTRES</w:t>
      </w:r>
      <w:r>
        <w:rPr>
          <w:b/>
          <w:spacing w:val="3"/>
          <w:u w:val="thick"/>
        </w:rPr>
        <w:t xml:space="preserve"> </w:t>
      </w:r>
    </w:p>
    <w:p w14:paraId="05BA778F" w14:textId="77777777" w:rsidR="00F13CD0" w:rsidRDefault="00C61AAD">
      <w:pPr>
        <w:spacing w:before="124"/>
        <w:ind w:left="344" w:right="648"/>
      </w:pPr>
      <w:r>
        <w:t>The</w:t>
      </w:r>
      <w:r>
        <w:rPr>
          <w:spacing w:val="1"/>
        </w:rPr>
        <w:t xml:space="preserve"> </w:t>
      </w:r>
      <w:r>
        <w:t>Licensing</w:t>
      </w:r>
      <w:r>
        <w:rPr>
          <w:spacing w:val="3"/>
        </w:rPr>
        <w:t xml:space="preserve"> </w:t>
      </w:r>
      <w:r>
        <w:t>Authority</w:t>
      </w:r>
      <w:r>
        <w:rPr>
          <w:spacing w:val="-1"/>
        </w:rPr>
        <w:t xml:space="preserve"> </w:t>
      </w:r>
      <w:r>
        <w:t>may</w:t>
      </w:r>
      <w:r>
        <w:rPr>
          <w:spacing w:val="-1"/>
        </w:rPr>
        <w:t xml:space="preserve"> </w:t>
      </w:r>
      <w:r>
        <w:t>grant</w:t>
      </w:r>
      <w:r>
        <w:rPr>
          <w:spacing w:val="3"/>
        </w:rPr>
        <w:t xml:space="preserve"> </w:t>
      </w:r>
      <w:r>
        <w:t>an</w:t>
      </w:r>
      <w:r>
        <w:rPr>
          <w:spacing w:val="1"/>
        </w:rPr>
        <w:t xml:space="preserve"> </w:t>
      </w:r>
      <w:r>
        <w:t>application</w:t>
      </w:r>
      <w:r>
        <w:rPr>
          <w:spacing w:val="1"/>
        </w:rPr>
        <w:t xml:space="preserve"> </w:t>
      </w:r>
      <w:r>
        <w:t>for</w:t>
      </w:r>
      <w:r>
        <w:rPr>
          <w:spacing w:val="2"/>
        </w:rPr>
        <w:t xml:space="preserve"> </w:t>
      </w:r>
      <w:r>
        <w:t>a</w:t>
      </w:r>
      <w:r>
        <w:rPr>
          <w:spacing w:val="1"/>
        </w:rPr>
        <w:t xml:space="preserve"> </w:t>
      </w:r>
      <w:r>
        <w:t>permit</w:t>
      </w:r>
      <w:r>
        <w:rPr>
          <w:spacing w:val="3"/>
        </w:rPr>
        <w:t xml:space="preserve"> </w:t>
      </w:r>
      <w:r>
        <w:t>for</w:t>
      </w:r>
      <w:r>
        <w:rPr>
          <w:spacing w:val="2"/>
        </w:rPr>
        <w:t xml:space="preserve"> </w:t>
      </w:r>
      <w:r>
        <w:t>category D</w:t>
      </w:r>
      <w:r>
        <w:rPr>
          <w:spacing w:val="1"/>
        </w:rPr>
        <w:t xml:space="preserve"> </w:t>
      </w:r>
      <w:r>
        <w:t>gaming</w:t>
      </w:r>
      <w:r>
        <w:rPr>
          <w:spacing w:val="3"/>
        </w:rPr>
        <w:t xml:space="preserve"> </w:t>
      </w:r>
      <w:r>
        <w:t>machines</w:t>
      </w:r>
      <w:r>
        <w:rPr>
          <w:spacing w:val="2"/>
        </w:rPr>
        <w:t xml:space="preserve"> </w:t>
      </w:r>
      <w:r>
        <w:t>in</w:t>
      </w:r>
      <w:r>
        <w:rPr>
          <w:spacing w:val="-58"/>
        </w:rPr>
        <w:t xml:space="preserve"> </w:t>
      </w:r>
      <w:r>
        <w:t>an unlicensed Family Entertainment Centre (FEC) provided it is satisfied the premises will be</w:t>
      </w:r>
      <w:r>
        <w:rPr>
          <w:spacing w:val="1"/>
        </w:rPr>
        <w:t xml:space="preserve"> </w:t>
      </w:r>
      <w:r>
        <w:t>used</w:t>
      </w:r>
      <w:r>
        <w:rPr>
          <w:spacing w:val="2"/>
        </w:rPr>
        <w:t xml:space="preserve"> </w:t>
      </w:r>
      <w:r>
        <w:t>as</w:t>
      </w:r>
      <w:r>
        <w:rPr>
          <w:spacing w:val="3"/>
        </w:rPr>
        <w:t xml:space="preserve"> </w:t>
      </w:r>
      <w:r>
        <w:t>an</w:t>
      </w:r>
      <w:r>
        <w:rPr>
          <w:spacing w:val="3"/>
        </w:rPr>
        <w:t xml:space="preserve"> </w:t>
      </w:r>
      <w:r>
        <w:t>unlicensed</w:t>
      </w:r>
      <w:r>
        <w:rPr>
          <w:spacing w:val="2"/>
        </w:rPr>
        <w:t xml:space="preserve"> </w:t>
      </w:r>
      <w:r>
        <w:t>FEC</w:t>
      </w:r>
      <w:r>
        <w:rPr>
          <w:spacing w:val="2"/>
        </w:rPr>
        <w:t xml:space="preserve"> </w:t>
      </w:r>
      <w:r>
        <w:t>and</w:t>
      </w:r>
      <w:r>
        <w:rPr>
          <w:spacing w:val="3"/>
        </w:rPr>
        <w:t xml:space="preserve"> </w:t>
      </w:r>
      <w:r>
        <w:t>that</w:t>
      </w:r>
      <w:r>
        <w:rPr>
          <w:spacing w:val="4"/>
        </w:rPr>
        <w:t xml:space="preserve"> </w:t>
      </w:r>
      <w:r>
        <w:t>the</w:t>
      </w:r>
      <w:r>
        <w:rPr>
          <w:spacing w:val="2"/>
        </w:rPr>
        <w:t xml:space="preserve"> </w:t>
      </w:r>
      <w:r>
        <w:t>Chief</w:t>
      </w:r>
      <w:r>
        <w:rPr>
          <w:spacing w:val="7"/>
        </w:rPr>
        <w:t xml:space="preserve"> </w:t>
      </w:r>
      <w:r>
        <w:t>Officer</w:t>
      </w:r>
      <w:r>
        <w:rPr>
          <w:spacing w:val="3"/>
        </w:rPr>
        <w:t xml:space="preserve"> </w:t>
      </w:r>
      <w:r>
        <w:t>of</w:t>
      </w:r>
      <w:r>
        <w:rPr>
          <w:spacing w:val="6"/>
        </w:rPr>
        <w:t xml:space="preserve"> </w:t>
      </w:r>
      <w:r>
        <w:t>Police</w:t>
      </w:r>
      <w:r>
        <w:rPr>
          <w:spacing w:val="3"/>
        </w:rPr>
        <w:t xml:space="preserve"> </w:t>
      </w:r>
      <w:r>
        <w:t>has</w:t>
      </w:r>
      <w:r>
        <w:rPr>
          <w:spacing w:val="2"/>
        </w:rPr>
        <w:t xml:space="preserve"> </w:t>
      </w:r>
      <w:r>
        <w:t>been</w:t>
      </w:r>
      <w:r>
        <w:rPr>
          <w:spacing w:val="2"/>
        </w:rPr>
        <w:t xml:space="preserve"> </w:t>
      </w:r>
      <w:r>
        <w:t>consulted.</w:t>
      </w:r>
      <w:r>
        <w:rPr>
          <w:spacing w:val="9"/>
        </w:rPr>
        <w:t xml:space="preserve"> </w:t>
      </w:r>
      <w:r>
        <w:t>There</w:t>
      </w:r>
      <w:r>
        <w:rPr>
          <w:spacing w:val="2"/>
        </w:rPr>
        <w:t xml:space="preserve"> </w:t>
      </w:r>
      <w:r>
        <w:t>are</w:t>
      </w:r>
      <w:r>
        <w:rPr>
          <w:spacing w:val="1"/>
        </w:rPr>
        <w:t xml:space="preserve"> </w:t>
      </w:r>
      <w:r>
        <w:t>no</w:t>
      </w:r>
      <w:r>
        <w:rPr>
          <w:spacing w:val="-1"/>
        </w:rPr>
        <w:t xml:space="preserve"> </w:t>
      </w:r>
      <w:r>
        <w:t>limits</w:t>
      </w:r>
      <w:r>
        <w:rPr>
          <w:spacing w:val="1"/>
        </w:rPr>
        <w:t xml:space="preserve"> </w:t>
      </w:r>
      <w:r>
        <w:t>to the number</w:t>
      </w:r>
      <w:r>
        <w:rPr>
          <w:spacing w:val="1"/>
        </w:rPr>
        <w:t xml:space="preserve"> </w:t>
      </w:r>
      <w:r>
        <w:t>of</w:t>
      </w:r>
      <w:r>
        <w:rPr>
          <w:spacing w:val="4"/>
        </w:rPr>
        <w:t xml:space="preserve"> </w:t>
      </w:r>
      <w:r>
        <w:t>machines</w:t>
      </w:r>
      <w:r>
        <w:rPr>
          <w:spacing w:val="1"/>
        </w:rPr>
        <w:t xml:space="preserve"> </w:t>
      </w:r>
      <w:r>
        <w:t>that</w:t>
      </w:r>
      <w:r>
        <w:rPr>
          <w:spacing w:val="2"/>
        </w:rPr>
        <w:t xml:space="preserve"> </w:t>
      </w:r>
      <w:r>
        <w:t>may</w:t>
      </w:r>
      <w:r>
        <w:rPr>
          <w:spacing w:val="-2"/>
        </w:rPr>
        <w:t xml:space="preserve"> </w:t>
      </w:r>
      <w:r>
        <w:t>be applied for</w:t>
      </w:r>
      <w:r>
        <w:rPr>
          <w:spacing w:val="1"/>
        </w:rPr>
        <w:t xml:space="preserve"> </w:t>
      </w:r>
      <w:r>
        <w:t>in an unlicensed FEC.</w:t>
      </w:r>
    </w:p>
    <w:p w14:paraId="05BA7790" w14:textId="77777777" w:rsidR="00F13CD0" w:rsidRDefault="00C61AAD">
      <w:pPr>
        <w:spacing w:before="125" w:line="242" w:lineRule="auto"/>
        <w:ind w:left="344" w:right="656"/>
      </w:pPr>
      <w:r>
        <w:t>The</w:t>
      </w:r>
      <w:r>
        <w:rPr>
          <w:spacing w:val="-1"/>
        </w:rPr>
        <w:t xml:space="preserve"> </w:t>
      </w:r>
      <w:r>
        <w:t>Authority</w:t>
      </w:r>
      <w:r>
        <w:rPr>
          <w:spacing w:val="-2"/>
        </w:rPr>
        <w:t xml:space="preserve"> </w:t>
      </w:r>
      <w:r>
        <w:t>will apply</w:t>
      </w:r>
      <w:r>
        <w:rPr>
          <w:spacing w:val="-3"/>
        </w:rPr>
        <w:t xml:space="preserve"> </w:t>
      </w:r>
      <w:r>
        <w:t>its</w:t>
      </w:r>
      <w:r>
        <w:rPr>
          <w:spacing w:val="1"/>
        </w:rPr>
        <w:t xml:space="preserve"> </w:t>
      </w:r>
      <w:r>
        <w:t>Gambling</w:t>
      </w:r>
      <w:r>
        <w:rPr>
          <w:spacing w:val="2"/>
        </w:rPr>
        <w:t xml:space="preserve"> </w:t>
      </w:r>
      <w:r>
        <w:t>Policy</w:t>
      </w:r>
      <w:r>
        <w:rPr>
          <w:spacing w:val="-3"/>
        </w:rPr>
        <w:t xml:space="preserve"> </w:t>
      </w:r>
      <w:r>
        <w:t>Licensing</w:t>
      </w:r>
      <w:r>
        <w:rPr>
          <w:spacing w:val="2"/>
        </w:rPr>
        <w:t xml:space="preserve"> </w:t>
      </w:r>
      <w:r>
        <w:t>Statement</w:t>
      </w:r>
      <w:r>
        <w:rPr>
          <w:spacing w:val="2"/>
        </w:rPr>
        <w:t xml:space="preserve"> </w:t>
      </w:r>
      <w:r>
        <w:t>in</w:t>
      </w:r>
      <w:r>
        <w:rPr>
          <w:spacing w:val="-1"/>
        </w:rPr>
        <w:t xml:space="preserve"> </w:t>
      </w:r>
      <w:r>
        <w:t>consideration of</w:t>
      </w:r>
      <w:r>
        <w:rPr>
          <w:spacing w:val="4"/>
        </w:rPr>
        <w:t xml:space="preserve"> </w:t>
      </w:r>
      <w:r>
        <w:t>an</w:t>
      </w:r>
      <w:r>
        <w:rPr>
          <w:spacing w:val="1"/>
        </w:rPr>
        <w:t xml:space="preserve"> </w:t>
      </w:r>
      <w:r>
        <w:t>application, e.g.</w:t>
      </w:r>
      <w:r>
        <w:rPr>
          <w:spacing w:val="2"/>
        </w:rPr>
        <w:t xml:space="preserve"> </w:t>
      </w:r>
      <w:r>
        <w:t>requiring</w:t>
      </w:r>
      <w:r>
        <w:rPr>
          <w:spacing w:val="1"/>
        </w:rPr>
        <w:t xml:space="preserve"> </w:t>
      </w:r>
      <w:r>
        <w:t>an applicant</w:t>
      </w:r>
      <w:r>
        <w:rPr>
          <w:spacing w:val="2"/>
        </w:rPr>
        <w:t xml:space="preserve"> </w:t>
      </w:r>
      <w:r>
        <w:t>to demonstrate they</w:t>
      </w:r>
      <w:r>
        <w:rPr>
          <w:spacing w:val="-2"/>
        </w:rPr>
        <w:t xml:space="preserve"> </w:t>
      </w:r>
      <w:r>
        <w:t>have no</w:t>
      </w:r>
      <w:r>
        <w:rPr>
          <w:spacing w:val="-1"/>
        </w:rPr>
        <w:t xml:space="preserve"> </w:t>
      </w:r>
      <w:r>
        <w:t>relevant</w:t>
      </w:r>
      <w:r>
        <w:rPr>
          <w:spacing w:val="2"/>
        </w:rPr>
        <w:t xml:space="preserve"> </w:t>
      </w:r>
      <w:r>
        <w:t>convictions,</w:t>
      </w:r>
      <w:r>
        <w:rPr>
          <w:spacing w:val="2"/>
        </w:rPr>
        <w:t xml:space="preserve"> </w:t>
      </w:r>
      <w:r>
        <w:t>that</w:t>
      </w:r>
      <w:r>
        <w:rPr>
          <w:spacing w:val="1"/>
        </w:rPr>
        <w:t xml:space="preserve"> </w:t>
      </w:r>
      <w:r>
        <w:t>they</w:t>
      </w:r>
      <w:r>
        <w:rPr>
          <w:spacing w:val="-2"/>
        </w:rPr>
        <w:t xml:space="preserve"> </w:t>
      </w:r>
      <w:r>
        <w:t>have a</w:t>
      </w:r>
      <w:r>
        <w:rPr>
          <w:spacing w:val="1"/>
        </w:rPr>
        <w:t xml:space="preserve"> </w:t>
      </w:r>
      <w:r>
        <w:t>full understanding</w:t>
      </w:r>
      <w:r>
        <w:rPr>
          <w:spacing w:val="3"/>
        </w:rPr>
        <w:t xml:space="preserve"> </w:t>
      </w:r>
      <w:r>
        <w:t>of</w:t>
      </w:r>
      <w:r>
        <w:rPr>
          <w:spacing w:val="4"/>
        </w:rPr>
        <w:t xml:space="preserve"> </w:t>
      </w:r>
      <w:r>
        <w:t>the maximum</w:t>
      </w:r>
      <w:r>
        <w:rPr>
          <w:spacing w:val="1"/>
        </w:rPr>
        <w:t xml:space="preserve"> </w:t>
      </w:r>
      <w:r>
        <w:t>stakes</w:t>
      </w:r>
      <w:r>
        <w:rPr>
          <w:spacing w:val="1"/>
        </w:rPr>
        <w:t xml:space="preserve"> </w:t>
      </w:r>
      <w:r>
        <w:t xml:space="preserve">and prizes </w:t>
      </w:r>
      <w:proofErr w:type="gramStart"/>
      <w:r>
        <w:t>permissible</w:t>
      </w:r>
      <w:proofErr w:type="gramEnd"/>
      <w:r>
        <w:t xml:space="preserve"> and that</w:t>
      </w:r>
      <w:r>
        <w:rPr>
          <w:spacing w:val="3"/>
        </w:rPr>
        <w:t xml:space="preserve"> </w:t>
      </w:r>
      <w:r>
        <w:t>staff</w:t>
      </w:r>
      <w:r>
        <w:rPr>
          <w:spacing w:val="11"/>
        </w:rPr>
        <w:t xml:space="preserve"> </w:t>
      </w:r>
      <w:r>
        <w:t>have</w:t>
      </w:r>
      <w:r>
        <w:rPr>
          <w:spacing w:val="-58"/>
        </w:rPr>
        <w:t xml:space="preserve"> </w:t>
      </w:r>
      <w:r>
        <w:t>a similar</w:t>
      </w:r>
      <w:r>
        <w:rPr>
          <w:spacing w:val="1"/>
        </w:rPr>
        <w:t xml:space="preserve"> </w:t>
      </w:r>
      <w:r>
        <w:t>understanding.</w:t>
      </w:r>
    </w:p>
    <w:p w14:paraId="05BA7791" w14:textId="77777777" w:rsidR="00F13CD0" w:rsidRDefault="00C61AAD">
      <w:pPr>
        <w:spacing w:before="117"/>
        <w:ind w:left="344" w:right="646"/>
      </w:pPr>
      <w:r>
        <w:t>An application for</w:t>
      </w:r>
      <w:r>
        <w:rPr>
          <w:spacing w:val="1"/>
        </w:rPr>
        <w:t xml:space="preserve"> </w:t>
      </w:r>
      <w:r>
        <w:t>a permit</w:t>
      </w:r>
      <w:r>
        <w:rPr>
          <w:spacing w:val="2"/>
        </w:rPr>
        <w:t xml:space="preserve"> </w:t>
      </w:r>
      <w:r>
        <w:t>will have</w:t>
      </w:r>
      <w:r>
        <w:rPr>
          <w:spacing w:val="1"/>
        </w:rPr>
        <w:t xml:space="preserve"> </w:t>
      </w:r>
      <w:r>
        <w:t>to be accompanied by</w:t>
      </w:r>
      <w:r>
        <w:rPr>
          <w:spacing w:val="-2"/>
        </w:rPr>
        <w:t xml:space="preserve"> </w:t>
      </w:r>
      <w:r>
        <w:t>plans</w:t>
      </w:r>
      <w:r>
        <w:rPr>
          <w:spacing w:val="1"/>
        </w:rPr>
        <w:t xml:space="preserve"> </w:t>
      </w:r>
      <w:r>
        <w:t>of</w:t>
      </w:r>
      <w:r>
        <w:rPr>
          <w:spacing w:val="4"/>
        </w:rPr>
        <w:t xml:space="preserve"> </w:t>
      </w:r>
      <w:r>
        <w:t>the</w:t>
      </w:r>
      <w:r>
        <w:rPr>
          <w:spacing w:val="1"/>
        </w:rPr>
        <w:t xml:space="preserve"> </w:t>
      </w:r>
      <w:r>
        <w:t>premises and a</w:t>
      </w:r>
      <w:r>
        <w:rPr>
          <w:spacing w:val="1"/>
        </w:rPr>
        <w:t xml:space="preserve"> </w:t>
      </w:r>
      <w:r>
        <w:t>current</w:t>
      </w:r>
      <w:r>
        <w:rPr>
          <w:spacing w:val="1"/>
        </w:rPr>
        <w:t xml:space="preserve"> </w:t>
      </w:r>
      <w:r>
        <w:t>certificate issued by</w:t>
      </w:r>
      <w:r>
        <w:rPr>
          <w:spacing w:val="-2"/>
        </w:rPr>
        <w:t xml:space="preserve"> </w:t>
      </w:r>
      <w:r>
        <w:t>the Criminal Records Bureau</w:t>
      </w:r>
      <w:r>
        <w:rPr>
          <w:spacing w:val="-1"/>
        </w:rPr>
        <w:t xml:space="preserve"> </w:t>
      </w:r>
      <w:r>
        <w:t>or</w:t>
      </w:r>
      <w:r>
        <w:rPr>
          <w:spacing w:val="1"/>
        </w:rPr>
        <w:t xml:space="preserve"> </w:t>
      </w:r>
      <w:r>
        <w:t>its</w:t>
      </w:r>
      <w:r>
        <w:rPr>
          <w:spacing w:val="1"/>
        </w:rPr>
        <w:t xml:space="preserve"> </w:t>
      </w:r>
      <w:r>
        <w:t>equivalent</w:t>
      </w:r>
      <w:r>
        <w:rPr>
          <w:spacing w:val="2"/>
        </w:rPr>
        <w:t xml:space="preserve"> </w:t>
      </w:r>
      <w:r>
        <w:t>in respect</w:t>
      </w:r>
      <w:r>
        <w:rPr>
          <w:spacing w:val="1"/>
        </w:rPr>
        <w:t xml:space="preserve"> </w:t>
      </w:r>
      <w:r>
        <w:t>of</w:t>
      </w:r>
      <w:r>
        <w:rPr>
          <w:spacing w:val="3"/>
        </w:rPr>
        <w:t xml:space="preserve"> </w:t>
      </w:r>
      <w:r>
        <w:t>the applicant,</w:t>
      </w:r>
      <w:r>
        <w:rPr>
          <w:spacing w:val="2"/>
        </w:rPr>
        <w:t xml:space="preserve"> </w:t>
      </w:r>
      <w:r>
        <w:t>i.e.</w:t>
      </w:r>
      <w:r>
        <w:rPr>
          <w:spacing w:val="-58"/>
        </w:rPr>
        <w:t xml:space="preserve"> </w:t>
      </w:r>
      <w:r>
        <w:t>a</w:t>
      </w:r>
      <w:r>
        <w:rPr>
          <w:spacing w:val="-1"/>
        </w:rPr>
        <w:t xml:space="preserve"> </w:t>
      </w:r>
      <w:r>
        <w:t>certificate</w:t>
      </w:r>
      <w:r>
        <w:rPr>
          <w:spacing w:val="1"/>
        </w:rPr>
        <w:t xml:space="preserve"> </w:t>
      </w:r>
      <w:r>
        <w:t>issued within</w:t>
      </w:r>
      <w:r>
        <w:rPr>
          <w:spacing w:val="2"/>
        </w:rPr>
        <w:t xml:space="preserve"> </w:t>
      </w:r>
      <w:r>
        <w:t>the previous</w:t>
      </w:r>
      <w:r>
        <w:rPr>
          <w:spacing w:val="1"/>
        </w:rPr>
        <w:t xml:space="preserve"> </w:t>
      </w:r>
      <w:r>
        <w:t>28-day</w:t>
      </w:r>
      <w:r>
        <w:rPr>
          <w:spacing w:val="-2"/>
        </w:rPr>
        <w:t xml:space="preserve"> </w:t>
      </w:r>
      <w:r>
        <w:t>period.</w:t>
      </w:r>
      <w:r>
        <w:rPr>
          <w:spacing w:val="2"/>
        </w:rPr>
        <w:t xml:space="preserve"> </w:t>
      </w:r>
      <w:r>
        <w:t>The requirement</w:t>
      </w:r>
      <w:r>
        <w:rPr>
          <w:spacing w:val="1"/>
        </w:rPr>
        <w:t xml:space="preserve"> </w:t>
      </w:r>
      <w:r>
        <w:t>in respect</w:t>
      </w:r>
      <w:r>
        <w:rPr>
          <w:spacing w:val="1"/>
        </w:rPr>
        <w:t xml:space="preserve"> </w:t>
      </w:r>
      <w:r>
        <w:t>of</w:t>
      </w:r>
      <w:r>
        <w:rPr>
          <w:spacing w:val="4"/>
        </w:rPr>
        <w:t xml:space="preserve"> </w:t>
      </w:r>
      <w:r>
        <w:t>the CRB</w:t>
      </w:r>
      <w:r>
        <w:rPr>
          <w:spacing w:val="1"/>
        </w:rPr>
        <w:t xml:space="preserve"> </w:t>
      </w:r>
      <w:r>
        <w:t>certificate will be satisfied,</w:t>
      </w:r>
      <w:r>
        <w:rPr>
          <w:spacing w:val="2"/>
        </w:rPr>
        <w:t xml:space="preserve"> </w:t>
      </w:r>
      <w:r>
        <w:t>where the applicant</w:t>
      </w:r>
      <w:r>
        <w:rPr>
          <w:spacing w:val="1"/>
        </w:rPr>
        <w:t xml:space="preserve"> </w:t>
      </w:r>
      <w:r>
        <w:t>is</w:t>
      </w:r>
      <w:r>
        <w:rPr>
          <w:spacing w:val="1"/>
        </w:rPr>
        <w:t xml:space="preserve"> </w:t>
      </w:r>
      <w:r>
        <w:t>a person who is</w:t>
      </w:r>
      <w:r>
        <w:rPr>
          <w:spacing w:val="1"/>
        </w:rPr>
        <w:t xml:space="preserve"> </w:t>
      </w:r>
      <w:r>
        <w:t>a</w:t>
      </w:r>
      <w:r>
        <w:rPr>
          <w:spacing w:val="-1"/>
        </w:rPr>
        <w:t xml:space="preserve"> </w:t>
      </w:r>
      <w:r>
        <w:t>sole proprietor</w:t>
      </w:r>
      <w:r>
        <w:rPr>
          <w:spacing w:val="2"/>
        </w:rPr>
        <w:t xml:space="preserve"> </w:t>
      </w:r>
      <w:r>
        <w:t>of</w:t>
      </w:r>
      <w:r>
        <w:rPr>
          <w:spacing w:val="4"/>
        </w:rPr>
        <w:t xml:space="preserve"> </w:t>
      </w:r>
      <w:r>
        <w:t>the</w:t>
      </w:r>
      <w:r>
        <w:rPr>
          <w:spacing w:val="1"/>
        </w:rPr>
        <w:t xml:space="preserve"> </w:t>
      </w:r>
      <w:r>
        <w:t>premises,</w:t>
      </w:r>
      <w:r>
        <w:rPr>
          <w:spacing w:val="1"/>
        </w:rPr>
        <w:t xml:space="preserve"> </w:t>
      </w:r>
      <w:r>
        <w:t>by</w:t>
      </w:r>
      <w:r>
        <w:rPr>
          <w:spacing w:val="-2"/>
        </w:rPr>
        <w:t xml:space="preserve"> </w:t>
      </w:r>
      <w:r>
        <w:t>submission of</w:t>
      </w:r>
      <w:r>
        <w:rPr>
          <w:spacing w:val="4"/>
        </w:rPr>
        <w:t xml:space="preserve"> </w:t>
      </w:r>
      <w:r>
        <w:t>a certificate</w:t>
      </w:r>
      <w:r>
        <w:rPr>
          <w:spacing w:val="1"/>
        </w:rPr>
        <w:t xml:space="preserve"> </w:t>
      </w:r>
      <w:r>
        <w:t>in respect</w:t>
      </w:r>
      <w:r>
        <w:rPr>
          <w:spacing w:val="1"/>
        </w:rPr>
        <w:t xml:space="preserve"> </w:t>
      </w:r>
      <w:r>
        <w:t>of</w:t>
      </w:r>
      <w:r>
        <w:rPr>
          <w:spacing w:val="4"/>
        </w:rPr>
        <w:t xml:space="preserve"> </w:t>
      </w:r>
      <w:r>
        <w:t>that</w:t>
      </w:r>
      <w:r>
        <w:rPr>
          <w:spacing w:val="3"/>
        </w:rPr>
        <w:t xml:space="preserve"> </w:t>
      </w:r>
      <w:r>
        <w:t>person or,</w:t>
      </w:r>
      <w:r>
        <w:rPr>
          <w:spacing w:val="2"/>
        </w:rPr>
        <w:t xml:space="preserve"> </w:t>
      </w:r>
      <w:r>
        <w:t>where an applicant</w:t>
      </w:r>
      <w:r>
        <w:rPr>
          <w:spacing w:val="2"/>
        </w:rPr>
        <w:t xml:space="preserve"> </w:t>
      </w:r>
      <w:r>
        <w:t>is</w:t>
      </w:r>
      <w:r>
        <w:rPr>
          <w:spacing w:val="7"/>
        </w:rPr>
        <w:t xml:space="preserve"> </w:t>
      </w:r>
      <w:r>
        <w:t>a</w:t>
      </w:r>
      <w:r>
        <w:rPr>
          <w:spacing w:val="1"/>
        </w:rPr>
        <w:t xml:space="preserve"> </w:t>
      </w:r>
      <w:r>
        <w:t>company</w:t>
      </w:r>
      <w:r>
        <w:rPr>
          <w:spacing w:val="-2"/>
        </w:rPr>
        <w:t xml:space="preserve"> </w:t>
      </w:r>
      <w:r>
        <w:t>or</w:t>
      </w:r>
      <w:r>
        <w:rPr>
          <w:spacing w:val="1"/>
        </w:rPr>
        <w:t xml:space="preserve"> </w:t>
      </w:r>
      <w:r>
        <w:t>partnership,</w:t>
      </w:r>
      <w:r>
        <w:rPr>
          <w:spacing w:val="1"/>
        </w:rPr>
        <w:t xml:space="preserve"> </w:t>
      </w:r>
      <w:r>
        <w:t>by</w:t>
      </w:r>
      <w:r>
        <w:rPr>
          <w:spacing w:val="-1"/>
        </w:rPr>
        <w:t xml:space="preserve"> </w:t>
      </w:r>
      <w:r>
        <w:t>submission of</w:t>
      </w:r>
      <w:r>
        <w:rPr>
          <w:spacing w:val="4"/>
        </w:rPr>
        <w:t xml:space="preserve"> </w:t>
      </w:r>
      <w:r>
        <w:t>a</w:t>
      </w:r>
      <w:r>
        <w:rPr>
          <w:spacing w:val="1"/>
        </w:rPr>
        <w:t xml:space="preserve"> </w:t>
      </w:r>
      <w:r>
        <w:t>certificate</w:t>
      </w:r>
      <w:r>
        <w:rPr>
          <w:spacing w:val="1"/>
        </w:rPr>
        <w:t xml:space="preserve"> </w:t>
      </w:r>
      <w:r>
        <w:t>in respect</w:t>
      </w:r>
      <w:r>
        <w:rPr>
          <w:spacing w:val="1"/>
        </w:rPr>
        <w:t xml:space="preserve"> </w:t>
      </w:r>
      <w:r>
        <w:t>of</w:t>
      </w:r>
      <w:r>
        <w:rPr>
          <w:spacing w:val="5"/>
        </w:rPr>
        <w:t xml:space="preserve"> </w:t>
      </w:r>
      <w:r>
        <w:t>the person normally</w:t>
      </w:r>
      <w:r>
        <w:rPr>
          <w:spacing w:val="-1"/>
        </w:rPr>
        <w:t xml:space="preserve"> </w:t>
      </w:r>
      <w:r>
        <w:t>having</w:t>
      </w:r>
      <w:r>
        <w:rPr>
          <w:spacing w:val="1"/>
        </w:rPr>
        <w:t xml:space="preserve"> </w:t>
      </w:r>
      <w:r>
        <w:t>day-to-day</w:t>
      </w:r>
      <w:r>
        <w:rPr>
          <w:spacing w:val="-2"/>
        </w:rPr>
        <w:t xml:space="preserve"> </w:t>
      </w:r>
      <w:r>
        <w:t>control</w:t>
      </w:r>
      <w:r>
        <w:rPr>
          <w:spacing w:val="-1"/>
        </w:rPr>
        <w:t xml:space="preserve"> </w:t>
      </w:r>
      <w:r>
        <w:t>of</w:t>
      </w:r>
      <w:r>
        <w:rPr>
          <w:spacing w:val="4"/>
        </w:rPr>
        <w:t xml:space="preserve"> </w:t>
      </w:r>
      <w:r>
        <w:t>the premises.</w:t>
      </w:r>
    </w:p>
    <w:p w14:paraId="05BA7792" w14:textId="77777777" w:rsidR="00F13CD0" w:rsidRDefault="00C61AAD">
      <w:pPr>
        <w:spacing w:before="129"/>
        <w:ind w:left="344" w:right="719"/>
      </w:pPr>
      <w:r>
        <w:t>The Authority</w:t>
      </w:r>
      <w:r>
        <w:rPr>
          <w:spacing w:val="-1"/>
        </w:rPr>
        <w:t xml:space="preserve"> </w:t>
      </w:r>
      <w:r>
        <w:t>may</w:t>
      </w:r>
      <w:r>
        <w:rPr>
          <w:spacing w:val="-2"/>
        </w:rPr>
        <w:t xml:space="preserve"> </w:t>
      </w:r>
      <w:r>
        <w:t>refuse</w:t>
      </w:r>
      <w:r>
        <w:rPr>
          <w:spacing w:val="1"/>
        </w:rPr>
        <w:t xml:space="preserve"> </w:t>
      </w:r>
      <w:r>
        <w:t>an application</w:t>
      </w:r>
      <w:r>
        <w:rPr>
          <w:spacing w:val="1"/>
        </w:rPr>
        <w:t xml:space="preserve"> </w:t>
      </w:r>
      <w:r>
        <w:t>for</w:t>
      </w:r>
      <w:r>
        <w:rPr>
          <w:spacing w:val="1"/>
        </w:rPr>
        <w:t xml:space="preserve"> </w:t>
      </w:r>
      <w:r>
        <w:t>renewal of</w:t>
      </w:r>
      <w:r>
        <w:rPr>
          <w:spacing w:val="4"/>
        </w:rPr>
        <w:t xml:space="preserve"> </w:t>
      </w:r>
      <w:r>
        <w:t>a</w:t>
      </w:r>
      <w:r>
        <w:rPr>
          <w:spacing w:val="1"/>
        </w:rPr>
        <w:t xml:space="preserve"> </w:t>
      </w:r>
      <w:r>
        <w:t>permit</w:t>
      </w:r>
      <w:r>
        <w:rPr>
          <w:spacing w:val="2"/>
        </w:rPr>
        <w:t xml:space="preserve"> </w:t>
      </w:r>
      <w:r>
        <w:t>only</w:t>
      </w:r>
      <w:r>
        <w:rPr>
          <w:spacing w:val="-1"/>
        </w:rPr>
        <w:t xml:space="preserve"> </w:t>
      </w:r>
      <w:r>
        <w:t>on</w:t>
      </w:r>
      <w:r>
        <w:rPr>
          <w:spacing w:val="1"/>
        </w:rPr>
        <w:t xml:space="preserve"> </w:t>
      </w:r>
      <w:r>
        <w:t>the grounds</w:t>
      </w:r>
      <w:r>
        <w:rPr>
          <w:spacing w:val="2"/>
        </w:rPr>
        <w:t xml:space="preserve"> </w:t>
      </w:r>
      <w:r>
        <w:t>that</w:t>
      </w:r>
      <w:r>
        <w:rPr>
          <w:spacing w:val="2"/>
        </w:rPr>
        <w:t xml:space="preserve"> </w:t>
      </w:r>
      <w:r>
        <w:t>an</w:t>
      </w:r>
      <w:r>
        <w:rPr>
          <w:spacing w:val="1"/>
        </w:rPr>
        <w:t xml:space="preserve"> </w:t>
      </w:r>
      <w:r>
        <w:t>authorised</w:t>
      </w:r>
      <w:r>
        <w:rPr>
          <w:spacing w:val="1"/>
        </w:rPr>
        <w:t xml:space="preserve"> </w:t>
      </w:r>
      <w:r>
        <w:t>Local Authority</w:t>
      </w:r>
      <w:r>
        <w:rPr>
          <w:spacing w:val="-1"/>
        </w:rPr>
        <w:t xml:space="preserve"> </w:t>
      </w:r>
      <w:r>
        <w:t>Officer</w:t>
      </w:r>
      <w:r>
        <w:rPr>
          <w:spacing w:val="2"/>
        </w:rPr>
        <w:t xml:space="preserve"> </w:t>
      </w:r>
      <w:r>
        <w:t>has</w:t>
      </w:r>
      <w:r>
        <w:rPr>
          <w:spacing w:val="2"/>
        </w:rPr>
        <w:t xml:space="preserve"> </w:t>
      </w:r>
      <w:r>
        <w:t>been</w:t>
      </w:r>
      <w:r>
        <w:rPr>
          <w:spacing w:val="1"/>
        </w:rPr>
        <w:t xml:space="preserve"> </w:t>
      </w:r>
      <w:r>
        <w:t>refused</w:t>
      </w:r>
      <w:r>
        <w:rPr>
          <w:spacing w:val="2"/>
        </w:rPr>
        <w:t xml:space="preserve"> </w:t>
      </w:r>
      <w:r>
        <w:t>access</w:t>
      </w:r>
      <w:r>
        <w:rPr>
          <w:spacing w:val="1"/>
        </w:rPr>
        <w:t xml:space="preserve"> </w:t>
      </w:r>
      <w:r>
        <w:t>to</w:t>
      </w:r>
      <w:r>
        <w:rPr>
          <w:spacing w:val="1"/>
        </w:rPr>
        <w:t xml:space="preserve"> </w:t>
      </w:r>
      <w:r>
        <w:t>the</w:t>
      </w:r>
      <w:r>
        <w:rPr>
          <w:spacing w:val="1"/>
        </w:rPr>
        <w:t xml:space="preserve"> </w:t>
      </w:r>
      <w:r>
        <w:t>premises</w:t>
      </w:r>
      <w:r>
        <w:rPr>
          <w:spacing w:val="1"/>
        </w:rPr>
        <w:t xml:space="preserve"> </w:t>
      </w:r>
      <w:r>
        <w:t>without</w:t>
      </w:r>
      <w:r>
        <w:rPr>
          <w:spacing w:val="2"/>
        </w:rPr>
        <w:t xml:space="preserve"> </w:t>
      </w:r>
      <w:r>
        <w:t>reasonable</w:t>
      </w:r>
      <w:r>
        <w:rPr>
          <w:spacing w:val="-58"/>
        </w:rPr>
        <w:t xml:space="preserve"> </w:t>
      </w:r>
      <w:r>
        <w:t>excuse,</w:t>
      </w:r>
      <w:r>
        <w:rPr>
          <w:spacing w:val="1"/>
        </w:rPr>
        <w:t xml:space="preserve"> </w:t>
      </w:r>
      <w:r>
        <w:t>or that</w:t>
      </w:r>
      <w:r>
        <w:rPr>
          <w:spacing w:val="2"/>
        </w:rPr>
        <w:t xml:space="preserve"> </w:t>
      </w:r>
      <w:r>
        <w:t>renewal</w:t>
      </w:r>
      <w:r>
        <w:rPr>
          <w:spacing w:val="-2"/>
        </w:rPr>
        <w:t xml:space="preserve"> </w:t>
      </w:r>
      <w:r>
        <w:t>would not be reasonably</w:t>
      </w:r>
      <w:r>
        <w:rPr>
          <w:spacing w:val="-3"/>
        </w:rPr>
        <w:t xml:space="preserve"> </w:t>
      </w:r>
      <w:r>
        <w:t>consistent</w:t>
      </w:r>
      <w:r>
        <w:rPr>
          <w:spacing w:val="2"/>
        </w:rPr>
        <w:t xml:space="preserve"> </w:t>
      </w:r>
      <w:r>
        <w:t>with</w:t>
      </w:r>
      <w:r>
        <w:rPr>
          <w:spacing w:val="-1"/>
        </w:rPr>
        <w:t xml:space="preserve"> </w:t>
      </w:r>
      <w:r>
        <w:t>the</w:t>
      </w:r>
      <w:r>
        <w:rPr>
          <w:spacing w:val="-1"/>
        </w:rPr>
        <w:t xml:space="preserve"> </w:t>
      </w:r>
      <w:r>
        <w:t>pursuit</w:t>
      </w:r>
      <w:r>
        <w:rPr>
          <w:spacing w:val="2"/>
        </w:rPr>
        <w:t xml:space="preserve"> </w:t>
      </w:r>
      <w:r>
        <w:t>of</w:t>
      </w:r>
      <w:r>
        <w:rPr>
          <w:spacing w:val="3"/>
        </w:rPr>
        <w:t xml:space="preserve"> </w:t>
      </w:r>
      <w:r>
        <w:t>the Licensing</w:t>
      </w:r>
      <w:r>
        <w:rPr>
          <w:spacing w:val="1"/>
        </w:rPr>
        <w:t xml:space="preserve"> </w:t>
      </w:r>
      <w:r>
        <w:t>Objectives.</w:t>
      </w:r>
    </w:p>
    <w:p w14:paraId="05BA7793" w14:textId="77777777" w:rsidR="00F13CD0" w:rsidRDefault="00F13CD0">
      <w:pPr>
        <w:sectPr w:rsidR="00F13CD0">
          <w:pgSz w:w="11920" w:h="16840"/>
          <w:pgMar w:top="1060" w:right="600" w:bottom="680" w:left="880" w:header="0" w:footer="427" w:gutter="0"/>
          <w:cols w:space="720"/>
        </w:sectPr>
      </w:pPr>
    </w:p>
    <w:p w14:paraId="05BA7794" w14:textId="77777777" w:rsidR="00F13CD0" w:rsidRDefault="00C61AAD">
      <w:pPr>
        <w:spacing w:before="69"/>
        <w:ind w:left="344" w:right="727"/>
      </w:pPr>
      <w:r>
        <w:lastRenderedPageBreak/>
        <w:t>Where the</w:t>
      </w:r>
      <w:r>
        <w:rPr>
          <w:spacing w:val="1"/>
        </w:rPr>
        <w:t xml:space="preserve"> </w:t>
      </w:r>
      <w:r>
        <w:t>Authority</w:t>
      </w:r>
      <w:r>
        <w:rPr>
          <w:spacing w:val="-1"/>
        </w:rPr>
        <w:t xml:space="preserve"> </w:t>
      </w:r>
      <w:r>
        <w:t>intends</w:t>
      </w:r>
      <w:r>
        <w:rPr>
          <w:spacing w:val="1"/>
        </w:rPr>
        <w:t xml:space="preserve"> </w:t>
      </w:r>
      <w:r>
        <w:t>to</w:t>
      </w:r>
      <w:r>
        <w:rPr>
          <w:spacing w:val="1"/>
        </w:rPr>
        <w:t xml:space="preserve"> </w:t>
      </w:r>
      <w:r>
        <w:t>refuse</w:t>
      </w:r>
      <w:r>
        <w:rPr>
          <w:spacing w:val="1"/>
        </w:rPr>
        <w:t xml:space="preserve"> </w:t>
      </w:r>
      <w:r>
        <w:t>an</w:t>
      </w:r>
      <w:r>
        <w:rPr>
          <w:spacing w:val="1"/>
        </w:rPr>
        <w:t xml:space="preserve"> </w:t>
      </w:r>
      <w:r>
        <w:t>application,</w:t>
      </w:r>
      <w:r>
        <w:rPr>
          <w:spacing w:val="2"/>
        </w:rPr>
        <w:t xml:space="preserve"> </w:t>
      </w:r>
      <w:r>
        <w:t>the applicant</w:t>
      </w:r>
      <w:r>
        <w:rPr>
          <w:spacing w:val="3"/>
        </w:rPr>
        <w:t xml:space="preserve"> </w:t>
      </w:r>
      <w:r>
        <w:t>will</w:t>
      </w:r>
      <w:r>
        <w:rPr>
          <w:spacing w:val="1"/>
        </w:rPr>
        <w:t xml:space="preserve"> </w:t>
      </w:r>
      <w:r>
        <w:t>be</w:t>
      </w:r>
      <w:r>
        <w:rPr>
          <w:spacing w:val="1"/>
        </w:rPr>
        <w:t xml:space="preserve"> </w:t>
      </w:r>
      <w:r>
        <w:t>given</w:t>
      </w:r>
      <w:r>
        <w:rPr>
          <w:spacing w:val="1"/>
        </w:rPr>
        <w:t xml:space="preserve"> </w:t>
      </w:r>
      <w:r>
        <w:t>the</w:t>
      </w:r>
      <w:r>
        <w:rPr>
          <w:spacing w:val="1"/>
        </w:rPr>
        <w:t xml:space="preserve"> </w:t>
      </w:r>
      <w:r>
        <w:t>opportunity</w:t>
      </w:r>
      <w:r>
        <w:rPr>
          <w:spacing w:val="-58"/>
        </w:rPr>
        <w:t xml:space="preserve"> </w:t>
      </w:r>
      <w:r>
        <w:t>to make written or</w:t>
      </w:r>
      <w:r>
        <w:rPr>
          <w:spacing w:val="1"/>
        </w:rPr>
        <w:t xml:space="preserve"> </w:t>
      </w:r>
      <w:r>
        <w:t>oral representations</w:t>
      </w:r>
      <w:r>
        <w:rPr>
          <w:spacing w:val="1"/>
        </w:rPr>
        <w:t xml:space="preserve"> </w:t>
      </w:r>
      <w:r>
        <w:t>or</w:t>
      </w:r>
      <w:r>
        <w:rPr>
          <w:spacing w:val="1"/>
        </w:rPr>
        <w:t xml:space="preserve"> </w:t>
      </w:r>
      <w:r>
        <w:t>both.</w:t>
      </w:r>
      <w:r>
        <w:rPr>
          <w:spacing w:val="5"/>
        </w:rPr>
        <w:t xml:space="preserve"> </w:t>
      </w:r>
      <w:r>
        <w:t>A Hearing</w:t>
      </w:r>
      <w:r>
        <w:rPr>
          <w:spacing w:val="2"/>
        </w:rPr>
        <w:t xml:space="preserve"> </w:t>
      </w:r>
      <w:r>
        <w:t>will be held</w:t>
      </w:r>
      <w:r>
        <w:rPr>
          <w:spacing w:val="1"/>
        </w:rPr>
        <w:t xml:space="preserve"> </w:t>
      </w:r>
      <w:r>
        <w:t>before</w:t>
      </w:r>
      <w:r>
        <w:rPr>
          <w:spacing w:val="1"/>
        </w:rPr>
        <w:t xml:space="preserve"> </w:t>
      </w:r>
      <w:r>
        <w:t>the</w:t>
      </w:r>
      <w:r>
        <w:rPr>
          <w:spacing w:val="1"/>
        </w:rPr>
        <w:t xml:space="preserve"> </w:t>
      </w:r>
      <w:r>
        <w:t>Premises/Personal</w:t>
      </w:r>
      <w:r>
        <w:rPr>
          <w:spacing w:val="-1"/>
        </w:rPr>
        <w:t xml:space="preserve"> </w:t>
      </w:r>
      <w:r>
        <w:t>Licences</w:t>
      </w:r>
      <w:r>
        <w:rPr>
          <w:spacing w:val="1"/>
        </w:rPr>
        <w:t xml:space="preserve"> </w:t>
      </w:r>
      <w:r>
        <w:t>Sub-Committee for</w:t>
      </w:r>
      <w:r>
        <w:rPr>
          <w:spacing w:val="2"/>
        </w:rPr>
        <w:t xml:space="preserve"> </w:t>
      </w:r>
      <w:r>
        <w:t>this</w:t>
      </w:r>
      <w:r>
        <w:rPr>
          <w:spacing w:val="2"/>
        </w:rPr>
        <w:t xml:space="preserve"> </w:t>
      </w:r>
      <w:r>
        <w:t>purpose,</w:t>
      </w:r>
      <w:r>
        <w:rPr>
          <w:spacing w:val="1"/>
        </w:rPr>
        <w:t xml:space="preserve"> </w:t>
      </w:r>
      <w:r>
        <w:t>unless</w:t>
      </w:r>
      <w:r>
        <w:rPr>
          <w:spacing w:val="1"/>
        </w:rPr>
        <w:t xml:space="preserve"> </w:t>
      </w:r>
      <w:r>
        <w:t>all parties</w:t>
      </w:r>
      <w:r>
        <w:rPr>
          <w:spacing w:val="1"/>
        </w:rPr>
        <w:t xml:space="preserve"> </w:t>
      </w:r>
      <w:r>
        <w:t>agree</w:t>
      </w:r>
      <w:r>
        <w:rPr>
          <w:spacing w:val="1"/>
        </w:rPr>
        <w:t xml:space="preserve"> </w:t>
      </w:r>
      <w:r>
        <w:t>that</w:t>
      </w:r>
      <w:r>
        <w:rPr>
          <w:spacing w:val="2"/>
        </w:rPr>
        <w:t xml:space="preserve"> </w:t>
      </w:r>
      <w:r>
        <w:t>it</w:t>
      </w:r>
      <w:r>
        <w:rPr>
          <w:spacing w:val="3"/>
        </w:rPr>
        <w:t xml:space="preserve"> </w:t>
      </w:r>
      <w:r>
        <w:t>is</w:t>
      </w:r>
      <w:r>
        <w:rPr>
          <w:spacing w:val="1"/>
        </w:rPr>
        <w:t xml:space="preserve"> </w:t>
      </w:r>
      <w:r>
        <w:t>unnecessary.</w:t>
      </w:r>
    </w:p>
    <w:p w14:paraId="05BA7795" w14:textId="77777777" w:rsidR="00F13CD0" w:rsidRDefault="00C61AAD">
      <w:pPr>
        <w:spacing w:before="126"/>
        <w:ind w:left="344" w:right="719"/>
      </w:pPr>
      <w:r>
        <w:t>In determining</w:t>
      </w:r>
      <w:r>
        <w:rPr>
          <w:spacing w:val="2"/>
        </w:rPr>
        <w:t xml:space="preserve"> </w:t>
      </w:r>
      <w:r>
        <w:t>an</w:t>
      </w:r>
      <w:r>
        <w:rPr>
          <w:spacing w:val="1"/>
        </w:rPr>
        <w:t xml:space="preserve"> </w:t>
      </w:r>
      <w:r>
        <w:t>application,</w:t>
      </w:r>
      <w:r>
        <w:rPr>
          <w:spacing w:val="1"/>
        </w:rPr>
        <w:t xml:space="preserve"> </w:t>
      </w:r>
      <w:r>
        <w:t>the Licensing</w:t>
      </w:r>
      <w:r>
        <w:rPr>
          <w:spacing w:val="3"/>
        </w:rPr>
        <w:t xml:space="preserve"> </w:t>
      </w:r>
      <w:r>
        <w:t>Authority</w:t>
      </w:r>
      <w:r>
        <w:rPr>
          <w:spacing w:val="-2"/>
        </w:rPr>
        <w:t xml:space="preserve"> </w:t>
      </w:r>
      <w:r>
        <w:t>need not</w:t>
      </w:r>
      <w:r>
        <w:rPr>
          <w:spacing w:val="3"/>
        </w:rPr>
        <w:t xml:space="preserve"> </w:t>
      </w:r>
      <w:r>
        <w:t>have regard</w:t>
      </w:r>
      <w:r>
        <w:rPr>
          <w:spacing w:val="2"/>
        </w:rPr>
        <w:t xml:space="preserve"> </w:t>
      </w:r>
      <w:r>
        <w:t>to the Licensing</w:t>
      </w:r>
      <w:r>
        <w:rPr>
          <w:spacing w:val="-58"/>
        </w:rPr>
        <w:t xml:space="preserve"> </w:t>
      </w:r>
      <w:r>
        <w:t>Objectives but</w:t>
      </w:r>
      <w:r>
        <w:rPr>
          <w:spacing w:val="1"/>
        </w:rPr>
        <w:t xml:space="preserve"> </w:t>
      </w:r>
      <w:r>
        <w:t>must</w:t>
      </w:r>
      <w:r>
        <w:rPr>
          <w:spacing w:val="1"/>
        </w:rPr>
        <w:t xml:space="preserve"> </w:t>
      </w:r>
      <w:r>
        <w:t>have regard</w:t>
      </w:r>
      <w:r>
        <w:rPr>
          <w:spacing w:val="1"/>
        </w:rPr>
        <w:t xml:space="preserve"> </w:t>
      </w:r>
      <w:r>
        <w:t>to</w:t>
      </w:r>
      <w:r>
        <w:rPr>
          <w:spacing w:val="1"/>
        </w:rPr>
        <w:t xml:space="preserve"> </w:t>
      </w:r>
      <w:r>
        <w:t>any</w:t>
      </w:r>
      <w:r>
        <w:rPr>
          <w:spacing w:val="-2"/>
        </w:rPr>
        <w:t xml:space="preserve"> </w:t>
      </w:r>
      <w:r>
        <w:t>Gambling</w:t>
      </w:r>
      <w:r>
        <w:rPr>
          <w:spacing w:val="2"/>
        </w:rPr>
        <w:t xml:space="preserve"> </w:t>
      </w:r>
      <w:r>
        <w:t>Commission guidance.</w:t>
      </w:r>
    </w:p>
    <w:p w14:paraId="05BA7796" w14:textId="77777777" w:rsidR="00F13CD0" w:rsidRDefault="00C61AAD">
      <w:pPr>
        <w:spacing w:before="122"/>
        <w:ind w:left="344" w:right="719"/>
      </w:pPr>
      <w:r>
        <w:t>A permit</w:t>
      </w:r>
      <w:r>
        <w:rPr>
          <w:spacing w:val="2"/>
        </w:rPr>
        <w:t xml:space="preserve"> </w:t>
      </w:r>
      <w:r>
        <w:t>will last</w:t>
      </w:r>
      <w:r>
        <w:rPr>
          <w:spacing w:val="1"/>
        </w:rPr>
        <w:t xml:space="preserve"> </w:t>
      </w:r>
      <w:r>
        <w:t>for</w:t>
      </w:r>
      <w:r>
        <w:rPr>
          <w:spacing w:val="1"/>
        </w:rPr>
        <w:t xml:space="preserve"> </w:t>
      </w:r>
      <w:r>
        <w:t>10</w:t>
      </w:r>
      <w:r>
        <w:rPr>
          <w:spacing w:val="1"/>
        </w:rPr>
        <w:t xml:space="preserve"> </w:t>
      </w:r>
      <w:r>
        <w:t>years</w:t>
      </w:r>
      <w:r>
        <w:rPr>
          <w:spacing w:val="1"/>
        </w:rPr>
        <w:t xml:space="preserve"> </w:t>
      </w:r>
      <w:r>
        <w:t>unless it</w:t>
      </w:r>
      <w:r>
        <w:rPr>
          <w:spacing w:val="1"/>
        </w:rPr>
        <w:t xml:space="preserve"> </w:t>
      </w:r>
      <w:r>
        <w:t>ceases to</w:t>
      </w:r>
      <w:r>
        <w:rPr>
          <w:spacing w:val="1"/>
        </w:rPr>
        <w:t xml:space="preserve"> </w:t>
      </w:r>
      <w:r>
        <w:t>have effect</w:t>
      </w:r>
      <w:r>
        <w:rPr>
          <w:spacing w:val="1"/>
        </w:rPr>
        <w:t xml:space="preserve"> </w:t>
      </w:r>
      <w:r>
        <w:t>because it</w:t>
      </w:r>
      <w:r>
        <w:rPr>
          <w:spacing w:val="1"/>
        </w:rPr>
        <w:t xml:space="preserve"> </w:t>
      </w:r>
      <w:r>
        <w:t>is</w:t>
      </w:r>
      <w:r>
        <w:rPr>
          <w:spacing w:val="1"/>
        </w:rPr>
        <w:t xml:space="preserve"> </w:t>
      </w:r>
      <w:r>
        <w:t>surrendered,</w:t>
      </w:r>
      <w:r>
        <w:rPr>
          <w:spacing w:val="3"/>
        </w:rPr>
        <w:t xml:space="preserve"> </w:t>
      </w:r>
      <w:r>
        <w:t>it</w:t>
      </w:r>
      <w:r>
        <w:rPr>
          <w:spacing w:val="2"/>
        </w:rPr>
        <w:t xml:space="preserve"> </w:t>
      </w:r>
      <w:proofErr w:type="gramStart"/>
      <w:r>
        <w:t>lapses</w:t>
      </w:r>
      <w:proofErr w:type="gramEnd"/>
      <w:r>
        <w:rPr>
          <w:spacing w:val="-58"/>
        </w:rPr>
        <w:t xml:space="preserve"> </w:t>
      </w:r>
      <w:r>
        <w:t>or it</w:t>
      </w:r>
      <w:r>
        <w:rPr>
          <w:spacing w:val="2"/>
        </w:rPr>
        <w:t xml:space="preserve"> </w:t>
      </w:r>
      <w:r>
        <w:t>is</w:t>
      </w:r>
      <w:r>
        <w:rPr>
          <w:spacing w:val="1"/>
        </w:rPr>
        <w:t xml:space="preserve"> </w:t>
      </w:r>
      <w:r>
        <w:t>renewed.</w:t>
      </w:r>
      <w:r>
        <w:rPr>
          <w:spacing w:val="3"/>
        </w:rPr>
        <w:t xml:space="preserve"> </w:t>
      </w:r>
      <w:r>
        <w:t>There is no annual</w:t>
      </w:r>
      <w:r>
        <w:rPr>
          <w:spacing w:val="-1"/>
        </w:rPr>
        <w:t xml:space="preserve"> </w:t>
      </w:r>
      <w:r>
        <w:t>charge payable to the Licensing</w:t>
      </w:r>
      <w:r>
        <w:rPr>
          <w:spacing w:val="2"/>
        </w:rPr>
        <w:t xml:space="preserve"> </w:t>
      </w:r>
      <w:r>
        <w:t>Authority.</w:t>
      </w:r>
    </w:p>
    <w:p w14:paraId="05BA7797" w14:textId="77777777" w:rsidR="00F13CD0" w:rsidRDefault="00C61AAD">
      <w:pPr>
        <w:spacing w:before="123"/>
        <w:ind w:left="344" w:right="719"/>
      </w:pPr>
      <w:r>
        <w:t>Unlicensed FEC’s may also offer equal chance gaming under the authority of their Gaming</w:t>
      </w:r>
      <w:r>
        <w:rPr>
          <w:spacing w:val="-59"/>
        </w:rPr>
        <w:t xml:space="preserve"> </w:t>
      </w:r>
      <w:r>
        <w:t>Machine</w:t>
      </w:r>
      <w:r>
        <w:rPr>
          <w:spacing w:val="-1"/>
        </w:rPr>
        <w:t xml:space="preserve"> </w:t>
      </w:r>
      <w:r>
        <w:t>Permit.</w:t>
      </w:r>
    </w:p>
    <w:p w14:paraId="05BA7798" w14:textId="77777777" w:rsidR="00F13CD0" w:rsidRDefault="00F13CD0">
      <w:pPr>
        <w:pStyle w:val="BodyText"/>
      </w:pPr>
    </w:p>
    <w:p w14:paraId="05BA7799" w14:textId="77777777" w:rsidR="00F13CD0" w:rsidRDefault="00F13CD0">
      <w:pPr>
        <w:pStyle w:val="BodyText"/>
        <w:spacing w:before="8"/>
        <w:rPr>
          <w:sz w:val="20"/>
        </w:rPr>
      </w:pPr>
    </w:p>
    <w:p w14:paraId="05BA779A" w14:textId="77777777" w:rsidR="00F13CD0" w:rsidRDefault="00C61AAD">
      <w:pPr>
        <w:ind w:left="344"/>
        <w:rPr>
          <w:b/>
        </w:rPr>
      </w:pPr>
      <w:r>
        <w:rPr>
          <w:b/>
        </w:rPr>
        <w:t>New</w:t>
      </w:r>
      <w:r>
        <w:rPr>
          <w:b/>
          <w:spacing w:val="6"/>
        </w:rPr>
        <w:t xml:space="preserve"> </w:t>
      </w:r>
      <w:r>
        <w:rPr>
          <w:b/>
        </w:rPr>
        <w:t>permits</w:t>
      </w:r>
    </w:p>
    <w:p w14:paraId="05BA779B" w14:textId="77777777" w:rsidR="00F13CD0" w:rsidRDefault="00C61AAD">
      <w:pPr>
        <w:spacing w:before="124"/>
        <w:ind w:left="344"/>
      </w:pPr>
      <w:r>
        <w:t>Applications for</w:t>
      </w:r>
      <w:r>
        <w:rPr>
          <w:spacing w:val="2"/>
        </w:rPr>
        <w:t xml:space="preserve"> </w:t>
      </w:r>
      <w:r>
        <w:t>new</w:t>
      </w:r>
      <w:r>
        <w:rPr>
          <w:spacing w:val="-3"/>
        </w:rPr>
        <w:t xml:space="preserve"> </w:t>
      </w:r>
      <w:r>
        <w:t>permits</w:t>
      </w:r>
      <w:r>
        <w:rPr>
          <w:spacing w:val="2"/>
        </w:rPr>
        <w:t xml:space="preserve"> </w:t>
      </w:r>
      <w:r>
        <w:t>may</w:t>
      </w:r>
      <w:r>
        <w:rPr>
          <w:spacing w:val="-2"/>
        </w:rPr>
        <w:t xml:space="preserve"> </w:t>
      </w:r>
      <w:r>
        <w:t>be</w:t>
      </w:r>
      <w:r>
        <w:rPr>
          <w:spacing w:val="1"/>
        </w:rPr>
        <w:t xml:space="preserve"> </w:t>
      </w:r>
      <w:r>
        <w:t>made to</w:t>
      </w:r>
      <w:r>
        <w:rPr>
          <w:spacing w:val="1"/>
        </w:rPr>
        <w:t xml:space="preserve"> </w:t>
      </w:r>
      <w:r>
        <w:t>the Licensing</w:t>
      </w:r>
      <w:r>
        <w:rPr>
          <w:spacing w:val="3"/>
        </w:rPr>
        <w:t xml:space="preserve"> </w:t>
      </w:r>
      <w:r>
        <w:t>Authority.</w:t>
      </w:r>
    </w:p>
    <w:p w14:paraId="05BA779C" w14:textId="77777777" w:rsidR="00F13CD0" w:rsidRDefault="00F13CD0">
      <w:pPr>
        <w:pStyle w:val="BodyText"/>
      </w:pPr>
    </w:p>
    <w:p w14:paraId="05BA779D" w14:textId="77777777" w:rsidR="00F13CD0" w:rsidRDefault="00F13CD0">
      <w:pPr>
        <w:pStyle w:val="BodyText"/>
        <w:spacing w:before="9"/>
        <w:rPr>
          <w:sz w:val="19"/>
        </w:rPr>
      </w:pPr>
    </w:p>
    <w:p w14:paraId="05BA779E" w14:textId="77777777" w:rsidR="00F13CD0" w:rsidRDefault="00C61AAD">
      <w:pPr>
        <w:ind w:left="344"/>
        <w:rPr>
          <w:b/>
        </w:rPr>
      </w:pPr>
      <w:r>
        <w:rPr>
          <w:b/>
        </w:rPr>
        <w:t>PRIZE</w:t>
      </w:r>
      <w:r>
        <w:rPr>
          <w:b/>
          <w:spacing w:val="-3"/>
        </w:rPr>
        <w:t xml:space="preserve"> </w:t>
      </w:r>
      <w:r>
        <w:rPr>
          <w:b/>
        </w:rPr>
        <w:t>GAMING</w:t>
      </w:r>
    </w:p>
    <w:p w14:paraId="05BA779F" w14:textId="77777777" w:rsidR="00F13CD0" w:rsidRDefault="00C61AAD">
      <w:pPr>
        <w:spacing w:before="124" w:line="247" w:lineRule="auto"/>
        <w:ind w:left="344" w:right="719"/>
      </w:pPr>
      <w:r>
        <w:t>Prize gaming</w:t>
      </w:r>
      <w:r>
        <w:rPr>
          <w:spacing w:val="2"/>
        </w:rPr>
        <w:t xml:space="preserve"> </w:t>
      </w:r>
      <w:r>
        <w:t>may</w:t>
      </w:r>
      <w:r>
        <w:rPr>
          <w:spacing w:val="-1"/>
        </w:rPr>
        <w:t xml:space="preserve"> </w:t>
      </w:r>
      <w:r>
        <w:t>be carried on in premises</w:t>
      </w:r>
      <w:r>
        <w:rPr>
          <w:spacing w:val="1"/>
        </w:rPr>
        <w:t xml:space="preserve"> </w:t>
      </w:r>
      <w:r>
        <w:t>under</w:t>
      </w:r>
      <w:r>
        <w:rPr>
          <w:spacing w:val="2"/>
        </w:rPr>
        <w:t xml:space="preserve"> </w:t>
      </w:r>
      <w:r>
        <w:t>a permit</w:t>
      </w:r>
      <w:r>
        <w:rPr>
          <w:spacing w:val="2"/>
        </w:rPr>
        <w:t xml:space="preserve"> </w:t>
      </w:r>
      <w:r>
        <w:t>issued by</w:t>
      </w:r>
      <w:r>
        <w:rPr>
          <w:spacing w:val="-2"/>
        </w:rPr>
        <w:t xml:space="preserve"> </w:t>
      </w:r>
      <w:r>
        <w:t>the Licensing</w:t>
      </w:r>
      <w:r>
        <w:rPr>
          <w:spacing w:val="2"/>
        </w:rPr>
        <w:t xml:space="preserve"> </w:t>
      </w:r>
      <w:r>
        <w:t>Authority.</w:t>
      </w:r>
      <w:r>
        <w:rPr>
          <w:spacing w:val="7"/>
        </w:rPr>
        <w:t xml:space="preserve"> </w:t>
      </w:r>
      <w:r>
        <w:t>A</w:t>
      </w:r>
      <w:r>
        <w:rPr>
          <w:spacing w:val="-58"/>
        </w:rPr>
        <w:t xml:space="preserve"> </w:t>
      </w:r>
      <w:r>
        <w:t>Prize</w:t>
      </w:r>
      <w:r>
        <w:rPr>
          <w:spacing w:val="-1"/>
        </w:rPr>
        <w:t xml:space="preserve"> </w:t>
      </w:r>
      <w:r>
        <w:t>Gaming</w:t>
      </w:r>
      <w:r>
        <w:rPr>
          <w:spacing w:val="2"/>
        </w:rPr>
        <w:t xml:space="preserve"> </w:t>
      </w:r>
      <w:r>
        <w:t>Permit</w:t>
      </w:r>
      <w:r>
        <w:rPr>
          <w:spacing w:val="2"/>
        </w:rPr>
        <w:t xml:space="preserve"> </w:t>
      </w:r>
      <w:r>
        <w:t>will</w:t>
      </w:r>
      <w:r>
        <w:rPr>
          <w:spacing w:val="2"/>
        </w:rPr>
        <w:t xml:space="preserve"> </w:t>
      </w:r>
      <w:r>
        <w:rPr>
          <w:b/>
        </w:rPr>
        <w:t>not</w:t>
      </w:r>
      <w:r>
        <w:rPr>
          <w:b/>
          <w:spacing w:val="2"/>
        </w:rPr>
        <w:t xml:space="preserve"> </w:t>
      </w:r>
      <w:r>
        <w:t>authorise the use of</w:t>
      </w:r>
      <w:r>
        <w:rPr>
          <w:spacing w:val="4"/>
        </w:rPr>
        <w:t xml:space="preserve"> </w:t>
      </w:r>
      <w:r>
        <w:t>gaming</w:t>
      </w:r>
      <w:r>
        <w:rPr>
          <w:spacing w:val="2"/>
        </w:rPr>
        <w:t xml:space="preserve"> </w:t>
      </w:r>
      <w:r>
        <w:t>machines.</w:t>
      </w:r>
    </w:p>
    <w:p w14:paraId="05BA77A0" w14:textId="77777777" w:rsidR="00F13CD0" w:rsidRDefault="00C61AAD">
      <w:pPr>
        <w:spacing w:before="117"/>
        <w:ind w:left="344" w:right="657"/>
      </w:pPr>
      <w:r>
        <w:t>The</w:t>
      </w:r>
      <w:r>
        <w:rPr>
          <w:spacing w:val="-1"/>
        </w:rPr>
        <w:t xml:space="preserve"> </w:t>
      </w:r>
      <w:r>
        <w:t>Authority</w:t>
      </w:r>
      <w:r>
        <w:rPr>
          <w:spacing w:val="-2"/>
        </w:rPr>
        <w:t xml:space="preserve"> </w:t>
      </w:r>
      <w:r>
        <w:t>may</w:t>
      </w:r>
      <w:r>
        <w:rPr>
          <w:spacing w:val="-2"/>
        </w:rPr>
        <w:t xml:space="preserve"> </w:t>
      </w:r>
      <w:r>
        <w:t>apply</w:t>
      </w:r>
      <w:r>
        <w:rPr>
          <w:spacing w:val="-2"/>
        </w:rPr>
        <w:t xml:space="preserve"> </w:t>
      </w:r>
      <w:r>
        <w:t>its</w:t>
      </w:r>
      <w:r>
        <w:rPr>
          <w:spacing w:val="1"/>
        </w:rPr>
        <w:t xml:space="preserve"> </w:t>
      </w:r>
      <w:r>
        <w:t>Gambling</w:t>
      </w:r>
      <w:r>
        <w:rPr>
          <w:spacing w:val="2"/>
        </w:rPr>
        <w:t xml:space="preserve"> </w:t>
      </w:r>
      <w:r>
        <w:t>Licensing</w:t>
      </w:r>
      <w:r>
        <w:rPr>
          <w:spacing w:val="2"/>
        </w:rPr>
        <w:t xml:space="preserve"> </w:t>
      </w:r>
      <w:r>
        <w:t>Policy</w:t>
      </w:r>
      <w:r>
        <w:rPr>
          <w:spacing w:val="-2"/>
        </w:rPr>
        <w:t xml:space="preserve"> </w:t>
      </w:r>
      <w:r>
        <w:t>Statement</w:t>
      </w:r>
      <w:r>
        <w:rPr>
          <w:spacing w:val="2"/>
        </w:rPr>
        <w:t xml:space="preserve"> </w:t>
      </w:r>
      <w:r>
        <w:t>in consideration of</w:t>
      </w:r>
      <w:r>
        <w:rPr>
          <w:spacing w:val="4"/>
        </w:rPr>
        <w:t xml:space="preserve"> </w:t>
      </w:r>
      <w:r>
        <w:t>an</w:t>
      </w:r>
      <w:r>
        <w:rPr>
          <w:spacing w:val="1"/>
        </w:rPr>
        <w:t xml:space="preserve"> </w:t>
      </w:r>
      <w:r>
        <w:t>application, e.g.</w:t>
      </w:r>
      <w:r>
        <w:rPr>
          <w:spacing w:val="2"/>
        </w:rPr>
        <w:t xml:space="preserve"> </w:t>
      </w:r>
      <w:r>
        <w:t>requiring</w:t>
      </w:r>
      <w:r>
        <w:rPr>
          <w:spacing w:val="1"/>
        </w:rPr>
        <w:t xml:space="preserve"> </w:t>
      </w:r>
      <w:r>
        <w:t>an applicant</w:t>
      </w:r>
      <w:r>
        <w:rPr>
          <w:spacing w:val="2"/>
        </w:rPr>
        <w:t xml:space="preserve"> </w:t>
      </w:r>
      <w:r>
        <w:t>to</w:t>
      </w:r>
      <w:r>
        <w:rPr>
          <w:spacing w:val="-1"/>
        </w:rPr>
        <w:t xml:space="preserve"> </w:t>
      </w:r>
      <w:r>
        <w:t>demonstrate</w:t>
      </w:r>
      <w:r>
        <w:rPr>
          <w:spacing w:val="1"/>
        </w:rPr>
        <w:t xml:space="preserve"> </w:t>
      </w:r>
      <w:r>
        <w:t>they</w:t>
      </w:r>
      <w:r>
        <w:rPr>
          <w:spacing w:val="-2"/>
        </w:rPr>
        <w:t xml:space="preserve"> </w:t>
      </w:r>
      <w:r>
        <w:t>have no</w:t>
      </w:r>
      <w:r>
        <w:rPr>
          <w:spacing w:val="-1"/>
        </w:rPr>
        <w:t xml:space="preserve"> </w:t>
      </w:r>
      <w:r>
        <w:t>relevant</w:t>
      </w:r>
      <w:r>
        <w:rPr>
          <w:spacing w:val="2"/>
        </w:rPr>
        <w:t xml:space="preserve"> </w:t>
      </w:r>
      <w:r>
        <w:t>convictions,</w:t>
      </w:r>
      <w:r>
        <w:rPr>
          <w:spacing w:val="1"/>
        </w:rPr>
        <w:t xml:space="preserve"> </w:t>
      </w:r>
      <w:r>
        <w:t>that</w:t>
      </w:r>
      <w:r>
        <w:rPr>
          <w:spacing w:val="1"/>
        </w:rPr>
        <w:t xml:space="preserve"> </w:t>
      </w:r>
      <w:r>
        <w:t>they</w:t>
      </w:r>
      <w:r>
        <w:rPr>
          <w:spacing w:val="-2"/>
        </w:rPr>
        <w:t xml:space="preserve"> </w:t>
      </w:r>
      <w:r>
        <w:t>have a</w:t>
      </w:r>
      <w:r>
        <w:rPr>
          <w:spacing w:val="1"/>
        </w:rPr>
        <w:t xml:space="preserve"> </w:t>
      </w:r>
      <w:r>
        <w:t>full understanding</w:t>
      </w:r>
      <w:r>
        <w:rPr>
          <w:spacing w:val="3"/>
        </w:rPr>
        <w:t xml:space="preserve"> </w:t>
      </w:r>
      <w:r>
        <w:t>of</w:t>
      </w:r>
      <w:r>
        <w:rPr>
          <w:spacing w:val="4"/>
        </w:rPr>
        <w:t xml:space="preserve"> </w:t>
      </w:r>
      <w:r>
        <w:t>the maximum</w:t>
      </w:r>
      <w:r>
        <w:rPr>
          <w:spacing w:val="1"/>
        </w:rPr>
        <w:t xml:space="preserve"> </w:t>
      </w:r>
      <w:r>
        <w:t>stakes</w:t>
      </w:r>
      <w:r>
        <w:rPr>
          <w:spacing w:val="1"/>
        </w:rPr>
        <w:t xml:space="preserve"> </w:t>
      </w:r>
      <w:r>
        <w:t xml:space="preserve">and prizes </w:t>
      </w:r>
      <w:proofErr w:type="gramStart"/>
      <w:r>
        <w:t>permissible</w:t>
      </w:r>
      <w:proofErr w:type="gramEnd"/>
      <w:r>
        <w:t xml:space="preserve"> and that</w:t>
      </w:r>
      <w:r>
        <w:rPr>
          <w:spacing w:val="3"/>
        </w:rPr>
        <w:t xml:space="preserve"> </w:t>
      </w:r>
      <w:r>
        <w:t>staff</w:t>
      </w:r>
      <w:r>
        <w:rPr>
          <w:spacing w:val="4"/>
        </w:rPr>
        <w:t xml:space="preserve"> </w:t>
      </w:r>
      <w:r>
        <w:t>have</w:t>
      </w:r>
      <w:r>
        <w:rPr>
          <w:spacing w:val="-58"/>
        </w:rPr>
        <w:t xml:space="preserve"> </w:t>
      </w:r>
      <w:r>
        <w:t>a similar</w:t>
      </w:r>
      <w:r>
        <w:rPr>
          <w:spacing w:val="1"/>
        </w:rPr>
        <w:t xml:space="preserve"> </w:t>
      </w:r>
      <w:r>
        <w:t>understanding.</w:t>
      </w:r>
    </w:p>
    <w:p w14:paraId="05BA77A1" w14:textId="77777777" w:rsidR="00F13CD0" w:rsidRDefault="00C61AAD">
      <w:pPr>
        <w:spacing w:before="126"/>
        <w:ind w:left="344" w:right="719"/>
      </w:pPr>
      <w:r>
        <w:t>The Authority</w:t>
      </w:r>
      <w:r>
        <w:rPr>
          <w:spacing w:val="-1"/>
        </w:rPr>
        <w:t xml:space="preserve"> </w:t>
      </w:r>
      <w:r>
        <w:t>may</w:t>
      </w:r>
      <w:r>
        <w:rPr>
          <w:spacing w:val="-2"/>
        </w:rPr>
        <w:t xml:space="preserve"> </w:t>
      </w:r>
      <w:r>
        <w:t>refuse</w:t>
      </w:r>
      <w:r>
        <w:rPr>
          <w:spacing w:val="1"/>
        </w:rPr>
        <w:t xml:space="preserve"> </w:t>
      </w:r>
      <w:r>
        <w:t>an</w:t>
      </w:r>
      <w:r>
        <w:rPr>
          <w:spacing w:val="1"/>
        </w:rPr>
        <w:t xml:space="preserve"> </w:t>
      </w:r>
      <w:r>
        <w:t>application</w:t>
      </w:r>
      <w:r>
        <w:rPr>
          <w:spacing w:val="1"/>
        </w:rPr>
        <w:t xml:space="preserve"> </w:t>
      </w:r>
      <w:r>
        <w:t>for</w:t>
      </w:r>
      <w:r>
        <w:rPr>
          <w:spacing w:val="1"/>
        </w:rPr>
        <w:t xml:space="preserve"> </w:t>
      </w:r>
      <w:r>
        <w:t>renewal of</w:t>
      </w:r>
      <w:r>
        <w:rPr>
          <w:spacing w:val="5"/>
        </w:rPr>
        <w:t xml:space="preserve"> </w:t>
      </w:r>
      <w:r>
        <w:t>a permit</w:t>
      </w:r>
      <w:r>
        <w:rPr>
          <w:spacing w:val="3"/>
        </w:rPr>
        <w:t xml:space="preserve"> </w:t>
      </w:r>
      <w:r>
        <w:t>only</w:t>
      </w:r>
      <w:r>
        <w:rPr>
          <w:spacing w:val="-1"/>
        </w:rPr>
        <w:t xml:space="preserve"> </w:t>
      </w:r>
      <w:r>
        <w:t>on the</w:t>
      </w:r>
      <w:r>
        <w:rPr>
          <w:spacing w:val="1"/>
        </w:rPr>
        <w:t xml:space="preserve"> </w:t>
      </w:r>
      <w:r>
        <w:t>grounds</w:t>
      </w:r>
      <w:r>
        <w:rPr>
          <w:spacing w:val="2"/>
        </w:rPr>
        <w:t xml:space="preserve"> </w:t>
      </w:r>
      <w:r>
        <w:t>that</w:t>
      </w:r>
      <w:r>
        <w:rPr>
          <w:spacing w:val="2"/>
        </w:rPr>
        <w:t xml:space="preserve"> </w:t>
      </w:r>
      <w:r>
        <w:t>an</w:t>
      </w:r>
      <w:r>
        <w:rPr>
          <w:spacing w:val="1"/>
        </w:rPr>
        <w:t xml:space="preserve"> </w:t>
      </w:r>
      <w:r>
        <w:t>authorised</w:t>
      </w:r>
      <w:r>
        <w:rPr>
          <w:spacing w:val="1"/>
        </w:rPr>
        <w:t xml:space="preserve"> </w:t>
      </w:r>
      <w:r>
        <w:t>Local</w:t>
      </w:r>
      <w:r>
        <w:rPr>
          <w:spacing w:val="-1"/>
        </w:rPr>
        <w:t xml:space="preserve"> </w:t>
      </w:r>
      <w:r>
        <w:t>Authority</w:t>
      </w:r>
      <w:r>
        <w:rPr>
          <w:spacing w:val="-1"/>
        </w:rPr>
        <w:t xml:space="preserve"> </w:t>
      </w:r>
      <w:r>
        <w:t>Officer</w:t>
      </w:r>
      <w:r>
        <w:rPr>
          <w:spacing w:val="2"/>
        </w:rPr>
        <w:t xml:space="preserve"> </w:t>
      </w:r>
      <w:r>
        <w:t>has</w:t>
      </w:r>
      <w:r>
        <w:rPr>
          <w:spacing w:val="2"/>
        </w:rPr>
        <w:t xml:space="preserve"> </w:t>
      </w:r>
      <w:r>
        <w:t>been</w:t>
      </w:r>
      <w:r>
        <w:rPr>
          <w:spacing w:val="1"/>
        </w:rPr>
        <w:t xml:space="preserve"> </w:t>
      </w:r>
      <w:r>
        <w:t>refused</w:t>
      </w:r>
      <w:r>
        <w:rPr>
          <w:spacing w:val="1"/>
        </w:rPr>
        <w:t xml:space="preserve"> </w:t>
      </w:r>
      <w:r>
        <w:t>access</w:t>
      </w:r>
      <w:r>
        <w:rPr>
          <w:spacing w:val="1"/>
        </w:rPr>
        <w:t xml:space="preserve"> </w:t>
      </w:r>
      <w:r>
        <w:t>to</w:t>
      </w:r>
      <w:r>
        <w:rPr>
          <w:spacing w:val="1"/>
        </w:rPr>
        <w:t xml:space="preserve"> </w:t>
      </w:r>
      <w:r>
        <w:t>the</w:t>
      </w:r>
      <w:r>
        <w:rPr>
          <w:spacing w:val="1"/>
        </w:rPr>
        <w:t xml:space="preserve"> </w:t>
      </w:r>
      <w:r>
        <w:t>premises</w:t>
      </w:r>
      <w:r>
        <w:rPr>
          <w:spacing w:val="1"/>
        </w:rPr>
        <w:t xml:space="preserve"> </w:t>
      </w:r>
      <w:r>
        <w:t>without</w:t>
      </w:r>
      <w:r>
        <w:rPr>
          <w:spacing w:val="3"/>
        </w:rPr>
        <w:t xml:space="preserve"> </w:t>
      </w:r>
      <w:r>
        <w:t>reasonable</w:t>
      </w:r>
      <w:r>
        <w:rPr>
          <w:spacing w:val="-59"/>
        </w:rPr>
        <w:t xml:space="preserve"> </w:t>
      </w:r>
      <w:r>
        <w:t>excuse,</w:t>
      </w:r>
      <w:r>
        <w:rPr>
          <w:spacing w:val="1"/>
        </w:rPr>
        <w:t xml:space="preserve"> </w:t>
      </w:r>
      <w:r>
        <w:t>or that</w:t>
      </w:r>
      <w:r>
        <w:rPr>
          <w:spacing w:val="2"/>
        </w:rPr>
        <w:t xml:space="preserve"> </w:t>
      </w:r>
      <w:r>
        <w:t>renewal</w:t>
      </w:r>
      <w:r>
        <w:rPr>
          <w:spacing w:val="-2"/>
        </w:rPr>
        <w:t xml:space="preserve"> </w:t>
      </w:r>
      <w:r>
        <w:t>would</w:t>
      </w:r>
      <w:r>
        <w:rPr>
          <w:spacing w:val="-1"/>
        </w:rPr>
        <w:t xml:space="preserve"> </w:t>
      </w:r>
      <w:r>
        <w:t>not</w:t>
      </w:r>
      <w:r>
        <w:rPr>
          <w:spacing w:val="1"/>
        </w:rPr>
        <w:t xml:space="preserve"> </w:t>
      </w:r>
      <w:r>
        <w:t>be</w:t>
      </w:r>
      <w:r>
        <w:rPr>
          <w:spacing w:val="-1"/>
        </w:rPr>
        <w:t xml:space="preserve"> </w:t>
      </w:r>
      <w:r>
        <w:t>reasonably</w:t>
      </w:r>
      <w:r>
        <w:rPr>
          <w:spacing w:val="-3"/>
        </w:rPr>
        <w:t xml:space="preserve"> </w:t>
      </w:r>
      <w:r>
        <w:t>consistent</w:t>
      </w:r>
      <w:r>
        <w:rPr>
          <w:spacing w:val="2"/>
        </w:rPr>
        <w:t xml:space="preserve"> </w:t>
      </w:r>
      <w:r>
        <w:t>with</w:t>
      </w:r>
      <w:r>
        <w:rPr>
          <w:spacing w:val="-1"/>
        </w:rPr>
        <w:t xml:space="preserve"> </w:t>
      </w:r>
      <w:r>
        <w:t>the pursuit</w:t>
      </w:r>
      <w:r>
        <w:rPr>
          <w:spacing w:val="1"/>
        </w:rPr>
        <w:t xml:space="preserve"> </w:t>
      </w:r>
      <w:r>
        <w:t>of</w:t>
      </w:r>
      <w:r>
        <w:rPr>
          <w:spacing w:val="3"/>
        </w:rPr>
        <w:t xml:space="preserve"> </w:t>
      </w:r>
      <w:r>
        <w:t>the licensing</w:t>
      </w:r>
      <w:r>
        <w:rPr>
          <w:spacing w:val="1"/>
        </w:rPr>
        <w:t xml:space="preserve"> </w:t>
      </w:r>
      <w:r>
        <w:t>objectives.</w:t>
      </w:r>
    </w:p>
    <w:p w14:paraId="05BA77A2" w14:textId="77777777" w:rsidR="00F13CD0" w:rsidRDefault="00C61AAD">
      <w:pPr>
        <w:spacing w:before="126"/>
        <w:ind w:left="344" w:right="646"/>
      </w:pPr>
      <w:r>
        <w:t>An application for</w:t>
      </w:r>
      <w:r>
        <w:rPr>
          <w:spacing w:val="1"/>
        </w:rPr>
        <w:t xml:space="preserve"> </w:t>
      </w:r>
      <w:r>
        <w:t>a permit</w:t>
      </w:r>
      <w:r>
        <w:rPr>
          <w:spacing w:val="2"/>
        </w:rPr>
        <w:t xml:space="preserve"> </w:t>
      </w:r>
      <w:r>
        <w:t>will</w:t>
      </w:r>
      <w:r>
        <w:rPr>
          <w:spacing w:val="1"/>
        </w:rPr>
        <w:t xml:space="preserve"> </w:t>
      </w:r>
      <w:r>
        <w:t>have to be accompanied by</w:t>
      </w:r>
      <w:r>
        <w:rPr>
          <w:spacing w:val="-1"/>
        </w:rPr>
        <w:t xml:space="preserve"> </w:t>
      </w:r>
      <w:r>
        <w:t>plans</w:t>
      </w:r>
      <w:r>
        <w:rPr>
          <w:spacing w:val="1"/>
        </w:rPr>
        <w:t xml:space="preserve"> </w:t>
      </w:r>
      <w:r>
        <w:t>of</w:t>
      </w:r>
      <w:r>
        <w:rPr>
          <w:spacing w:val="4"/>
        </w:rPr>
        <w:t xml:space="preserve"> </w:t>
      </w:r>
      <w:r>
        <w:t>the premises and</w:t>
      </w:r>
      <w:r>
        <w:rPr>
          <w:spacing w:val="1"/>
        </w:rPr>
        <w:t xml:space="preserve"> </w:t>
      </w:r>
      <w:r>
        <w:t>a</w:t>
      </w:r>
      <w:r>
        <w:rPr>
          <w:spacing w:val="1"/>
        </w:rPr>
        <w:t xml:space="preserve"> </w:t>
      </w:r>
      <w:r>
        <w:t>current</w:t>
      </w:r>
      <w:r>
        <w:rPr>
          <w:spacing w:val="1"/>
        </w:rPr>
        <w:t xml:space="preserve"> </w:t>
      </w:r>
      <w:r>
        <w:t>certificate issued by</w:t>
      </w:r>
      <w:r>
        <w:rPr>
          <w:spacing w:val="-2"/>
        </w:rPr>
        <w:t xml:space="preserve"> </w:t>
      </w:r>
      <w:r>
        <w:t>the Criminal Records Bureau</w:t>
      </w:r>
      <w:r>
        <w:rPr>
          <w:spacing w:val="-1"/>
        </w:rPr>
        <w:t xml:space="preserve"> </w:t>
      </w:r>
      <w:r>
        <w:t>or</w:t>
      </w:r>
      <w:r>
        <w:rPr>
          <w:spacing w:val="1"/>
        </w:rPr>
        <w:t xml:space="preserve"> </w:t>
      </w:r>
      <w:r>
        <w:t>its</w:t>
      </w:r>
      <w:r>
        <w:rPr>
          <w:spacing w:val="1"/>
        </w:rPr>
        <w:t xml:space="preserve"> </w:t>
      </w:r>
      <w:r>
        <w:t>equivalent</w:t>
      </w:r>
      <w:r>
        <w:rPr>
          <w:spacing w:val="2"/>
        </w:rPr>
        <w:t xml:space="preserve"> </w:t>
      </w:r>
      <w:r>
        <w:t>in respect</w:t>
      </w:r>
      <w:r>
        <w:rPr>
          <w:spacing w:val="1"/>
        </w:rPr>
        <w:t xml:space="preserve"> </w:t>
      </w:r>
      <w:r>
        <w:t>of</w:t>
      </w:r>
      <w:r>
        <w:rPr>
          <w:spacing w:val="3"/>
        </w:rPr>
        <w:t xml:space="preserve"> </w:t>
      </w:r>
      <w:r>
        <w:t>the applicant,</w:t>
      </w:r>
      <w:r>
        <w:rPr>
          <w:spacing w:val="2"/>
        </w:rPr>
        <w:t xml:space="preserve"> </w:t>
      </w:r>
      <w:r>
        <w:t>i.e.</w:t>
      </w:r>
      <w:r>
        <w:rPr>
          <w:spacing w:val="-58"/>
        </w:rPr>
        <w:t xml:space="preserve"> </w:t>
      </w:r>
      <w:r>
        <w:t>a certificate</w:t>
      </w:r>
      <w:r>
        <w:rPr>
          <w:spacing w:val="1"/>
        </w:rPr>
        <w:t xml:space="preserve"> </w:t>
      </w:r>
      <w:r>
        <w:t>issued within the previous</w:t>
      </w:r>
      <w:r>
        <w:rPr>
          <w:spacing w:val="1"/>
        </w:rPr>
        <w:t xml:space="preserve"> </w:t>
      </w:r>
      <w:r>
        <w:t>28-day</w:t>
      </w:r>
      <w:r>
        <w:rPr>
          <w:spacing w:val="-1"/>
        </w:rPr>
        <w:t xml:space="preserve"> </w:t>
      </w:r>
      <w:r>
        <w:t>period.</w:t>
      </w:r>
      <w:r>
        <w:rPr>
          <w:spacing w:val="2"/>
        </w:rPr>
        <w:t xml:space="preserve"> </w:t>
      </w:r>
      <w:r>
        <w:t>The requirement</w:t>
      </w:r>
      <w:r>
        <w:rPr>
          <w:spacing w:val="1"/>
        </w:rPr>
        <w:t xml:space="preserve"> </w:t>
      </w:r>
      <w:r>
        <w:t>in respect</w:t>
      </w:r>
      <w:r>
        <w:rPr>
          <w:spacing w:val="2"/>
        </w:rPr>
        <w:t xml:space="preserve"> </w:t>
      </w:r>
      <w:r>
        <w:t>of</w:t>
      </w:r>
      <w:r>
        <w:rPr>
          <w:spacing w:val="5"/>
        </w:rPr>
        <w:t xml:space="preserve"> </w:t>
      </w:r>
      <w:r>
        <w:t>the CRB</w:t>
      </w:r>
      <w:r>
        <w:rPr>
          <w:spacing w:val="1"/>
        </w:rPr>
        <w:t xml:space="preserve"> </w:t>
      </w:r>
      <w:r>
        <w:t>certificate will be satisfied,</w:t>
      </w:r>
      <w:r>
        <w:rPr>
          <w:spacing w:val="2"/>
        </w:rPr>
        <w:t xml:space="preserve"> </w:t>
      </w:r>
      <w:r>
        <w:t>where the applicant</w:t>
      </w:r>
      <w:r>
        <w:rPr>
          <w:spacing w:val="1"/>
        </w:rPr>
        <w:t xml:space="preserve"> </w:t>
      </w:r>
      <w:r>
        <w:t>is</w:t>
      </w:r>
      <w:r>
        <w:rPr>
          <w:spacing w:val="1"/>
        </w:rPr>
        <w:t xml:space="preserve"> </w:t>
      </w:r>
      <w:r>
        <w:t>a person who is</w:t>
      </w:r>
      <w:r>
        <w:rPr>
          <w:spacing w:val="1"/>
        </w:rPr>
        <w:t xml:space="preserve"> </w:t>
      </w:r>
      <w:r>
        <w:t>a</w:t>
      </w:r>
      <w:r>
        <w:rPr>
          <w:spacing w:val="-1"/>
        </w:rPr>
        <w:t xml:space="preserve"> </w:t>
      </w:r>
      <w:r>
        <w:t>sole proprietor</w:t>
      </w:r>
      <w:r>
        <w:rPr>
          <w:spacing w:val="2"/>
        </w:rPr>
        <w:t xml:space="preserve"> </w:t>
      </w:r>
      <w:r>
        <w:t>of</w:t>
      </w:r>
      <w:r>
        <w:rPr>
          <w:spacing w:val="4"/>
        </w:rPr>
        <w:t xml:space="preserve"> </w:t>
      </w:r>
      <w:r>
        <w:t>the</w:t>
      </w:r>
      <w:r>
        <w:rPr>
          <w:spacing w:val="1"/>
        </w:rPr>
        <w:t xml:space="preserve"> </w:t>
      </w:r>
      <w:r>
        <w:t>premises,</w:t>
      </w:r>
      <w:r>
        <w:rPr>
          <w:spacing w:val="1"/>
        </w:rPr>
        <w:t xml:space="preserve"> </w:t>
      </w:r>
      <w:r>
        <w:t>by</w:t>
      </w:r>
      <w:r>
        <w:rPr>
          <w:spacing w:val="-2"/>
        </w:rPr>
        <w:t xml:space="preserve"> </w:t>
      </w:r>
      <w:r>
        <w:t>submission of</w:t>
      </w:r>
      <w:r>
        <w:rPr>
          <w:spacing w:val="4"/>
        </w:rPr>
        <w:t xml:space="preserve"> </w:t>
      </w:r>
      <w:r>
        <w:t>a certificate</w:t>
      </w:r>
      <w:r>
        <w:rPr>
          <w:spacing w:val="1"/>
        </w:rPr>
        <w:t xml:space="preserve"> </w:t>
      </w:r>
      <w:r>
        <w:t>in respect</w:t>
      </w:r>
      <w:r>
        <w:rPr>
          <w:spacing w:val="1"/>
        </w:rPr>
        <w:t xml:space="preserve"> </w:t>
      </w:r>
      <w:r>
        <w:t>of</w:t>
      </w:r>
      <w:r>
        <w:rPr>
          <w:spacing w:val="4"/>
        </w:rPr>
        <w:t xml:space="preserve"> </w:t>
      </w:r>
      <w:r>
        <w:t>that</w:t>
      </w:r>
      <w:r>
        <w:rPr>
          <w:spacing w:val="3"/>
        </w:rPr>
        <w:t xml:space="preserve"> </w:t>
      </w:r>
      <w:r>
        <w:t>person or,</w:t>
      </w:r>
      <w:r>
        <w:rPr>
          <w:spacing w:val="2"/>
        </w:rPr>
        <w:t xml:space="preserve"> </w:t>
      </w:r>
      <w:r>
        <w:t>where an applicant</w:t>
      </w:r>
      <w:r>
        <w:rPr>
          <w:spacing w:val="2"/>
        </w:rPr>
        <w:t xml:space="preserve"> </w:t>
      </w:r>
      <w:r>
        <w:t>is</w:t>
      </w:r>
      <w:r>
        <w:rPr>
          <w:spacing w:val="1"/>
        </w:rPr>
        <w:t xml:space="preserve"> </w:t>
      </w:r>
      <w:r>
        <w:t>a</w:t>
      </w:r>
      <w:r>
        <w:rPr>
          <w:spacing w:val="1"/>
        </w:rPr>
        <w:t xml:space="preserve"> </w:t>
      </w:r>
      <w:r>
        <w:t>company</w:t>
      </w:r>
      <w:r>
        <w:rPr>
          <w:spacing w:val="-2"/>
        </w:rPr>
        <w:t xml:space="preserve"> </w:t>
      </w:r>
      <w:r>
        <w:t>or</w:t>
      </w:r>
      <w:r>
        <w:rPr>
          <w:spacing w:val="2"/>
        </w:rPr>
        <w:t xml:space="preserve"> </w:t>
      </w:r>
      <w:r>
        <w:t>partnership,</w:t>
      </w:r>
      <w:r>
        <w:rPr>
          <w:spacing w:val="1"/>
        </w:rPr>
        <w:t xml:space="preserve"> </w:t>
      </w:r>
      <w:r>
        <w:t>by</w:t>
      </w:r>
      <w:r>
        <w:rPr>
          <w:spacing w:val="-1"/>
        </w:rPr>
        <w:t xml:space="preserve"> </w:t>
      </w:r>
      <w:r>
        <w:t>submission of</w:t>
      </w:r>
      <w:r>
        <w:rPr>
          <w:spacing w:val="5"/>
        </w:rPr>
        <w:t xml:space="preserve"> </w:t>
      </w:r>
      <w:r>
        <w:t>a</w:t>
      </w:r>
      <w:r>
        <w:rPr>
          <w:spacing w:val="1"/>
        </w:rPr>
        <w:t xml:space="preserve"> </w:t>
      </w:r>
      <w:r>
        <w:t>certificate in</w:t>
      </w:r>
      <w:r>
        <w:rPr>
          <w:spacing w:val="1"/>
        </w:rPr>
        <w:t xml:space="preserve"> </w:t>
      </w:r>
      <w:r>
        <w:t>respect</w:t>
      </w:r>
      <w:r>
        <w:rPr>
          <w:spacing w:val="1"/>
        </w:rPr>
        <w:t xml:space="preserve"> </w:t>
      </w:r>
      <w:r>
        <w:t>of</w:t>
      </w:r>
      <w:r>
        <w:rPr>
          <w:spacing w:val="5"/>
        </w:rPr>
        <w:t xml:space="preserve"> </w:t>
      </w:r>
      <w:r>
        <w:t>the person</w:t>
      </w:r>
      <w:r>
        <w:rPr>
          <w:spacing w:val="1"/>
        </w:rPr>
        <w:t xml:space="preserve"> </w:t>
      </w:r>
      <w:r>
        <w:t>normally</w:t>
      </w:r>
      <w:r>
        <w:rPr>
          <w:spacing w:val="-1"/>
        </w:rPr>
        <w:t xml:space="preserve"> </w:t>
      </w:r>
      <w:r>
        <w:t>having</w:t>
      </w:r>
      <w:r>
        <w:rPr>
          <w:spacing w:val="1"/>
        </w:rPr>
        <w:t xml:space="preserve"> </w:t>
      </w:r>
      <w:r>
        <w:t>day-to-day</w:t>
      </w:r>
      <w:r>
        <w:rPr>
          <w:spacing w:val="-2"/>
        </w:rPr>
        <w:t xml:space="preserve"> </w:t>
      </w:r>
      <w:r>
        <w:t>control</w:t>
      </w:r>
      <w:r>
        <w:rPr>
          <w:spacing w:val="-1"/>
        </w:rPr>
        <w:t xml:space="preserve"> </w:t>
      </w:r>
      <w:r>
        <w:t>of</w:t>
      </w:r>
      <w:r>
        <w:rPr>
          <w:spacing w:val="4"/>
        </w:rPr>
        <w:t xml:space="preserve"> </w:t>
      </w:r>
      <w:r>
        <w:t>the premises.</w:t>
      </w:r>
    </w:p>
    <w:p w14:paraId="05BA77A3" w14:textId="77777777" w:rsidR="00F13CD0" w:rsidRDefault="00C61AAD">
      <w:pPr>
        <w:spacing w:before="130"/>
        <w:ind w:left="344" w:right="664"/>
      </w:pPr>
      <w:r>
        <w:t>Where</w:t>
      </w:r>
      <w:r>
        <w:rPr>
          <w:spacing w:val="1"/>
        </w:rPr>
        <w:t xml:space="preserve"> </w:t>
      </w:r>
      <w:r>
        <w:t>the</w:t>
      </w:r>
      <w:r>
        <w:rPr>
          <w:spacing w:val="1"/>
        </w:rPr>
        <w:t xml:space="preserve"> </w:t>
      </w:r>
      <w:r>
        <w:t>Authority</w:t>
      </w:r>
      <w:r>
        <w:rPr>
          <w:spacing w:val="-1"/>
        </w:rPr>
        <w:t xml:space="preserve"> </w:t>
      </w:r>
      <w:r>
        <w:t>intends</w:t>
      </w:r>
      <w:r>
        <w:rPr>
          <w:spacing w:val="1"/>
        </w:rPr>
        <w:t xml:space="preserve"> </w:t>
      </w:r>
      <w:r>
        <w:t>to</w:t>
      </w:r>
      <w:r>
        <w:rPr>
          <w:spacing w:val="1"/>
        </w:rPr>
        <w:t xml:space="preserve"> </w:t>
      </w:r>
      <w:r>
        <w:t>refuse</w:t>
      </w:r>
      <w:r>
        <w:rPr>
          <w:spacing w:val="1"/>
        </w:rPr>
        <w:t xml:space="preserve"> </w:t>
      </w:r>
      <w:r>
        <w:t>an</w:t>
      </w:r>
      <w:r>
        <w:rPr>
          <w:spacing w:val="1"/>
        </w:rPr>
        <w:t xml:space="preserve"> </w:t>
      </w:r>
      <w:r>
        <w:t>application,</w:t>
      </w:r>
      <w:r>
        <w:rPr>
          <w:spacing w:val="3"/>
        </w:rPr>
        <w:t xml:space="preserve"> </w:t>
      </w:r>
      <w:r>
        <w:t>the</w:t>
      </w:r>
      <w:r>
        <w:rPr>
          <w:spacing w:val="1"/>
        </w:rPr>
        <w:t xml:space="preserve"> </w:t>
      </w:r>
      <w:r>
        <w:t>applicant</w:t>
      </w:r>
      <w:r>
        <w:rPr>
          <w:spacing w:val="3"/>
        </w:rPr>
        <w:t xml:space="preserve"> </w:t>
      </w:r>
      <w:r>
        <w:t>must</w:t>
      </w:r>
      <w:r>
        <w:rPr>
          <w:spacing w:val="2"/>
        </w:rPr>
        <w:t xml:space="preserve"> </w:t>
      </w:r>
      <w:r>
        <w:t>be</w:t>
      </w:r>
      <w:r>
        <w:rPr>
          <w:spacing w:val="1"/>
        </w:rPr>
        <w:t xml:space="preserve"> </w:t>
      </w:r>
      <w:r>
        <w:t>given</w:t>
      </w:r>
      <w:r>
        <w:rPr>
          <w:spacing w:val="1"/>
        </w:rPr>
        <w:t xml:space="preserve"> </w:t>
      </w:r>
      <w:r>
        <w:t>the</w:t>
      </w:r>
      <w:r>
        <w:rPr>
          <w:spacing w:val="1"/>
        </w:rPr>
        <w:t xml:space="preserve"> </w:t>
      </w:r>
      <w:r>
        <w:t>opportunity</w:t>
      </w:r>
      <w:r>
        <w:rPr>
          <w:spacing w:val="-58"/>
        </w:rPr>
        <w:t xml:space="preserve"> </w:t>
      </w:r>
      <w:r>
        <w:t>to make written or</w:t>
      </w:r>
      <w:r>
        <w:rPr>
          <w:spacing w:val="1"/>
        </w:rPr>
        <w:t xml:space="preserve"> </w:t>
      </w:r>
      <w:r>
        <w:t>oral representations</w:t>
      </w:r>
      <w:r>
        <w:rPr>
          <w:spacing w:val="1"/>
        </w:rPr>
        <w:t xml:space="preserve"> </w:t>
      </w:r>
      <w:r>
        <w:t>or</w:t>
      </w:r>
      <w:r>
        <w:rPr>
          <w:spacing w:val="1"/>
        </w:rPr>
        <w:t xml:space="preserve"> </w:t>
      </w:r>
      <w:r>
        <w:t>both.</w:t>
      </w:r>
      <w:r>
        <w:rPr>
          <w:spacing w:val="6"/>
        </w:rPr>
        <w:t xml:space="preserve"> </w:t>
      </w:r>
      <w:r>
        <w:t>A Hearing</w:t>
      </w:r>
      <w:r>
        <w:rPr>
          <w:spacing w:val="2"/>
        </w:rPr>
        <w:t xml:space="preserve"> </w:t>
      </w:r>
      <w:r>
        <w:t>will be held before the</w:t>
      </w:r>
      <w:r>
        <w:rPr>
          <w:spacing w:val="1"/>
        </w:rPr>
        <w:t xml:space="preserve"> </w:t>
      </w:r>
      <w:r>
        <w:t>Premises/Personal</w:t>
      </w:r>
      <w:r>
        <w:rPr>
          <w:spacing w:val="-1"/>
        </w:rPr>
        <w:t xml:space="preserve"> </w:t>
      </w:r>
      <w:r>
        <w:t>Licences</w:t>
      </w:r>
      <w:r>
        <w:rPr>
          <w:spacing w:val="1"/>
        </w:rPr>
        <w:t xml:space="preserve"> </w:t>
      </w:r>
      <w:r>
        <w:t>Sub-Committee for</w:t>
      </w:r>
      <w:r>
        <w:rPr>
          <w:spacing w:val="2"/>
        </w:rPr>
        <w:t xml:space="preserve"> </w:t>
      </w:r>
      <w:r>
        <w:t>this</w:t>
      </w:r>
      <w:r>
        <w:rPr>
          <w:spacing w:val="1"/>
        </w:rPr>
        <w:t xml:space="preserve"> </w:t>
      </w:r>
      <w:r>
        <w:t>purpose,</w:t>
      </w:r>
      <w:r>
        <w:rPr>
          <w:spacing w:val="2"/>
        </w:rPr>
        <w:t xml:space="preserve"> </w:t>
      </w:r>
      <w:r>
        <w:t>unless all</w:t>
      </w:r>
      <w:r>
        <w:rPr>
          <w:spacing w:val="1"/>
        </w:rPr>
        <w:t xml:space="preserve"> </w:t>
      </w:r>
      <w:r>
        <w:t>parties agree</w:t>
      </w:r>
      <w:r>
        <w:rPr>
          <w:spacing w:val="1"/>
        </w:rPr>
        <w:t xml:space="preserve"> </w:t>
      </w:r>
      <w:r>
        <w:t>that</w:t>
      </w:r>
      <w:r>
        <w:rPr>
          <w:spacing w:val="2"/>
        </w:rPr>
        <w:t xml:space="preserve"> </w:t>
      </w:r>
      <w:r>
        <w:t>it</w:t>
      </w:r>
      <w:r>
        <w:rPr>
          <w:spacing w:val="3"/>
        </w:rPr>
        <w:t xml:space="preserve"> </w:t>
      </w:r>
      <w:r>
        <w:t>is</w:t>
      </w:r>
      <w:r>
        <w:rPr>
          <w:spacing w:val="1"/>
        </w:rPr>
        <w:t xml:space="preserve"> </w:t>
      </w:r>
      <w:r>
        <w:t>unnecessary.</w:t>
      </w:r>
    </w:p>
    <w:p w14:paraId="05BA77A4" w14:textId="77777777" w:rsidR="00F13CD0" w:rsidRDefault="00C61AAD">
      <w:pPr>
        <w:spacing w:before="126"/>
        <w:ind w:left="344" w:right="719"/>
      </w:pPr>
      <w:r>
        <w:t>In determining</w:t>
      </w:r>
      <w:r>
        <w:rPr>
          <w:spacing w:val="2"/>
        </w:rPr>
        <w:t xml:space="preserve"> </w:t>
      </w:r>
      <w:r>
        <w:t>an application,</w:t>
      </w:r>
      <w:r>
        <w:rPr>
          <w:spacing w:val="1"/>
        </w:rPr>
        <w:t xml:space="preserve"> </w:t>
      </w:r>
      <w:r>
        <w:t>the</w:t>
      </w:r>
      <w:r>
        <w:rPr>
          <w:spacing w:val="1"/>
        </w:rPr>
        <w:t xml:space="preserve"> </w:t>
      </w:r>
      <w:r>
        <w:t>Licensing</w:t>
      </w:r>
      <w:r>
        <w:rPr>
          <w:spacing w:val="2"/>
        </w:rPr>
        <w:t xml:space="preserve"> </w:t>
      </w:r>
      <w:r>
        <w:t>Authority</w:t>
      </w:r>
      <w:r>
        <w:rPr>
          <w:spacing w:val="-2"/>
        </w:rPr>
        <w:t xml:space="preserve"> </w:t>
      </w:r>
      <w:r>
        <w:t>need not</w:t>
      </w:r>
      <w:r>
        <w:rPr>
          <w:spacing w:val="3"/>
        </w:rPr>
        <w:t xml:space="preserve"> </w:t>
      </w:r>
      <w:r>
        <w:t>have regard</w:t>
      </w:r>
      <w:r>
        <w:rPr>
          <w:spacing w:val="1"/>
        </w:rPr>
        <w:t xml:space="preserve"> </w:t>
      </w:r>
      <w:r>
        <w:t>to the Licensing</w:t>
      </w:r>
      <w:r>
        <w:rPr>
          <w:spacing w:val="-58"/>
        </w:rPr>
        <w:t xml:space="preserve"> </w:t>
      </w:r>
      <w:r>
        <w:t>Objectives but</w:t>
      </w:r>
      <w:r>
        <w:rPr>
          <w:spacing w:val="1"/>
        </w:rPr>
        <w:t xml:space="preserve"> </w:t>
      </w:r>
      <w:r>
        <w:t>must</w:t>
      </w:r>
      <w:r>
        <w:rPr>
          <w:spacing w:val="1"/>
        </w:rPr>
        <w:t xml:space="preserve"> </w:t>
      </w:r>
      <w:r>
        <w:t>have regard</w:t>
      </w:r>
      <w:r>
        <w:rPr>
          <w:spacing w:val="1"/>
        </w:rPr>
        <w:t xml:space="preserve"> </w:t>
      </w:r>
      <w:r>
        <w:t>to</w:t>
      </w:r>
      <w:r>
        <w:rPr>
          <w:spacing w:val="1"/>
        </w:rPr>
        <w:t xml:space="preserve"> </w:t>
      </w:r>
      <w:r>
        <w:t>any</w:t>
      </w:r>
      <w:r>
        <w:rPr>
          <w:spacing w:val="-2"/>
        </w:rPr>
        <w:t xml:space="preserve"> </w:t>
      </w:r>
      <w:r>
        <w:t>Gambling</w:t>
      </w:r>
      <w:r>
        <w:rPr>
          <w:spacing w:val="6"/>
        </w:rPr>
        <w:t xml:space="preserve"> </w:t>
      </w:r>
      <w:r>
        <w:t>Commission guidance.</w:t>
      </w:r>
    </w:p>
    <w:p w14:paraId="05BA77A5" w14:textId="77777777" w:rsidR="00F13CD0" w:rsidRDefault="00C61AAD">
      <w:pPr>
        <w:spacing w:before="123"/>
        <w:ind w:left="344" w:right="719"/>
      </w:pPr>
      <w:r>
        <w:t>A prize gaming</w:t>
      </w:r>
      <w:r>
        <w:rPr>
          <w:spacing w:val="2"/>
        </w:rPr>
        <w:t xml:space="preserve"> </w:t>
      </w:r>
      <w:r>
        <w:t>permit</w:t>
      </w:r>
      <w:r>
        <w:rPr>
          <w:spacing w:val="2"/>
        </w:rPr>
        <w:t xml:space="preserve"> </w:t>
      </w:r>
      <w:r>
        <w:t>will</w:t>
      </w:r>
      <w:r>
        <w:rPr>
          <w:spacing w:val="1"/>
        </w:rPr>
        <w:t xml:space="preserve"> </w:t>
      </w:r>
      <w:r>
        <w:t>last</w:t>
      </w:r>
      <w:r>
        <w:rPr>
          <w:spacing w:val="1"/>
        </w:rPr>
        <w:t xml:space="preserve"> </w:t>
      </w:r>
      <w:r>
        <w:t>for</w:t>
      </w:r>
      <w:r>
        <w:rPr>
          <w:spacing w:val="1"/>
        </w:rPr>
        <w:t xml:space="preserve"> </w:t>
      </w:r>
      <w:r>
        <w:t>10 years</w:t>
      </w:r>
      <w:r>
        <w:rPr>
          <w:spacing w:val="2"/>
        </w:rPr>
        <w:t xml:space="preserve"> </w:t>
      </w:r>
      <w:r>
        <w:t>unless it</w:t>
      </w:r>
      <w:r>
        <w:rPr>
          <w:spacing w:val="1"/>
        </w:rPr>
        <w:t xml:space="preserve"> </w:t>
      </w:r>
      <w:r>
        <w:t>ceases to have</w:t>
      </w:r>
      <w:r>
        <w:rPr>
          <w:spacing w:val="1"/>
        </w:rPr>
        <w:t xml:space="preserve"> </w:t>
      </w:r>
      <w:r>
        <w:t>effect</w:t>
      </w:r>
      <w:r>
        <w:rPr>
          <w:spacing w:val="1"/>
        </w:rPr>
        <w:t xml:space="preserve"> </w:t>
      </w:r>
      <w:r>
        <w:t>or</w:t>
      </w:r>
      <w:r>
        <w:rPr>
          <w:spacing w:val="1"/>
        </w:rPr>
        <w:t xml:space="preserve"> </w:t>
      </w:r>
      <w:r>
        <w:t>is</w:t>
      </w:r>
      <w:r>
        <w:rPr>
          <w:spacing w:val="1"/>
        </w:rPr>
        <w:t xml:space="preserve"> </w:t>
      </w:r>
      <w:r>
        <w:t>renewed.</w:t>
      </w:r>
      <w:r>
        <w:rPr>
          <w:spacing w:val="8"/>
        </w:rPr>
        <w:t xml:space="preserve"> </w:t>
      </w:r>
      <w:r>
        <w:t>There</w:t>
      </w:r>
      <w:r>
        <w:rPr>
          <w:spacing w:val="-59"/>
        </w:rPr>
        <w:t xml:space="preserve"> </w:t>
      </w:r>
      <w:r>
        <w:t>is no annual</w:t>
      </w:r>
      <w:r>
        <w:rPr>
          <w:spacing w:val="-1"/>
        </w:rPr>
        <w:t xml:space="preserve"> </w:t>
      </w:r>
      <w:r>
        <w:t>charge payable to the Licensing</w:t>
      </w:r>
      <w:r>
        <w:rPr>
          <w:spacing w:val="2"/>
        </w:rPr>
        <w:t xml:space="preserve"> </w:t>
      </w:r>
      <w:r>
        <w:t>Authority.</w:t>
      </w:r>
    </w:p>
    <w:p w14:paraId="05BA77A6" w14:textId="77777777" w:rsidR="00F13CD0" w:rsidRDefault="00C61AAD">
      <w:pPr>
        <w:spacing w:before="130"/>
        <w:ind w:left="344"/>
        <w:rPr>
          <w:b/>
        </w:rPr>
      </w:pPr>
      <w:r>
        <w:rPr>
          <w:b/>
        </w:rPr>
        <w:t>New</w:t>
      </w:r>
      <w:r>
        <w:rPr>
          <w:b/>
          <w:spacing w:val="6"/>
        </w:rPr>
        <w:t xml:space="preserve"> </w:t>
      </w:r>
      <w:r>
        <w:rPr>
          <w:b/>
        </w:rPr>
        <w:t>permits</w:t>
      </w:r>
    </w:p>
    <w:p w14:paraId="05BA77A7" w14:textId="77777777" w:rsidR="00F13CD0" w:rsidRDefault="00F13CD0">
      <w:pPr>
        <w:pStyle w:val="BodyText"/>
        <w:spacing w:before="3"/>
        <w:rPr>
          <w:b/>
          <w:sz w:val="22"/>
        </w:rPr>
      </w:pPr>
    </w:p>
    <w:p w14:paraId="05BA77A8" w14:textId="77777777" w:rsidR="00F13CD0" w:rsidRDefault="00C61AAD">
      <w:pPr>
        <w:ind w:left="344"/>
      </w:pPr>
      <w:r>
        <w:t>Applications for</w:t>
      </w:r>
      <w:r>
        <w:rPr>
          <w:spacing w:val="2"/>
        </w:rPr>
        <w:t xml:space="preserve"> </w:t>
      </w:r>
      <w:r>
        <w:t>new</w:t>
      </w:r>
      <w:r>
        <w:rPr>
          <w:spacing w:val="-3"/>
        </w:rPr>
        <w:t xml:space="preserve"> </w:t>
      </w:r>
      <w:r>
        <w:t>permits</w:t>
      </w:r>
      <w:r>
        <w:rPr>
          <w:spacing w:val="2"/>
        </w:rPr>
        <w:t xml:space="preserve"> </w:t>
      </w:r>
      <w:r>
        <w:t>may</w:t>
      </w:r>
      <w:r>
        <w:rPr>
          <w:spacing w:val="-2"/>
        </w:rPr>
        <w:t xml:space="preserve"> </w:t>
      </w:r>
      <w:r>
        <w:t>be</w:t>
      </w:r>
      <w:r>
        <w:rPr>
          <w:spacing w:val="1"/>
        </w:rPr>
        <w:t xml:space="preserve"> </w:t>
      </w:r>
      <w:r>
        <w:t>made to</w:t>
      </w:r>
      <w:r>
        <w:rPr>
          <w:spacing w:val="1"/>
        </w:rPr>
        <w:t xml:space="preserve"> </w:t>
      </w:r>
      <w:r>
        <w:t>the Licensing</w:t>
      </w:r>
      <w:r>
        <w:rPr>
          <w:spacing w:val="3"/>
        </w:rPr>
        <w:t xml:space="preserve"> </w:t>
      </w:r>
      <w:r>
        <w:t>Authority.</w:t>
      </w:r>
    </w:p>
    <w:p w14:paraId="05BA77A9" w14:textId="77777777" w:rsidR="00F13CD0" w:rsidRDefault="00F13CD0">
      <w:pPr>
        <w:pStyle w:val="BodyText"/>
      </w:pPr>
    </w:p>
    <w:p w14:paraId="05BA77AA" w14:textId="77777777" w:rsidR="00F13CD0" w:rsidRDefault="00F13CD0">
      <w:pPr>
        <w:pStyle w:val="BodyText"/>
        <w:spacing w:before="9"/>
        <w:rPr>
          <w:sz w:val="19"/>
        </w:rPr>
      </w:pPr>
    </w:p>
    <w:p w14:paraId="05BA77AB" w14:textId="77777777" w:rsidR="00F13CD0" w:rsidRDefault="00C61AAD">
      <w:pPr>
        <w:ind w:left="344"/>
        <w:rPr>
          <w:b/>
        </w:rPr>
      </w:pPr>
      <w:r>
        <w:rPr>
          <w:b/>
        </w:rPr>
        <w:t>Prize</w:t>
      </w:r>
      <w:r>
        <w:rPr>
          <w:b/>
          <w:spacing w:val="1"/>
        </w:rPr>
        <w:t xml:space="preserve"> </w:t>
      </w:r>
      <w:r>
        <w:rPr>
          <w:b/>
        </w:rPr>
        <w:t>gaming</w:t>
      </w:r>
      <w:r>
        <w:rPr>
          <w:b/>
          <w:spacing w:val="2"/>
        </w:rPr>
        <w:t xml:space="preserve"> </w:t>
      </w:r>
      <w:r>
        <w:rPr>
          <w:b/>
        </w:rPr>
        <w:t>without</w:t>
      </w:r>
      <w:r>
        <w:rPr>
          <w:b/>
          <w:spacing w:val="3"/>
        </w:rPr>
        <w:t xml:space="preserve"> </w:t>
      </w:r>
      <w:r>
        <w:rPr>
          <w:b/>
        </w:rPr>
        <w:t>a</w:t>
      </w:r>
      <w:r>
        <w:rPr>
          <w:b/>
          <w:spacing w:val="2"/>
        </w:rPr>
        <w:t xml:space="preserve"> </w:t>
      </w:r>
      <w:r>
        <w:rPr>
          <w:b/>
        </w:rPr>
        <w:t>permit</w:t>
      </w:r>
    </w:p>
    <w:p w14:paraId="05BA77AC" w14:textId="77777777" w:rsidR="00F13CD0" w:rsidRDefault="00C61AAD">
      <w:pPr>
        <w:spacing w:before="124"/>
        <w:ind w:left="344" w:right="664"/>
      </w:pPr>
      <w:r>
        <w:t>Prize gaming</w:t>
      </w:r>
      <w:r>
        <w:rPr>
          <w:spacing w:val="2"/>
        </w:rPr>
        <w:t xml:space="preserve"> </w:t>
      </w:r>
      <w:r>
        <w:t>without</w:t>
      </w:r>
      <w:r>
        <w:rPr>
          <w:spacing w:val="1"/>
        </w:rPr>
        <w:t xml:space="preserve"> </w:t>
      </w:r>
      <w:r>
        <w:t>a Prize Gaming</w:t>
      </w:r>
      <w:r>
        <w:rPr>
          <w:spacing w:val="2"/>
        </w:rPr>
        <w:t xml:space="preserve"> </w:t>
      </w:r>
      <w:r>
        <w:t>Permit</w:t>
      </w:r>
      <w:r>
        <w:rPr>
          <w:spacing w:val="2"/>
        </w:rPr>
        <w:t xml:space="preserve"> </w:t>
      </w:r>
      <w:r>
        <w:t>may</w:t>
      </w:r>
      <w:r>
        <w:rPr>
          <w:spacing w:val="-2"/>
        </w:rPr>
        <w:t xml:space="preserve"> </w:t>
      </w:r>
      <w:r>
        <w:t>be carried on in any</w:t>
      </w:r>
      <w:r>
        <w:rPr>
          <w:spacing w:val="-2"/>
        </w:rPr>
        <w:t xml:space="preserve"> </w:t>
      </w:r>
      <w:r>
        <w:t>premises with a</w:t>
      </w:r>
      <w:r>
        <w:rPr>
          <w:spacing w:val="1"/>
        </w:rPr>
        <w:t xml:space="preserve"> </w:t>
      </w:r>
      <w:r>
        <w:t>Premises</w:t>
      </w:r>
      <w:r>
        <w:rPr>
          <w:spacing w:val="-59"/>
        </w:rPr>
        <w:t xml:space="preserve"> </w:t>
      </w:r>
      <w:r>
        <w:t>Licence issued under</w:t>
      </w:r>
      <w:r>
        <w:rPr>
          <w:spacing w:val="2"/>
        </w:rPr>
        <w:t xml:space="preserve"> </w:t>
      </w:r>
      <w:r>
        <w:t>the Gambling</w:t>
      </w:r>
      <w:r>
        <w:rPr>
          <w:spacing w:val="3"/>
        </w:rPr>
        <w:t xml:space="preserve"> </w:t>
      </w:r>
      <w:r>
        <w:t>Act</w:t>
      </w:r>
      <w:r>
        <w:rPr>
          <w:spacing w:val="2"/>
        </w:rPr>
        <w:t xml:space="preserve"> </w:t>
      </w:r>
      <w:r>
        <w:t>2005,</w:t>
      </w:r>
      <w:r>
        <w:rPr>
          <w:spacing w:val="3"/>
        </w:rPr>
        <w:t xml:space="preserve"> </w:t>
      </w:r>
      <w:r>
        <w:t>except</w:t>
      </w:r>
      <w:r>
        <w:rPr>
          <w:spacing w:val="2"/>
        </w:rPr>
        <w:t xml:space="preserve"> </w:t>
      </w:r>
      <w:r>
        <w:t>that</w:t>
      </w:r>
      <w:r>
        <w:rPr>
          <w:spacing w:val="2"/>
        </w:rPr>
        <w:t xml:space="preserve"> </w:t>
      </w:r>
      <w:r>
        <w:t>casinos</w:t>
      </w:r>
      <w:r>
        <w:rPr>
          <w:spacing w:val="2"/>
        </w:rPr>
        <w:t xml:space="preserve"> </w:t>
      </w:r>
      <w:r>
        <w:t>may</w:t>
      </w:r>
      <w:r>
        <w:rPr>
          <w:spacing w:val="-2"/>
        </w:rPr>
        <w:t xml:space="preserve"> </w:t>
      </w:r>
      <w:r>
        <w:t>not</w:t>
      </w:r>
      <w:r>
        <w:rPr>
          <w:spacing w:val="3"/>
        </w:rPr>
        <w:t xml:space="preserve"> </w:t>
      </w:r>
      <w:r>
        <w:t>offer</w:t>
      </w:r>
      <w:r>
        <w:rPr>
          <w:spacing w:val="1"/>
        </w:rPr>
        <w:t xml:space="preserve"> </w:t>
      </w:r>
      <w:r>
        <w:t>prize</w:t>
      </w:r>
      <w:r>
        <w:rPr>
          <w:spacing w:val="1"/>
        </w:rPr>
        <w:t xml:space="preserve"> </w:t>
      </w:r>
      <w:r>
        <w:t>bingo.</w:t>
      </w:r>
    </w:p>
    <w:p w14:paraId="05BA77AD" w14:textId="77777777" w:rsidR="00F13CD0" w:rsidRDefault="00C61AAD">
      <w:pPr>
        <w:spacing w:before="123"/>
        <w:ind w:left="344"/>
      </w:pPr>
      <w:r>
        <w:t>Unlicensed</w:t>
      </w:r>
      <w:r>
        <w:rPr>
          <w:spacing w:val="-1"/>
        </w:rPr>
        <w:t xml:space="preserve"> </w:t>
      </w:r>
      <w:r>
        <w:t>FEC’s</w:t>
      </w:r>
      <w:r>
        <w:rPr>
          <w:spacing w:val="1"/>
        </w:rPr>
        <w:t xml:space="preserve"> </w:t>
      </w:r>
      <w:r>
        <w:t>may</w:t>
      </w:r>
      <w:r>
        <w:rPr>
          <w:spacing w:val="-2"/>
        </w:rPr>
        <w:t xml:space="preserve"> </w:t>
      </w:r>
      <w:r>
        <w:t>also offer</w:t>
      </w:r>
      <w:r>
        <w:rPr>
          <w:spacing w:val="1"/>
        </w:rPr>
        <w:t xml:space="preserve"> </w:t>
      </w:r>
      <w:r>
        <w:t>equal</w:t>
      </w:r>
      <w:r>
        <w:rPr>
          <w:spacing w:val="2"/>
        </w:rPr>
        <w:t xml:space="preserve"> </w:t>
      </w:r>
      <w:r>
        <w:t>chance</w:t>
      </w:r>
      <w:r>
        <w:rPr>
          <w:spacing w:val="-1"/>
        </w:rPr>
        <w:t xml:space="preserve"> </w:t>
      </w:r>
      <w:r>
        <w:t>gaming</w:t>
      </w:r>
      <w:r>
        <w:rPr>
          <w:spacing w:val="2"/>
        </w:rPr>
        <w:t xml:space="preserve"> </w:t>
      </w:r>
      <w:r>
        <w:t>only,</w:t>
      </w:r>
      <w:r>
        <w:rPr>
          <w:spacing w:val="2"/>
        </w:rPr>
        <w:t xml:space="preserve"> </w:t>
      </w:r>
      <w:r>
        <w:t>under</w:t>
      </w:r>
      <w:r>
        <w:rPr>
          <w:spacing w:val="1"/>
        </w:rPr>
        <w:t xml:space="preserve"> </w:t>
      </w:r>
      <w:r>
        <w:t>the authority</w:t>
      </w:r>
      <w:r>
        <w:rPr>
          <w:spacing w:val="-2"/>
        </w:rPr>
        <w:t xml:space="preserve"> </w:t>
      </w:r>
      <w:r>
        <w:t>of</w:t>
      </w:r>
      <w:r>
        <w:rPr>
          <w:spacing w:val="3"/>
        </w:rPr>
        <w:t xml:space="preserve"> </w:t>
      </w:r>
      <w:r>
        <w:t>their</w:t>
      </w:r>
      <w:r>
        <w:rPr>
          <w:spacing w:val="1"/>
        </w:rPr>
        <w:t xml:space="preserve"> </w:t>
      </w:r>
      <w:r>
        <w:t>gaming</w:t>
      </w:r>
      <w:r>
        <w:rPr>
          <w:spacing w:val="-58"/>
        </w:rPr>
        <w:t xml:space="preserve"> </w:t>
      </w:r>
      <w:r>
        <w:t>machine permit.</w:t>
      </w:r>
    </w:p>
    <w:p w14:paraId="05BA77AE" w14:textId="77777777" w:rsidR="00F13CD0" w:rsidRDefault="00F13CD0">
      <w:pPr>
        <w:sectPr w:rsidR="00F13CD0">
          <w:pgSz w:w="11920" w:h="16840"/>
          <w:pgMar w:top="1060" w:right="600" w:bottom="680" w:left="880" w:header="0" w:footer="427" w:gutter="0"/>
          <w:cols w:space="720"/>
        </w:sectPr>
      </w:pPr>
    </w:p>
    <w:p w14:paraId="05BA77AF" w14:textId="77777777" w:rsidR="00F13CD0" w:rsidRDefault="00C61AAD">
      <w:pPr>
        <w:spacing w:before="83"/>
        <w:ind w:left="344" w:right="758"/>
        <w:jc w:val="both"/>
      </w:pPr>
      <w:r>
        <w:lastRenderedPageBreak/>
        <w:t>Travelling Fairs may also offer equal chance gaming only without a permit provided the facilities</w:t>
      </w:r>
      <w:r>
        <w:rPr>
          <w:spacing w:val="-59"/>
        </w:rPr>
        <w:t xml:space="preserve"> </w:t>
      </w:r>
      <w:r>
        <w:t>for</w:t>
      </w:r>
      <w:r>
        <w:rPr>
          <w:spacing w:val="1"/>
        </w:rPr>
        <w:t xml:space="preserve"> </w:t>
      </w:r>
      <w:r>
        <w:t>gaming</w:t>
      </w:r>
      <w:r>
        <w:rPr>
          <w:spacing w:val="2"/>
        </w:rPr>
        <w:t xml:space="preserve"> </w:t>
      </w:r>
      <w:r>
        <w:t>are</w:t>
      </w:r>
      <w:r>
        <w:rPr>
          <w:spacing w:val="1"/>
        </w:rPr>
        <w:t xml:space="preserve"> </w:t>
      </w:r>
      <w:r>
        <w:t>ancillary</w:t>
      </w:r>
      <w:r>
        <w:rPr>
          <w:spacing w:val="-1"/>
        </w:rPr>
        <w:t xml:space="preserve"> </w:t>
      </w:r>
      <w:r>
        <w:t>amusements</w:t>
      </w:r>
      <w:r>
        <w:rPr>
          <w:spacing w:val="1"/>
        </w:rPr>
        <w:t xml:space="preserve"> </w:t>
      </w:r>
      <w:r>
        <w:t>to the</w:t>
      </w:r>
      <w:r>
        <w:rPr>
          <w:spacing w:val="1"/>
        </w:rPr>
        <w:t xml:space="preserve"> </w:t>
      </w:r>
      <w:r>
        <w:t>fair.</w:t>
      </w:r>
    </w:p>
    <w:p w14:paraId="05BA77B0" w14:textId="77777777" w:rsidR="00F13CD0" w:rsidRDefault="00C61AAD">
      <w:pPr>
        <w:spacing w:before="130"/>
        <w:ind w:left="344"/>
        <w:jc w:val="both"/>
        <w:rPr>
          <w:b/>
        </w:rPr>
      </w:pPr>
      <w:r>
        <w:rPr>
          <w:b/>
        </w:rPr>
        <w:t>TRAVELLING</w:t>
      </w:r>
      <w:r>
        <w:rPr>
          <w:b/>
          <w:spacing w:val="-4"/>
        </w:rPr>
        <w:t xml:space="preserve"> </w:t>
      </w:r>
      <w:r>
        <w:rPr>
          <w:b/>
        </w:rPr>
        <w:t>FAIRS</w:t>
      </w:r>
    </w:p>
    <w:p w14:paraId="05BA77B1" w14:textId="77777777" w:rsidR="00F13CD0" w:rsidRDefault="00C61AAD">
      <w:pPr>
        <w:spacing w:before="124"/>
        <w:ind w:left="344" w:right="695"/>
        <w:jc w:val="both"/>
      </w:pPr>
      <w:r>
        <w:t>Travelling Fairs do not require a permit to provide gaming machines but must comply with codes</w:t>
      </w:r>
      <w:r>
        <w:rPr>
          <w:spacing w:val="-59"/>
        </w:rPr>
        <w:t xml:space="preserve"> </w:t>
      </w:r>
      <w:r>
        <w:t>of</w:t>
      </w:r>
      <w:r>
        <w:rPr>
          <w:spacing w:val="4"/>
        </w:rPr>
        <w:t xml:space="preserve"> </w:t>
      </w:r>
      <w:r>
        <w:t>practice on how</w:t>
      </w:r>
      <w:r>
        <w:rPr>
          <w:spacing w:val="-3"/>
        </w:rPr>
        <w:t xml:space="preserve"> </w:t>
      </w:r>
      <w:r>
        <w:t>they</w:t>
      </w:r>
      <w:r>
        <w:rPr>
          <w:spacing w:val="-2"/>
        </w:rPr>
        <w:t xml:space="preserve"> </w:t>
      </w:r>
      <w:r>
        <w:t>are</w:t>
      </w:r>
      <w:r>
        <w:rPr>
          <w:spacing w:val="1"/>
        </w:rPr>
        <w:t xml:space="preserve"> </w:t>
      </w:r>
      <w:r>
        <w:t>operated.</w:t>
      </w:r>
    </w:p>
    <w:p w14:paraId="05BA77B2" w14:textId="77777777" w:rsidR="00F13CD0" w:rsidRDefault="00C61AAD">
      <w:pPr>
        <w:spacing w:before="123"/>
        <w:ind w:left="344" w:right="955"/>
        <w:jc w:val="both"/>
      </w:pPr>
      <w:r>
        <w:t>Travelling fairs may provide an unlimited number of category D machines and prize gaming in</w:t>
      </w:r>
      <w:r>
        <w:rPr>
          <w:spacing w:val="-59"/>
        </w:rPr>
        <w:t xml:space="preserve"> </w:t>
      </w:r>
      <w:r>
        <w:t xml:space="preserve">the form of equal chance gaming </w:t>
      </w:r>
      <w:proofErr w:type="gramStart"/>
      <w:r>
        <w:t>provided that</w:t>
      </w:r>
      <w:proofErr w:type="gramEnd"/>
      <w:r>
        <w:t xml:space="preserve"> facilities for gambling amount to no more than</w:t>
      </w:r>
      <w:r>
        <w:rPr>
          <w:spacing w:val="1"/>
        </w:rPr>
        <w:t xml:space="preserve"> </w:t>
      </w:r>
      <w:r>
        <w:t>ancillary</w:t>
      </w:r>
      <w:r>
        <w:rPr>
          <w:spacing w:val="-1"/>
        </w:rPr>
        <w:t xml:space="preserve"> </w:t>
      </w:r>
      <w:r>
        <w:t>amusement</w:t>
      </w:r>
      <w:r>
        <w:rPr>
          <w:spacing w:val="1"/>
        </w:rPr>
        <w:t xml:space="preserve"> </w:t>
      </w:r>
      <w:r>
        <w:t>at</w:t>
      </w:r>
      <w:r>
        <w:rPr>
          <w:spacing w:val="1"/>
        </w:rPr>
        <w:t xml:space="preserve"> </w:t>
      </w:r>
      <w:r>
        <w:t>the fair.</w:t>
      </w:r>
    </w:p>
    <w:p w14:paraId="05BA77B3" w14:textId="77777777" w:rsidR="00F13CD0" w:rsidRDefault="00F13CD0">
      <w:pPr>
        <w:jc w:val="both"/>
        <w:sectPr w:rsidR="00F13CD0">
          <w:pgSz w:w="11920" w:h="16840"/>
          <w:pgMar w:top="1420" w:right="600" w:bottom="680" w:left="880" w:header="0" w:footer="427" w:gutter="0"/>
          <w:cols w:space="720"/>
        </w:sectPr>
      </w:pPr>
    </w:p>
    <w:p w14:paraId="05BA77B4" w14:textId="1B8D01E4" w:rsidR="00F13CD0" w:rsidRDefault="00374A60">
      <w:pPr>
        <w:pStyle w:val="Heading1"/>
        <w:spacing w:before="66"/>
        <w:ind w:left="2663"/>
      </w:pPr>
      <w:r>
        <w:rPr>
          <w:noProof/>
        </w:rPr>
        <w:lastRenderedPageBreak/>
        <mc:AlternateContent>
          <mc:Choice Requires="wps">
            <w:drawing>
              <wp:anchor distT="0" distB="0" distL="114300" distR="114300" simplePos="0" relativeHeight="251658243" behindDoc="0" locked="0" layoutInCell="1" allowOverlap="1" wp14:anchorId="05BA7863" wp14:editId="1E6ECBCC">
                <wp:simplePos x="0" y="0"/>
                <wp:positionH relativeFrom="page">
                  <wp:posOffset>3482340</wp:posOffset>
                </wp:positionH>
                <wp:positionV relativeFrom="page">
                  <wp:posOffset>4968240</wp:posOffset>
                </wp:positionV>
                <wp:extent cx="76200" cy="310515"/>
                <wp:effectExtent l="0" t="0" r="0" b="0"/>
                <wp:wrapNone/>
                <wp:docPr id="6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0515"/>
                        </a:xfrm>
                        <a:custGeom>
                          <a:avLst/>
                          <a:gdLst>
                            <a:gd name="T0" fmla="+- 0 5534 5484"/>
                            <a:gd name="T1" fmla="*/ T0 w 120"/>
                            <a:gd name="T2" fmla="+- 0 8193 7824"/>
                            <a:gd name="T3" fmla="*/ 8193 h 489"/>
                            <a:gd name="T4" fmla="+- 0 5484 5484"/>
                            <a:gd name="T5" fmla="*/ T4 w 120"/>
                            <a:gd name="T6" fmla="+- 0 8193 7824"/>
                            <a:gd name="T7" fmla="*/ 8193 h 489"/>
                            <a:gd name="T8" fmla="+- 0 5544 5484"/>
                            <a:gd name="T9" fmla="*/ T8 w 120"/>
                            <a:gd name="T10" fmla="+- 0 8313 7824"/>
                            <a:gd name="T11" fmla="*/ 8313 h 489"/>
                            <a:gd name="T12" fmla="+- 0 5594 5484"/>
                            <a:gd name="T13" fmla="*/ T12 w 120"/>
                            <a:gd name="T14" fmla="+- 0 8213 7824"/>
                            <a:gd name="T15" fmla="*/ 8213 h 489"/>
                            <a:gd name="T16" fmla="+- 0 5534 5484"/>
                            <a:gd name="T17" fmla="*/ T16 w 120"/>
                            <a:gd name="T18" fmla="+- 0 8213 7824"/>
                            <a:gd name="T19" fmla="*/ 8213 h 489"/>
                            <a:gd name="T20" fmla="+- 0 5534 5484"/>
                            <a:gd name="T21" fmla="*/ T20 w 120"/>
                            <a:gd name="T22" fmla="+- 0 8193 7824"/>
                            <a:gd name="T23" fmla="*/ 8193 h 489"/>
                            <a:gd name="T24" fmla="+- 0 5554 5484"/>
                            <a:gd name="T25" fmla="*/ T24 w 120"/>
                            <a:gd name="T26" fmla="+- 0 7824 7824"/>
                            <a:gd name="T27" fmla="*/ 7824 h 489"/>
                            <a:gd name="T28" fmla="+- 0 5534 5484"/>
                            <a:gd name="T29" fmla="*/ T28 w 120"/>
                            <a:gd name="T30" fmla="+- 0 7824 7824"/>
                            <a:gd name="T31" fmla="*/ 7824 h 489"/>
                            <a:gd name="T32" fmla="+- 0 5534 5484"/>
                            <a:gd name="T33" fmla="*/ T32 w 120"/>
                            <a:gd name="T34" fmla="+- 0 8213 7824"/>
                            <a:gd name="T35" fmla="*/ 8213 h 489"/>
                            <a:gd name="T36" fmla="+- 0 5554 5484"/>
                            <a:gd name="T37" fmla="*/ T36 w 120"/>
                            <a:gd name="T38" fmla="+- 0 8213 7824"/>
                            <a:gd name="T39" fmla="*/ 8213 h 489"/>
                            <a:gd name="T40" fmla="+- 0 5554 5484"/>
                            <a:gd name="T41" fmla="*/ T40 w 120"/>
                            <a:gd name="T42" fmla="+- 0 7824 7824"/>
                            <a:gd name="T43" fmla="*/ 7824 h 489"/>
                            <a:gd name="T44" fmla="+- 0 5604 5484"/>
                            <a:gd name="T45" fmla="*/ T44 w 120"/>
                            <a:gd name="T46" fmla="+- 0 8193 7824"/>
                            <a:gd name="T47" fmla="*/ 8193 h 489"/>
                            <a:gd name="T48" fmla="+- 0 5554 5484"/>
                            <a:gd name="T49" fmla="*/ T48 w 120"/>
                            <a:gd name="T50" fmla="+- 0 8193 7824"/>
                            <a:gd name="T51" fmla="*/ 8193 h 489"/>
                            <a:gd name="T52" fmla="+- 0 5554 5484"/>
                            <a:gd name="T53" fmla="*/ T52 w 120"/>
                            <a:gd name="T54" fmla="+- 0 8213 7824"/>
                            <a:gd name="T55" fmla="*/ 8213 h 489"/>
                            <a:gd name="T56" fmla="+- 0 5594 5484"/>
                            <a:gd name="T57" fmla="*/ T56 w 120"/>
                            <a:gd name="T58" fmla="+- 0 8213 7824"/>
                            <a:gd name="T59" fmla="*/ 8213 h 489"/>
                            <a:gd name="T60" fmla="+- 0 5604 5484"/>
                            <a:gd name="T61" fmla="*/ T60 w 120"/>
                            <a:gd name="T62" fmla="+- 0 8193 7824"/>
                            <a:gd name="T63" fmla="*/ 8193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89">
                              <a:moveTo>
                                <a:pt x="50" y="369"/>
                              </a:moveTo>
                              <a:lnTo>
                                <a:pt x="0" y="369"/>
                              </a:lnTo>
                              <a:lnTo>
                                <a:pt x="60" y="489"/>
                              </a:lnTo>
                              <a:lnTo>
                                <a:pt x="110" y="389"/>
                              </a:lnTo>
                              <a:lnTo>
                                <a:pt x="50" y="389"/>
                              </a:lnTo>
                              <a:lnTo>
                                <a:pt x="50" y="369"/>
                              </a:lnTo>
                              <a:close/>
                              <a:moveTo>
                                <a:pt x="70" y="0"/>
                              </a:moveTo>
                              <a:lnTo>
                                <a:pt x="50" y="0"/>
                              </a:lnTo>
                              <a:lnTo>
                                <a:pt x="50" y="389"/>
                              </a:lnTo>
                              <a:lnTo>
                                <a:pt x="70" y="389"/>
                              </a:lnTo>
                              <a:lnTo>
                                <a:pt x="70" y="0"/>
                              </a:lnTo>
                              <a:close/>
                              <a:moveTo>
                                <a:pt x="120" y="369"/>
                              </a:moveTo>
                              <a:lnTo>
                                <a:pt x="70" y="369"/>
                              </a:lnTo>
                              <a:lnTo>
                                <a:pt x="70" y="389"/>
                              </a:lnTo>
                              <a:lnTo>
                                <a:pt x="110" y="389"/>
                              </a:lnTo>
                              <a:lnTo>
                                <a:pt x="120"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89E2B2">
              <v:shape id="AutoShape 44" style="position:absolute;margin-left:274.2pt;margin-top:391.2pt;width:6pt;height:24.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89" o:spid="_x0000_s1026" fillcolor="black" stroked="f" path="m50,369l,369,60,489,110,389r-60,l50,369xm70,l50,r,389l70,389,70,xm120,369r-50,l70,389r40,l120,3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" w14:anchorId="05F4DED7">
                <v:path arrowok="t" o:connecttype="custom" o:connectlocs="31750,5202555;0,5202555;38100,5278755;69850,5215255;31750,5215255;31750,5202555;44450,4968240;31750,4968240;31750,5215255;44450,5215255;44450,4968240;76200,5202555;44450,5202555;44450,5215255;69850,5215255;76200,5202555" o:connectangles="0,0,0,0,0,0,0,0,0,0,0,0,0,0,0,0"/>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05BA7864" wp14:editId="403862F7">
                <wp:simplePos x="0" y="0"/>
                <wp:positionH relativeFrom="page">
                  <wp:posOffset>3482340</wp:posOffset>
                </wp:positionH>
                <wp:positionV relativeFrom="page">
                  <wp:posOffset>3208655</wp:posOffset>
                </wp:positionV>
                <wp:extent cx="76200" cy="621030"/>
                <wp:effectExtent l="0" t="0" r="0" b="0"/>
                <wp:wrapNone/>
                <wp:docPr id="6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21030"/>
                        </a:xfrm>
                        <a:custGeom>
                          <a:avLst/>
                          <a:gdLst>
                            <a:gd name="T0" fmla="+- 0 5534 5484"/>
                            <a:gd name="T1" fmla="*/ T0 w 120"/>
                            <a:gd name="T2" fmla="+- 0 5911 5053"/>
                            <a:gd name="T3" fmla="*/ 5911 h 978"/>
                            <a:gd name="T4" fmla="+- 0 5484 5484"/>
                            <a:gd name="T5" fmla="*/ T4 w 120"/>
                            <a:gd name="T6" fmla="+- 0 5911 5053"/>
                            <a:gd name="T7" fmla="*/ 5911 h 978"/>
                            <a:gd name="T8" fmla="+- 0 5544 5484"/>
                            <a:gd name="T9" fmla="*/ T8 w 120"/>
                            <a:gd name="T10" fmla="+- 0 6031 5053"/>
                            <a:gd name="T11" fmla="*/ 6031 h 978"/>
                            <a:gd name="T12" fmla="+- 0 5594 5484"/>
                            <a:gd name="T13" fmla="*/ T12 w 120"/>
                            <a:gd name="T14" fmla="+- 0 5931 5053"/>
                            <a:gd name="T15" fmla="*/ 5931 h 978"/>
                            <a:gd name="T16" fmla="+- 0 5534 5484"/>
                            <a:gd name="T17" fmla="*/ T16 w 120"/>
                            <a:gd name="T18" fmla="+- 0 5931 5053"/>
                            <a:gd name="T19" fmla="*/ 5931 h 978"/>
                            <a:gd name="T20" fmla="+- 0 5534 5484"/>
                            <a:gd name="T21" fmla="*/ T20 w 120"/>
                            <a:gd name="T22" fmla="+- 0 5911 5053"/>
                            <a:gd name="T23" fmla="*/ 5911 h 978"/>
                            <a:gd name="T24" fmla="+- 0 5554 5484"/>
                            <a:gd name="T25" fmla="*/ T24 w 120"/>
                            <a:gd name="T26" fmla="+- 0 5053 5053"/>
                            <a:gd name="T27" fmla="*/ 5053 h 978"/>
                            <a:gd name="T28" fmla="+- 0 5534 5484"/>
                            <a:gd name="T29" fmla="*/ T28 w 120"/>
                            <a:gd name="T30" fmla="+- 0 5053 5053"/>
                            <a:gd name="T31" fmla="*/ 5053 h 978"/>
                            <a:gd name="T32" fmla="+- 0 5534 5484"/>
                            <a:gd name="T33" fmla="*/ T32 w 120"/>
                            <a:gd name="T34" fmla="+- 0 5931 5053"/>
                            <a:gd name="T35" fmla="*/ 5931 h 978"/>
                            <a:gd name="T36" fmla="+- 0 5554 5484"/>
                            <a:gd name="T37" fmla="*/ T36 w 120"/>
                            <a:gd name="T38" fmla="+- 0 5931 5053"/>
                            <a:gd name="T39" fmla="*/ 5931 h 978"/>
                            <a:gd name="T40" fmla="+- 0 5554 5484"/>
                            <a:gd name="T41" fmla="*/ T40 w 120"/>
                            <a:gd name="T42" fmla="+- 0 5053 5053"/>
                            <a:gd name="T43" fmla="*/ 5053 h 978"/>
                            <a:gd name="T44" fmla="+- 0 5604 5484"/>
                            <a:gd name="T45" fmla="*/ T44 w 120"/>
                            <a:gd name="T46" fmla="+- 0 5911 5053"/>
                            <a:gd name="T47" fmla="*/ 5911 h 978"/>
                            <a:gd name="T48" fmla="+- 0 5554 5484"/>
                            <a:gd name="T49" fmla="*/ T48 w 120"/>
                            <a:gd name="T50" fmla="+- 0 5911 5053"/>
                            <a:gd name="T51" fmla="*/ 5911 h 978"/>
                            <a:gd name="T52" fmla="+- 0 5554 5484"/>
                            <a:gd name="T53" fmla="*/ T52 w 120"/>
                            <a:gd name="T54" fmla="+- 0 5931 5053"/>
                            <a:gd name="T55" fmla="*/ 5931 h 978"/>
                            <a:gd name="T56" fmla="+- 0 5594 5484"/>
                            <a:gd name="T57" fmla="*/ T56 w 120"/>
                            <a:gd name="T58" fmla="+- 0 5931 5053"/>
                            <a:gd name="T59" fmla="*/ 5931 h 978"/>
                            <a:gd name="T60" fmla="+- 0 5604 5484"/>
                            <a:gd name="T61" fmla="*/ T60 w 120"/>
                            <a:gd name="T62" fmla="+- 0 5911 5053"/>
                            <a:gd name="T63" fmla="*/ 5911 h 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78">
                              <a:moveTo>
                                <a:pt x="50" y="858"/>
                              </a:moveTo>
                              <a:lnTo>
                                <a:pt x="0" y="858"/>
                              </a:lnTo>
                              <a:lnTo>
                                <a:pt x="60" y="978"/>
                              </a:lnTo>
                              <a:lnTo>
                                <a:pt x="110" y="878"/>
                              </a:lnTo>
                              <a:lnTo>
                                <a:pt x="50" y="878"/>
                              </a:lnTo>
                              <a:lnTo>
                                <a:pt x="50" y="858"/>
                              </a:lnTo>
                              <a:close/>
                              <a:moveTo>
                                <a:pt x="70" y="0"/>
                              </a:moveTo>
                              <a:lnTo>
                                <a:pt x="50" y="0"/>
                              </a:lnTo>
                              <a:lnTo>
                                <a:pt x="50" y="878"/>
                              </a:lnTo>
                              <a:lnTo>
                                <a:pt x="70" y="878"/>
                              </a:lnTo>
                              <a:lnTo>
                                <a:pt x="70" y="0"/>
                              </a:lnTo>
                              <a:close/>
                              <a:moveTo>
                                <a:pt x="120" y="858"/>
                              </a:moveTo>
                              <a:lnTo>
                                <a:pt x="70" y="858"/>
                              </a:lnTo>
                              <a:lnTo>
                                <a:pt x="70" y="878"/>
                              </a:lnTo>
                              <a:lnTo>
                                <a:pt x="110" y="878"/>
                              </a:lnTo>
                              <a:lnTo>
                                <a:pt x="120" y="8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38520B">
              <v:shape id="AutoShape 43" style="position:absolute;margin-left:274.2pt;margin-top:252.65pt;width:6pt;height:48.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978" o:spid="_x0000_s1026" fillcolor="black" stroked="f" path="m50,858l,858,60,978,110,878r-60,l50,858xm70,l50,r,878l70,878,70,xm120,858r-50,l70,878r40,l120,8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" w14:anchorId="590F5FA7">
                <v:path arrowok="t" o:connecttype="custom" o:connectlocs="31750,3753485;0,3753485;38100,3829685;69850,3766185;31750,3766185;31750,3753485;44450,3208655;31750,3208655;31750,3766185;44450,3766185;44450,3208655;76200,3753485;44450,3753485;44450,3766185;69850,3766185;76200,3753485" o:connectangles="0,0,0,0,0,0,0,0,0,0,0,0,0,0,0,0"/>
                <w10:wrap anchorx="page" anchory="page"/>
              </v:shape>
            </w:pict>
          </mc:Fallback>
        </mc:AlternateContent>
      </w:r>
      <w:r w:rsidR="00C61AAD">
        <w:rPr>
          <w:noProof/>
        </w:rPr>
        <w:drawing>
          <wp:anchor distT="0" distB="0" distL="0" distR="0" simplePos="0" relativeHeight="251658245" behindDoc="0" locked="0" layoutInCell="1" allowOverlap="1" wp14:anchorId="05BA7865" wp14:editId="05BA7866">
            <wp:simplePos x="0" y="0"/>
            <wp:positionH relativeFrom="page">
              <wp:posOffset>3578859</wp:posOffset>
            </wp:positionH>
            <wp:positionV relativeFrom="page">
              <wp:posOffset>7630159</wp:posOffset>
            </wp:positionV>
            <wp:extent cx="76200" cy="2286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76200" cy="228600"/>
                    </a:xfrm>
                    <a:prstGeom prst="rect">
                      <a:avLst/>
                    </a:prstGeom>
                  </pic:spPr>
                </pic:pic>
              </a:graphicData>
            </a:graphic>
          </wp:anchor>
        </w:drawing>
      </w:r>
      <w:r w:rsidR="00C61AAD">
        <w:t>ALCOHOL</w:t>
      </w:r>
      <w:r w:rsidR="00C61AAD">
        <w:rPr>
          <w:spacing w:val="-3"/>
        </w:rPr>
        <w:t xml:space="preserve"> </w:t>
      </w:r>
      <w:r w:rsidR="00C61AAD">
        <w:t>LICENSED</w:t>
      </w:r>
      <w:r w:rsidR="00C61AAD">
        <w:rPr>
          <w:spacing w:val="-1"/>
        </w:rPr>
        <w:t xml:space="preserve"> </w:t>
      </w:r>
      <w:r w:rsidR="00C61AAD">
        <w:t>PREMISES</w:t>
      </w:r>
    </w:p>
    <w:p w14:paraId="05BA77B5" w14:textId="77777777" w:rsidR="00F13CD0" w:rsidRDefault="00F13CD0">
      <w:pPr>
        <w:pStyle w:val="BodyText"/>
        <w:rPr>
          <w:b/>
          <w:sz w:val="20"/>
        </w:rPr>
      </w:pPr>
    </w:p>
    <w:p w14:paraId="05BA77B6" w14:textId="10EDBDB6" w:rsidR="00F13CD0" w:rsidRDefault="00374A60">
      <w:pPr>
        <w:pStyle w:val="BodyText"/>
        <w:spacing w:before="5"/>
        <w:rPr>
          <w:b/>
          <w:sz w:val="27"/>
        </w:rPr>
      </w:pPr>
      <w:r>
        <w:rPr>
          <w:noProof/>
        </w:rPr>
        <mc:AlternateContent>
          <mc:Choice Requires="wps">
            <w:drawing>
              <wp:anchor distT="0" distB="0" distL="0" distR="0" simplePos="0" relativeHeight="251658261" behindDoc="1" locked="0" layoutInCell="1" allowOverlap="1" wp14:anchorId="05BA7867" wp14:editId="3D195C11">
                <wp:simplePos x="0" y="0"/>
                <wp:positionH relativeFrom="page">
                  <wp:posOffset>695960</wp:posOffset>
                </wp:positionH>
                <wp:positionV relativeFrom="paragraph">
                  <wp:posOffset>230505</wp:posOffset>
                </wp:positionV>
                <wp:extent cx="6172200" cy="822325"/>
                <wp:effectExtent l="0" t="0" r="0" b="0"/>
                <wp:wrapTopAndBottom/>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22325"/>
                        </a:xfrm>
                        <a:prstGeom prst="rect">
                          <a:avLst/>
                        </a:prstGeom>
                        <a:solidFill>
                          <a:srgbClr val="CCFFCC"/>
                        </a:solidFill>
                        <a:ln w="9525">
                          <a:solidFill>
                            <a:srgbClr val="000000"/>
                          </a:solidFill>
                          <a:miter lim="800000"/>
                          <a:headEnd/>
                          <a:tailEnd/>
                        </a:ln>
                      </wps:spPr>
                      <wps:txbx>
                        <w:txbxContent>
                          <w:p w14:paraId="05BA792B" w14:textId="77777777" w:rsidR="00F13CD0" w:rsidRDefault="00F13CD0">
                            <w:pPr>
                              <w:pStyle w:val="BodyText"/>
                              <w:spacing w:before="2"/>
                              <w:rPr>
                                <w:b/>
                                <w:sz w:val="31"/>
                              </w:rPr>
                            </w:pPr>
                          </w:p>
                          <w:p w14:paraId="05BA792C" w14:textId="77777777" w:rsidR="00F13CD0" w:rsidRDefault="00C61AAD">
                            <w:pPr>
                              <w:spacing w:line="247" w:lineRule="auto"/>
                              <w:ind w:left="219" w:right="220" w:firstLine="1"/>
                              <w:jc w:val="center"/>
                              <w:rPr>
                                <w:b/>
                                <w:sz w:val="24"/>
                              </w:rPr>
                            </w:pPr>
                            <w:r>
                              <w:rPr>
                                <w:b/>
                                <w:sz w:val="24"/>
                              </w:rPr>
                              <w:t>PREMISES WHERE THE LICENCE PERMITS THE SALE OF ALCOHOL FOR</w:t>
                            </w:r>
                            <w:r>
                              <w:rPr>
                                <w:b/>
                                <w:spacing w:val="1"/>
                                <w:sz w:val="24"/>
                              </w:rPr>
                              <w:t xml:space="preserve"> </w:t>
                            </w:r>
                            <w:r>
                              <w:rPr>
                                <w:b/>
                                <w:sz w:val="24"/>
                              </w:rPr>
                              <w:t>CONSUMPTION</w:t>
                            </w:r>
                            <w:r>
                              <w:rPr>
                                <w:b/>
                                <w:spacing w:val="-3"/>
                                <w:sz w:val="24"/>
                              </w:rPr>
                              <w:t xml:space="preserve"> </w:t>
                            </w:r>
                            <w:r>
                              <w:rPr>
                                <w:b/>
                                <w:sz w:val="24"/>
                              </w:rPr>
                              <w:t>ON</w:t>
                            </w:r>
                            <w:r>
                              <w:rPr>
                                <w:b/>
                                <w:spacing w:val="-3"/>
                                <w:sz w:val="24"/>
                              </w:rPr>
                              <w:t xml:space="preserve"> </w:t>
                            </w:r>
                            <w:r>
                              <w:rPr>
                                <w:b/>
                                <w:sz w:val="24"/>
                              </w:rPr>
                              <w:t>THE</w:t>
                            </w:r>
                            <w:r>
                              <w:rPr>
                                <w:b/>
                                <w:spacing w:val="-2"/>
                                <w:sz w:val="24"/>
                              </w:rPr>
                              <w:t xml:space="preserve"> </w:t>
                            </w:r>
                            <w:r>
                              <w:rPr>
                                <w:b/>
                                <w:sz w:val="24"/>
                              </w:rPr>
                              <w:t>PREMISES</w:t>
                            </w:r>
                            <w:r>
                              <w:rPr>
                                <w:b/>
                                <w:spacing w:val="-3"/>
                                <w:sz w:val="24"/>
                              </w:rPr>
                              <w:t xml:space="preserve"> </w:t>
                            </w:r>
                            <w:r>
                              <w:rPr>
                                <w:b/>
                                <w:sz w:val="24"/>
                              </w:rPr>
                              <w:t>AND</w:t>
                            </w:r>
                            <w:r>
                              <w:rPr>
                                <w:b/>
                                <w:spacing w:val="-4"/>
                                <w:sz w:val="24"/>
                              </w:rPr>
                              <w:t xml:space="preserve"> </w:t>
                            </w:r>
                            <w:r>
                              <w:rPr>
                                <w:b/>
                                <w:sz w:val="24"/>
                              </w:rPr>
                              <w:t>THE</w:t>
                            </w:r>
                            <w:r>
                              <w:rPr>
                                <w:b/>
                                <w:spacing w:val="-2"/>
                                <w:sz w:val="24"/>
                              </w:rPr>
                              <w:t xml:space="preserve"> </w:t>
                            </w:r>
                            <w:r>
                              <w:rPr>
                                <w:b/>
                                <w:sz w:val="24"/>
                              </w:rPr>
                              <w:t>SALE</w:t>
                            </w:r>
                            <w:r>
                              <w:rPr>
                                <w:b/>
                                <w:spacing w:val="-3"/>
                                <w:sz w:val="24"/>
                              </w:rPr>
                              <w:t xml:space="preserve"> </w:t>
                            </w:r>
                            <w:r>
                              <w:rPr>
                                <w:b/>
                                <w:sz w:val="24"/>
                              </w:rPr>
                              <w:t>IS</w:t>
                            </w:r>
                            <w:r>
                              <w:rPr>
                                <w:b/>
                                <w:spacing w:val="-2"/>
                                <w:sz w:val="24"/>
                              </w:rPr>
                              <w:t xml:space="preserve"> </w:t>
                            </w:r>
                            <w:r>
                              <w:rPr>
                                <w:b/>
                                <w:sz w:val="24"/>
                              </w:rPr>
                              <w:t>NOT</w:t>
                            </w:r>
                            <w:r>
                              <w:rPr>
                                <w:b/>
                                <w:spacing w:val="-2"/>
                                <w:sz w:val="24"/>
                              </w:rPr>
                              <w:t xml:space="preserve"> </w:t>
                            </w:r>
                            <w:r>
                              <w:rPr>
                                <w:b/>
                                <w:sz w:val="24"/>
                              </w:rPr>
                              <w:t>CONDITIONAL</w:t>
                            </w:r>
                            <w:r>
                              <w:rPr>
                                <w:b/>
                                <w:spacing w:val="-3"/>
                                <w:sz w:val="24"/>
                              </w:rPr>
                              <w:t xml:space="preserve"> </w:t>
                            </w:r>
                            <w:r>
                              <w:rPr>
                                <w:b/>
                                <w:sz w:val="24"/>
                              </w:rPr>
                              <w:t>UPON</w:t>
                            </w:r>
                            <w:r>
                              <w:rPr>
                                <w:b/>
                                <w:spacing w:val="-64"/>
                                <w:sz w:val="24"/>
                              </w:rPr>
                              <w:t xml:space="preserve"> </w:t>
                            </w:r>
                            <w:r>
                              <w:rPr>
                                <w:b/>
                                <w:sz w:val="24"/>
                              </w:rPr>
                              <w:t>FOOD</w:t>
                            </w:r>
                            <w:r>
                              <w:rPr>
                                <w:b/>
                                <w:spacing w:val="-2"/>
                                <w:sz w:val="24"/>
                              </w:rPr>
                              <w:t xml:space="preserve"> </w:t>
                            </w:r>
                            <w:r>
                              <w:rPr>
                                <w:b/>
                                <w:sz w:val="24"/>
                              </w:rPr>
                              <w:t>BEING</w:t>
                            </w:r>
                            <w:r>
                              <w:rPr>
                                <w:b/>
                                <w:spacing w:val="-2"/>
                                <w:sz w:val="24"/>
                              </w:rPr>
                              <w:t xml:space="preserve"> </w:t>
                            </w:r>
                            <w:r>
                              <w:rPr>
                                <w:b/>
                                <w:sz w:val="24"/>
                              </w:rPr>
                              <w:t>SOLD</w:t>
                            </w:r>
                            <w:r>
                              <w:rPr>
                                <w:b/>
                                <w:spacing w:val="-1"/>
                                <w:sz w:val="24"/>
                              </w:rPr>
                              <w:t xml:space="preserve"> </w:t>
                            </w:r>
                            <w:r>
                              <w:rPr>
                                <w:b/>
                                <w:sz w:val="24"/>
                              </w:rPr>
                              <w:t>MAY</w:t>
                            </w:r>
                            <w:r>
                              <w:rPr>
                                <w:b/>
                                <w:spacing w:val="-4"/>
                                <w:sz w:val="24"/>
                              </w:rPr>
                              <w:t xml:space="preserve"> </w:t>
                            </w:r>
                            <w:r>
                              <w:rPr>
                                <w:b/>
                                <w:sz w:val="24"/>
                              </w:rPr>
                              <w:t>HAVE</w:t>
                            </w:r>
                            <w:r>
                              <w:rPr>
                                <w:b/>
                                <w:spacing w:val="-1"/>
                                <w:sz w:val="24"/>
                              </w:rPr>
                              <w:t xml:space="preserve"> </w:t>
                            </w:r>
                            <w:r>
                              <w:rPr>
                                <w:b/>
                                <w:sz w:val="24"/>
                              </w:rPr>
                              <w:t>GAMING</w:t>
                            </w:r>
                            <w:r>
                              <w:rPr>
                                <w:b/>
                                <w:spacing w:val="-2"/>
                                <w:sz w:val="24"/>
                              </w:rPr>
                              <w:t xml:space="preserve"> </w:t>
                            </w:r>
                            <w:r>
                              <w:rPr>
                                <w:b/>
                                <w:sz w:val="24"/>
                              </w:rPr>
                              <w:t>MACHINES</w:t>
                            </w:r>
                            <w:r>
                              <w:rPr>
                                <w:b/>
                                <w:spacing w:val="-2"/>
                                <w:sz w:val="24"/>
                              </w:rPr>
                              <w:t xml:space="preserve"> </w:t>
                            </w:r>
                            <w:r>
                              <w:rPr>
                                <w:b/>
                                <w:sz w:val="24"/>
                              </w:rPr>
                              <w:t>OF</w:t>
                            </w:r>
                            <w:r>
                              <w:rPr>
                                <w:b/>
                                <w:spacing w:val="-1"/>
                                <w:sz w:val="24"/>
                              </w:rPr>
                              <w:t xml:space="preserve"> </w:t>
                            </w:r>
                            <w:r>
                              <w:rPr>
                                <w:b/>
                                <w:sz w:val="24"/>
                              </w:rPr>
                              <w:t>CLASS</w:t>
                            </w:r>
                            <w:r>
                              <w:rPr>
                                <w:b/>
                                <w:spacing w:val="-2"/>
                                <w:sz w:val="24"/>
                              </w:rPr>
                              <w:t xml:space="preserve"> </w:t>
                            </w:r>
                            <w:r>
                              <w:rPr>
                                <w:b/>
                                <w:sz w:val="24"/>
                              </w:rPr>
                              <w:t>C</w:t>
                            </w:r>
                            <w:r>
                              <w:rPr>
                                <w:b/>
                                <w:spacing w:val="-2"/>
                                <w:sz w:val="24"/>
                              </w:rPr>
                              <w:t xml:space="preserve"> </w:t>
                            </w:r>
                            <w:r>
                              <w:rPr>
                                <w:b/>
                                <w:sz w:val="24"/>
                              </w:rPr>
                              <w:t>OR</w:t>
                            </w:r>
                            <w:r>
                              <w:rPr>
                                <w:b/>
                                <w:spacing w:val="-1"/>
                                <w:sz w:val="24"/>
                              </w:rPr>
                              <w:t xml:space="preserve"> </w:t>
                            </w:r>
                            <w:r>
                              <w:rPr>
                                <w:b/>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67" id="Text Box 42" o:spid="_x0000_s1043" type="#_x0000_t202" style="position:absolute;margin-left:54.8pt;margin-top:18.15pt;width:486pt;height:64.75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" fillcolor="#cfc">
                <v:textbox inset="0,0,0,0">
                  <w:txbxContent>
                    <w:p w14:paraId="05BA792B" w14:textId="77777777" w:rsidR="00F13CD0" w:rsidRDefault="00F13CD0">
                      <w:pPr>
                        <w:pStyle w:val="BodyText"/>
                        <w:spacing w:before="2"/>
                        <w:rPr>
                          <w:b/>
                          <w:sz w:val="31"/>
                        </w:rPr>
                      </w:pPr>
                    </w:p>
                    <w:p w14:paraId="05BA792C" w14:textId="77777777" w:rsidR="00F13CD0" w:rsidRDefault="00C61AAD">
                      <w:pPr>
                        <w:spacing w:line="247" w:lineRule="auto"/>
                        <w:ind w:left="219" w:right="220" w:firstLine="1"/>
                        <w:jc w:val="center"/>
                        <w:rPr>
                          <w:b/>
                          <w:sz w:val="24"/>
                        </w:rPr>
                      </w:pPr>
                      <w:r>
                        <w:rPr>
                          <w:b/>
                          <w:sz w:val="24"/>
                        </w:rPr>
                        <w:t>PREMISES WHERE THE LICENCE PERMITS THE SALE OF ALCOHOL FOR</w:t>
                      </w:r>
                      <w:r>
                        <w:rPr>
                          <w:b/>
                          <w:spacing w:val="1"/>
                          <w:sz w:val="24"/>
                        </w:rPr>
                        <w:t xml:space="preserve"> </w:t>
                      </w:r>
                      <w:r>
                        <w:rPr>
                          <w:b/>
                          <w:sz w:val="24"/>
                        </w:rPr>
                        <w:t>CONSUMPTION</w:t>
                      </w:r>
                      <w:r>
                        <w:rPr>
                          <w:b/>
                          <w:spacing w:val="-3"/>
                          <w:sz w:val="24"/>
                        </w:rPr>
                        <w:t xml:space="preserve"> </w:t>
                      </w:r>
                      <w:r>
                        <w:rPr>
                          <w:b/>
                          <w:sz w:val="24"/>
                        </w:rPr>
                        <w:t>ON</w:t>
                      </w:r>
                      <w:r>
                        <w:rPr>
                          <w:b/>
                          <w:spacing w:val="-3"/>
                          <w:sz w:val="24"/>
                        </w:rPr>
                        <w:t xml:space="preserve"> </w:t>
                      </w:r>
                      <w:r>
                        <w:rPr>
                          <w:b/>
                          <w:sz w:val="24"/>
                        </w:rPr>
                        <w:t>THE</w:t>
                      </w:r>
                      <w:r>
                        <w:rPr>
                          <w:b/>
                          <w:spacing w:val="-2"/>
                          <w:sz w:val="24"/>
                        </w:rPr>
                        <w:t xml:space="preserve"> </w:t>
                      </w:r>
                      <w:r>
                        <w:rPr>
                          <w:b/>
                          <w:sz w:val="24"/>
                        </w:rPr>
                        <w:t>PREMISES</w:t>
                      </w:r>
                      <w:r>
                        <w:rPr>
                          <w:b/>
                          <w:spacing w:val="-3"/>
                          <w:sz w:val="24"/>
                        </w:rPr>
                        <w:t xml:space="preserve"> </w:t>
                      </w:r>
                      <w:r>
                        <w:rPr>
                          <w:b/>
                          <w:sz w:val="24"/>
                        </w:rPr>
                        <w:t>AND</w:t>
                      </w:r>
                      <w:r>
                        <w:rPr>
                          <w:b/>
                          <w:spacing w:val="-4"/>
                          <w:sz w:val="24"/>
                        </w:rPr>
                        <w:t xml:space="preserve"> </w:t>
                      </w:r>
                      <w:r>
                        <w:rPr>
                          <w:b/>
                          <w:sz w:val="24"/>
                        </w:rPr>
                        <w:t>THE</w:t>
                      </w:r>
                      <w:r>
                        <w:rPr>
                          <w:b/>
                          <w:spacing w:val="-2"/>
                          <w:sz w:val="24"/>
                        </w:rPr>
                        <w:t xml:space="preserve"> </w:t>
                      </w:r>
                      <w:r>
                        <w:rPr>
                          <w:b/>
                          <w:sz w:val="24"/>
                        </w:rPr>
                        <w:t>SALE</w:t>
                      </w:r>
                      <w:r>
                        <w:rPr>
                          <w:b/>
                          <w:spacing w:val="-3"/>
                          <w:sz w:val="24"/>
                        </w:rPr>
                        <w:t xml:space="preserve"> </w:t>
                      </w:r>
                      <w:r>
                        <w:rPr>
                          <w:b/>
                          <w:sz w:val="24"/>
                        </w:rPr>
                        <w:t>IS</w:t>
                      </w:r>
                      <w:r>
                        <w:rPr>
                          <w:b/>
                          <w:spacing w:val="-2"/>
                          <w:sz w:val="24"/>
                        </w:rPr>
                        <w:t xml:space="preserve"> </w:t>
                      </w:r>
                      <w:r>
                        <w:rPr>
                          <w:b/>
                          <w:sz w:val="24"/>
                        </w:rPr>
                        <w:t>NOT</w:t>
                      </w:r>
                      <w:r>
                        <w:rPr>
                          <w:b/>
                          <w:spacing w:val="-2"/>
                          <w:sz w:val="24"/>
                        </w:rPr>
                        <w:t xml:space="preserve"> </w:t>
                      </w:r>
                      <w:r>
                        <w:rPr>
                          <w:b/>
                          <w:sz w:val="24"/>
                        </w:rPr>
                        <w:t>CONDITIONAL</w:t>
                      </w:r>
                      <w:r>
                        <w:rPr>
                          <w:b/>
                          <w:spacing w:val="-3"/>
                          <w:sz w:val="24"/>
                        </w:rPr>
                        <w:t xml:space="preserve"> </w:t>
                      </w:r>
                      <w:r>
                        <w:rPr>
                          <w:b/>
                          <w:sz w:val="24"/>
                        </w:rPr>
                        <w:t>UPON</w:t>
                      </w:r>
                      <w:r>
                        <w:rPr>
                          <w:b/>
                          <w:spacing w:val="-64"/>
                          <w:sz w:val="24"/>
                        </w:rPr>
                        <w:t xml:space="preserve"> </w:t>
                      </w:r>
                      <w:r>
                        <w:rPr>
                          <w:b/>
                          <w:sz w:val="24"/>
                        </w:rPr>
                        <w:t>FOOD</w:t>
                      </w:r>
                      <w:r>
                        <w:rPr>
                          <w:b/>
                          <w:spacing w:val="-2"/>
                          <w:sz w:val="24"/>
                        </w:rPr>
                        <w:t xml:space="preserve"> </w:t>
                      </w:r>
                      <w:r>
                        <w:rPr>
                          <w:b/>
                          <w:sz w:val="24"/>
                        </w:rPr>
                        <w:t>BEING</w:t>
                      </w:r>
                      <w:r>
                        <w:rPr>
                          <w:b/>
                          <w:spacing w:val="-2"/>
                          <w:sz w:val="24"/>
                        </w:rPr>
                        <w:t xml:space="preserve"> </w:t>
                      </w:r>
                      <w:r>
                        <w:rPr>
                          <w:b/>
                          <w:sz w:val="24"/>
                        </w:rPr>
                        <w:t>SOLD</w:t>
                      </w:r>
                      <w:r>
                        <w:rPr>
                          <w:b/>
                          <w:spacing w:val="-1"/>
                          <w:sz w:val="24"/>
                        </w:rPr>
                        <w:t xml:space="preserve"> </w:t>
                      </w:r>
                      <w:r>
                        <w:rPr>
                          <w:b/>
                          <w:sz w:val="24"/>
                        </w:rPr>
                        <w:t>MAY</w:t>
                      </w:r>
                      <w:r>
                        <w:rPr>
                          <w:b/>
                          <w:spacing w:val="-4"/>
                          <w:sz w:val="24"/>
                        </w:rPr>
                        <w:t xml:space="preserve"> </w:t>
                      </w:r>
                      <w:r>
                        <w:rPr>
                          <w:b/>
                          <w:sz w:val="24"/>
                        </w:rPr>
                        <w:t>HAVE</w:t>
                      </w:r>
                      <w:r>
                        <w:rPr>
                          <w:b/>
                          <w:spacing w:val="-1"/>
                          <w:sz w:val="24"/>
                        </w:rPr>
                        <w:t xml:space="preserve"> </w:t>
                      </w:r>
                      <w:r>
                        <w:rPr>
                          <w:b/>
                          <w:sz w:val="24"/>
                        </w:rPr>
                        <w:t>GAMING</w:t>
                      </w:r>
                      <w:r>
                        <w:rPr>
                          <w:b/>
                          <w:spacing w:val="-2"/>
                          <w:sz w:val="24"/>
                        </w:rPr>
                        <w:t xml:space="preserve"> </w:t>
                      </w:r>
                      <w:r>
                        <w:rPr>
                          <w:b/>
                          <w:sz w:val="24"/>
                        </w:rPr>
                        <w:t>MACHINES</w:t>
                      </w:r>
                      <w:r>
                        <w:rPr>
                          <w:b/>
                          <w:spacing w:val="-2"/>
                          <w:sz w:val="24"/>
                        </w:rPr>
                        <w:t xml:space="preserve"> </w:t>
                      </w:r>
                      <w:r>
                        <w:rPr>
                          <w:b/>
                          <w:sz w:val="24"/>
                        </w:rPr>
                        <w:t>OF</w:t>
                      </w:r>
                      <w:r>
                        <w:rPr>
                          <w:b/>
                          <w:spacing w:val="-1"/>
                          <w:sz w:val="24"/>
                        </w:rPr>
                        <w:t xml:space="preserve"> </w:t>
                      </w:r>
                      <w:r>
                        <w:rPr>
                          <w:b/>
                          <w:sz w:val="24"/>
                        </w:rPr>
                        <w:t>CLASS</w:t>
                      </w:r>
                      <w:r>
                        <w:rPr>
                          <w:b/>
                          <w:spacing w:val="-2"/>
                          <w:sz w:val="24"/>
                        </w:rPr>
                        <w:t xml:space="preserve"> </w:t>
                      </w:r>
                      <w:r>
                        <w:rPr>
                          <w:b/>
                          <w:sz w:val="24"/>
                        </w:rPr>
                        <w:t>C</w:t>
                      </w:r>
                      <w:r>
                        <w:rPr>
                          <w:b/>
                          <w:spacing w:val="-2"/>
                          <w:sz w:val="24"/>
                        </w:rPr>
                        <w:t xml:space="preserve"> </w:t>
                      </w:r>
                      <w:r>
                        <w:rPr>
                          <w:b/>
                          <w:sz w:val="24"/>
                        </w:rPr>
                        <w:t>OR</w:t>
                      </w:r>
                      <w:r>
                        <w:rPr>
                          <w:b/>
                          <w:spacing w:val="-1"/>
                          <w:sz w:val="24"/>
                        </w:rPr>
                        <w:t xml:space="preserve"> </w:t>
                      </w:r>
                      <w:r>
                        <w:rPr>
                          <w:b/>
                          <w:sz w:val="24"/>
                        </w:rPr>
                        <w:t>D</w:t>
                      </w:r>
                    </w:p>
                  </w:txbxContent>
                </v:textbox>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05BA7868" wp14:editId="1FBE982D">
                <wp:simplePos x="0" y="0"/>
                <wp:positionH relativeFrom="page">
                  <wp:posOffset>1521460</wp:posOffset>
                </wp:positionH>
                <wp:positionV relativeFrom="paragraph">
                  <wp:posOffset>1195070</wp:posOffset>
                </wp:positionV>
                <wp:extent cx="4064000" cy="1171575"/>
                <wp:effectExtent l="0" t="0" r="0" b="0"/>
                <wp:wrapTopAndBottom/>
                <wp:docPr id="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1171575"/>
                        </a:xfrm>
                        <a:prstGeom prst="rect">
                          <a:avLst/>
                        </a:prstGeom>
                        <a:solidFill>
                          <a:srgbClr val="CCFFCC"/>
                        </a:solidFill>
                        <a:ln w="9525">
                          <a:solidFill>
                            <a:srgbClr val="000000"/>
                          </a:solidFill>
                          <a:miter lim="800000"/>
                          <a:headEnd/>
                          <a:tailEnd/>
                        </a:ln>
                      </wps:spPr>
                      <wps:txbx>
                        <w:txbxContent>
                          <w:p w14:paraId="05BA792D" w14:textId="77777777" w:rsidR="00F13CD0" w:rsidRDefault="00C61AAD">
                            <w:pPr>
                              <w:spacing w:before="78"/>
                              <w:ind w:left="2035" w:right="2034"/>
                              <w:jc w:val="center"/>
                              <w:rPr>
                                <w:b/>
                                <w:sz w:val="24"/>
                              </w:rPr>
                            </w:pPr>
                            <w:r>
                              <w:rPr>
                                <w:b/>
                                <w:sz w:val="24"/>
                                <w:u w:val="thick"/>
                              </w:rPr>
                              <w:t>UP</w:t>
                            </w:r>
                            <w:r>
                              <w:rPr>
                                <w:b/>
                                <w:spacing w:val="-2"/>
                                <w:sz w:val="24"/>
                                <w:u w:val="thick"/>
                              </w:rPr>
                              <w:t xml:space="preserve"> </w:t>
                            </w:r>
                            <w:r>
                              <w:rPr>
                                <w:b/>
                                <w:sz w:val="24"/>
                                <w:u w:val="thick"/>
                              </w:rPr>
                              <w:t>TO</w:t>
                            </w:r>
                            <w:r>
                              <w:rPr>
                                <w:b/>
                                <w:spacing w:val="-1"/>
                                <w:sz w:val="24"/>
                                <w:u w:val="thick"/>
                              </w:rPr>
                              <w:t xml:space="preserve"> </w:t>
                            </w:r>
                            <w:r>
                              <w:rPr>
                                <w:b/>
                                <w:sz w:val="24"/>
                                <w:u w:val="thick"/>
                              </w:rPr>
                              <w:t>2</w:t>
                            </w:r>
                            <w:r>
                              <w:rPr>
                                <w:b/>
                                <w:spacing w:val="-2"/>
                                <w:sz w:val="24"/>
                                <w:u w:val="thick"/>
                              </w:rPr>
                              <w:t xml:space="preserve"> </w:t>
                            </w:r>
                            <w:r>
                              <w:rPr>
                                <w:b/>
                                <w:sz w:val="24"/>
                                <w:u w:val="thick"/>
                              </w:rPr>
                              <w:t>MACHINES</w:t>
                            </w:r>
                          </w:p>
                          <w:p w14:paraId="05BA792E" w14:textId="77777777" w:rsidR="00F13CD0" w:rsidRDefault="00C61AAD" w:rsidP="00715F3E">
                            <w:pPr>
                              <w:pStyle w:val="BodyText"/>
                              <w:numPr>
                                <w:ilvl w:val="0"/>
                                <w:numId w:val="17"/>
                              </w:numPr>
                              <w:tabs>
                                <w:tab w:val="left" w:pos="506"/>
                              </w:tabs>
                              <w:spacing w:before="142"/>
                              <w:ind w:hanging="361"/>
                            </w:pPr>
                            <w:r>
                              <w:t>Automatic</w:t>
                            </w:r>
                            <w:r>
                              <w:rPr>
                                <w:spacing w:val="1"/>
                              </w:rPr>
                              <w:t xml:space="preserve"> </w:t>
                            </w:r>
                            <w:r>
                              <w:t>entitlement</w:t>
                            </w:r>
                            <w:r>
                              <w:rPr>
                                <w:spacing w:val="1"/>
                              </w:rPr>
                              <w:t xml:space="preserve"> </w:t>
                            </w:r>
                            <w:r>
                              <w:t>to</w:t>
                            </w:r>
                            <w:r>
                              <w:rPr>
                                <w:spacing w:val="2"/>
                              </w:rPr>
                              <w:t xml:space="preserve"> </w:t>
                            </w:r>
                            <w:r>
                              <w:t>2</w:t>
                            </w:r>
                            <w:r>
                              <w:rPr>
                                <w:spacing w:val="2"/>
                              </w:rPr>
                              <w:t xml:space="preserve"> </w:t>
                            </w:r>
                            <w:r>
                              <w:t>machines</w:t>
                            </w:r>
                          </w:p>
                          <w:p w14:paraId="05BA792F" w14:textId="77777777" w:rsidR="00F13CD0" w:rsidRDefault="00C61AAD" w:rsidP="00715F3E">
                            <w:pPr>
                              <w:pStyle w:val="BodyText"/>
                              <w:numPr>
                                <w:ilvl w:val="0"/>
                                <w:numId w:val="17"/>
                              </w:numPr>
                              <w:tabs>
                                <w:tab w:val="left" w:pos="506"/>
                              </w:tabs>
                              <w:ind w:right="815"/>
                            </w:pPr>
                            <w:r>
                              <w:t>Notify Licensing Authority in writing of proposed</w:t>
                            </w:r>
                            <w:r>
                              <w:rPr>
                                <w:spacing w:val="-64"/>
                              </w:rPr>
                              <w:t xml:space="preserve"> </w:t>
                            </w:r>
                            <w:r>
                              <w:t>intention to operate</w:t>
                            </w:r>
                            <w:r>
                              <w:rPr>
                                <w:spacing w:val="1"/>
                              </w:rPr>
                              <w:t xml:space="preserve"> </w:t>
                            </w:r>
                            <w:r>
                              <w:t>machines.</w:t>
                            </w:r>
                          </w:p>
                          <w:p w14:paraId="05BA7930" w14:textId="77777777" w:rsidR="00F13CD0" w:rsidRDefault="00C61AAD" w:rsidP="00715F3E">
                            <w:pPr>
                              <w:pStyle w:val="BodyText"/>
                              <w:numPr>
                                <w:ilvl w:val="0"/>
                                <w:numId w:val="17"/>
                              </w:numPr>
                              <w:tabs>
                                <w:tab w:val="left" w:pos="506"/>
                              </w:tabs>
                              <w:ind w:hanging="361"/>
                            </w:pPr>
                            <w:r>
                              <w:t>Pay</w:t>
                            </w:r>
                            <w:r>
                              <w:rPr>
                                <w:spacing w:val="-3"/>
                              </w:rPr>
                              <w:t xml:space="preserve"> </w:t>
                            </w:r>
                            <w:r>
                              <w:t>prescribed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68" id="Text Box 41" o:spid="_x0000_s1044" type="#_x0000_t202" style="position:absolute;margin-left:119.8pt;margin-top:94.1pt;width:320pt;height:92.25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" fillcolor="#cfc">
                <v:textbox inset="0,0,0,0">
                  <w:txbxContent>
                    <w:p w14:paraId="05BA792D" w14:textId="77777777" w:rsidR="00F13CD0" w:rsidRDefault="00C61AAD">
                      <w:pPr>
                        <w:spacing w:before="78"/>
                        <w:ind w:left="2035" w:right="2034"/>
                        <w:jc w:val="center"/>
                        <w:rPr>
                          <w:b/>
                          <w:sz w:val="24"/>
                        </w:rPr>
                      </w:pPr>
                      <w:r>
                        <w:rPr>
                          <w:b/>
                          <w:sz w:val="24"/>
                          <w:u w:val="thick"/>
                        </w:rPr>
                        <w:t>UP</w:t>
                      </w:r>
                      <w:r>
                        <w:rPr>
                          <w:b/>
                          <w:spacing w:val="-2"/>
                          <w:sz w:val="24"/>
                          <w:u w:val="thick"/>
                        </w:rPr>
                        <w:t xml:space="preserve"> </w:t>
                      </w:r>
                      <w:r>
                        <w:rPr>
                          <w:b/>
                          <w:sz w:val="24"/>
                          <w:u w:val="thick"/>
                        </w:rPr>
                        <w:t>TO</w:t>
                      </w:r>
                      <w:r>
                        <w:rPr>
                          <w:b/>
                          <w:spacing w:val="-1"/>
                          <w:sz w:val="24"/>
                          <w:u w:val="thick"/>
                        </w:rPr>
                        <w:t xml:space="preserve"> </w:t>
                      </w:r>
                      <w:r>
                        <w:rPr>
                          <w:b/>
                          <w:sz w:val="24"/>
                          <w:u w:val="thick"/>
                        </w:rPr>
                        <w:t>2</w:t>
                      </w:r>
                      <w:r>
                        <w:rPr>
                          <w:b/>
                          <w:spacing w:val="-2"/>
                          <w:sz w:val="24"/>
                          <w:u w:val="thick"/>
                        </w:rPr>
                        <w:t xml:space="preserve"> </w:t>
                      </w:r>
                      <w:r>
                        <w:rPr>
                          <w:b/>
                          <w:sz w:val="24"/>
                          <w:u w:val="thick"/>
                        </w:rPr>
                        <w:t>MACHINES</w:t>
                      </w:r>
                    </w:p>
                    <w:p w14:paraId="05BA792E" w14:textId="77777777" w:rsidR="00F13CD0" w:rsidRDefault="00C61AAD" w:rsidP="00715F3E">
                      <w:pPr>
                        <w:pStyle w:val="BodyText"/>
                        <w:numPr>
                          <w:ilvl w:val="0"/>
                          <w:numId w:val="17"/>
                        </w:numPr>
                        <w:tabs>
                          <w:tab w:val="left" w:pos="506"/>
                        </w:tabs>
                        <w:spacing w:before="142"/>
                        <w:ind w:hanging="361"/>
                      </w:pPr>
                      <w:r>
                        <w:t>Automatic</w:t>
                      </w:r>
                      <w:r>
                        <w:rPr>
                          <w:spacing w:val="1"/>
                        </w:rPr>
                        <w:t xml:space="preserve"> </w:t>
                      </w:r>
                      <w:r>
                        <w:t>entitlement</w:t>
                      </w:r>
                      <w:r>
                        <w:rPr>
                          <w:spacing w:val="1"/>
                        </w:rPr>
                        <w:t xml:space="preserve"> </w:t>
                      </w:r>
                      <w:r>
                        <w:t>to</w:t>
                      </w:r>
                      <w:r>
                        <w:rPr>
                          <w:spacing w:val="2"/>
                        </w:rPr>
                        <w:t xml:space="preserve"> </w:t>
                      </w:r>
                      <w:r>
                        <w:t>2</w:t>
                      </w:r>
                      <w:r>
                        <w:rPr>
                          <w:spacing w:val="2"/>
                        </w:rPr>
                        <w:t xml:space="preserve"> </w:t>
                      </w:r>
                      <w:r>
                        <w:t>machines</w:t>
                      </w:r>
                    </w:p>
                    <w:p w14:paraId="05BA792F" w14:textId="77777777" w:rsidR="00F13CD0" w:rsidRDefault="00C61AAD" w:rsidP="00715F3E">
                      <w:pPr>
                        <w:pStyle w:val="BodyText"/>
                        <w:numPr>
                          <w:ilvl w:val="0"/>
                          <w:numId w:val="17"/>
                        </w:numPr>
                        <w:tabs>
                          <w:tab w:val="left" w:pos="506"/>
                        </w:tabs>
                        <w:ind w:right="815"/>
                      </w:pPr>
                      <w:r>
                        <w:t>Notify Licensing Authority in writing of proposed</w:t>
                      </w:r>
                      <w:r>
                        <w:rPr>
                          <w:spacing w:val="-64"/>
                        </w:rPr>
                        <w:t xml:space="preserve"> </w:t>
                      </w:r>
                      <w:r>
                        <w:t>intention to operate</w:t>
                      </w:r>
                      <w:r>
                        <w:rPr>
                          <w:spacing w:val="1"/>
                        </w:rPr>
                        <w:t xml:space="preserve"> </w:t>
                      </w:r>
                      <w:r>
                        <w:t>machines.</w:t>
                      </w:r>
                    </w:p>
                    <w:p w14:paraId="05BA7930" w14:textId="77777777" w:rsidR="00F13CD0" w:rsidRDefault="00C61AAD" w:rsidP="00715F3E">
                      <w:pPr>
                        <w:pStyle w:val="BodyText"/>
                        <w:numPr>
                          <w:ilvl w:val="0"/>
                          <w:numId w:val="17"/>
                        </w:numPr>
                        <w:tabs>
                          <w:tab w:val="left" w:pos="506"/>
                        </w:tabs>
                        <w:ind w:hanging="361"/>
                      </w:pPr>
                      <w:r>
                        <w:t>Pay</w:t>
                      </w:r>
                      <w:r>
                        <w:rPr>
                          <w:spacing w:val="-3"/>
                        </w:rPr>
                        <w:t xml:space="preserve"> </w:t>
                      </w:r>
                      <w:r>
                        <w:t>prescribed fee</w:t>
                      </w:r>
                    </w:p>
                  </w:txbxContent>
                </v:textbox>
                <w10:wrap type="topAndBottom" anchorx="page"/>
              </v:shape>
            </w:pict>
          </mc:Fallback>
        </mc:AlternateContent>
      </w:r>
    </w:p>
    <w:p w14:paraId="05BA77B7" w14:textId="77777777" w:rsidR="00F13CD0" w:rsidRDefault="00F13CD0">
      <w:pPr>
        <w:pStyle w:val="BodyText"/>
        <w:spacing w:before="2"/>
        <w:rPr>
          <w:b/>
          <w:sz w:val="12"/>
        </w:rPr>
      </w:pPr>
    </w:p>
    <w:p w14:paraId="05BA77B8" w14:textId="77777777" w:rsidR="00F13CD0" w:rsidRDefault="00F13CD0">
      <w:pPr>
        <w:pStyle w:val="BodyText"/>
        <w:rPr>
          <w:b/>
          <w:sz w:val="20"/>
        </w:rPr>
      </w:pPr>
    </w:p>
    <w:p w14:paraId="05BA77B9" w14:textId="77777777" w:rsidR="00F13CD0" w:rsidRDefault="00F13CD0">
      <w:pPr>
        <w:pStyle w:val="BodyText"/>
        <w:rPr>
          <w:b/>
          <w:sz w:val="20"/>
        </w:rPr>
      </w:pPr>
    </w:p>
    <w:p w14:paraId="05BA77BA" w14:textId="77777777" w:rsidR="00F13CD0" w:rsidRDefault="00F13CD0">
      <w:pPr>
        <w:pStyle w:val="BodyText"/>
        <w:rPr>
          <w:b/>
          <w:sz w:val="20"/>
        </w:rPr>
      </w:pPr>
    </w:p>
    <w:p w14:paraId="05BA77BB" w14:textId="646AD272" w:rsidR="00F13CD0" w:rsidRDefault="00374A60">
      <w:pPr>
        <w:pStyle w:val="BodyText"/>
        <w:spacing w:before="1"/>
        <w:rPr>
          <w:b/>
          <w:sz w:val="14"/>
        </w:rPr>
      </w:pPr>
      <w:r>
        <w:rPr>
          <w:noProof/>
        </w:rPr>
        <mc:AlternateContent>
          <mc:Choice Requires="wps">
            <w:drawing>
              <wp:anchor distT="0" distB="0" distL="0" distR="0" simplePos="0" relativeHeight="251658263" behindDoc="1" locked="0" layoutInCell="1" allowOverlap="1" wp14:anchorId="05BA7869" wp14:editId="2CA8D7C8">
                <wp:simplePos x="0" y="0"/>
                <wp:positionH relativeFrom="page">
                  <wp:posOffset>1457960</wp:posOffset>
                </wp:positionH>
                <wp:positionV relativeFrom="paragraph">
                  <wp:posOffset>132715</wp:posOffset>
                </wp:positionV>
                <wp:extent cx="4180205" cy="1162685"/>
                <wp:effectExtent l="0" t="0" r="0" b="0"/>
                <wp:wrapTopAndBottom/>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62685"/>
                        </a:xfrm>
                        <a:prstGeom prst="rect">
                          <a:avLst/>
                        </a:prstGeom>
                        <a:solidFill>
                          <a:srgbClr val="CCFFCC"/>
                        </a:solidFill>
                        <a:ln w="9525">
                          <a:solidFill>
                            <a:srgbClr val="000000"/>
                          </a:solidFill>
                          <a:miter lim="800000"/>
                          <a:headEnd/>
                          <a:tailEnd/>
                        </a:ln>
                      </wps:spPr>
                      <wps:txbx>
                        <w:txbxContent>
                          <w:p w14:paraId="05BA7931" w14:textId="77777777" w:rsidR="00F13CD0" w:rsidRDefault="00C61AAD">
                            <w:pPr>
                              <w:spacing w:before="199"/>
                              <w:ind w:left="1791"/>
                              <w:rPr>
                                <w:b/>
                                <w:sz w:val="24"/>
                              </w:rPr>
                            </w:pPr>
                            <w:r>
                              <w:rPr>
                                <w:b/>
                                <w:sz w:val="24"/>
                                <w:u w:val="thick"/>
                              </w:rPr>
                              <w:t>MORE</w:t>
                            </w:r>
                            <w:r>
                              <w:rPr>
                                <w:b/>
                                <w:spacing w:val="-3"/>
                                <w:sz w:val="24"/>
                                <w:u w:val="thick"/>
                              </w:rPr>
                              <w:t xml:space="preserve"> </w:t>
                            </w:r>
                            <w:r>
                              <w:rPr>
                                <w:b/>
                                <w:sz w:val="24"/>
                                <w:u w:val="thick"/>
                              </w:rPr>
                              <w:t>THAN</w:t>
                            </w:r>
                            <w:r>
                              <w:rPr>
                                <w:b/>
                                <w:spacing w:val="-3"/>
                                <w:sz w:val="24"/>
                                <w:u w:val="thick"/>
                              </w:rPr>
                              <w:t xml:space="preserve"> </w:t>
                            </w:r>
                            <w:r>
                              <w:rPr>
                                <w:b/>
                                <w:sz w:val="24"/>
                                <w:u w:val="thick"/>
                              </w:rPr>
                              <w:t>2</w:t>
                            </w:r>
                            <w:r>
                              <w:rPr>
                                <w:b/>
                                <w:spacing w:val="-3"/>
                                <w:sz w:val="24"/>
                                <w:u w:val="thick"/>
                              </w:rPr>
                              <w:t xml:space="preserve"> </w:t>
                            </w:r>
                            <w:r>
                              <w:rPr>
                                <w:b/>
                                <w:sz w:val="24"/>
                                <w:u w:val="thick"/>
                              </w:rPr>
                              <w:t>MACHINES</w:t>
                            </w:r>
                            <w:r>
                              <w:rPr>
                                <w:b/>
                                <w:spacing w:val="2"/>
                                <w:sz w:val="24"/>
                                <w:u w:val="thick"/>
                              </w:rPr>
                              <w:t xml:space="preserve"> </w:t>
                            </w:r>
                          </w:p>
                          <w:p w14:paraId="05BA7932" w14:textId="77777777" w:rsidR="00F13CD0" w:rsidRDefault="00C61AAD" w:rsidP="00715F3E">
                            <w:pPr>
                              <w:pStyle w:val="BodyText"/>
                              <w:numPr>
                                <w:ilvl w:val="0"/>
                                <w:numId w:val="16"/>
                              </w:numPr>
                              <w:tabs>
                                <w:tab w:val="left" w:pos="505"/>
                              </w:tabs>
                              <w:ind w:hanging="361"/>
                            </w:pPr>
                            <w:r>
                              <w:t>Apply</w:t>
                            </w:r>
                            <w:r>
                              <w:rPr>
                                <w:spacing w:val="-3"/>
                              </w:rPr>
                              <w:t xml:space="preserve"> </w:t>
                            </w:r>
                            <w:r>
                              <w:t>to Licensing</w:t>
                            </w:r>
                            <w:r>
                              <w:rPr>
                                <w:spacing w:val="-1"/>
                              </w:rPr>
                              <w:t xml:space="preserve"> </w:t>
                            </w:r>
                            <w:r>
                              <w:t>Authority</w:t>
                            </w:r>
                          </w:p>
                          <w:p w14:paraId="05BA7933" w14:textId="77777777" w:rsidR="00F13CD0" w:rsidRDefault="00C61AAD" w:rsidP="00715F3E">
                            <w:pPr>
                              <w:pStyle w:val="BodyText"/>
                              <w:numPr>
                                <w:ilvl w:val="0"/>
                                <w:numId w:val="16"/>
                              </w:numPr>
                              <w:tabs>
                                <w:tab w:val="left" w:pos="505"/>
                              </w:tabs>
                              <w:ind w:hanging="361"/>
                            </w:pPr>
                            <w:r>
                              <w:t>Attach</w:t>
                            </w:r>
                            <w:r>
                              <w:rPr>
                                <w:spacing w:val="-2"/>
                              </w:rPr>
                              <w:t xml:space="preserve"> </w:t>
                            </w:r>
                            <w:r>
                              <w:t>statistical</w:t>
                            </w:r>
                            <w:r>
                              <w:rPr>
                                <w:spacing w:val="-2"/>
                              </w:rPr>
                              <w:t xml:space="preserve"> </w:t>
                            </w:r>
                            <w:r>
                              <w:t>justification</w:t>
                            </w:r>
                            <w:r>
                              <w:rPr>
                                <w:spacing w:val="-1"/>
                              </w:rPr>
                              <w:t xml:space="preserve"> </w:t>
                            </w:r>
                            <w:r>
                              <w:t>showing</w:t>
                            </w:r>
                            <w:r>
                              <w:rPr>
                                <w:spacing w:val="-2"/>
                              </w:rPr>
                              <w:t xml:space="preserve"> </w:t>
                            </w:r>
                            <w:r>
                              <w:t>‘need’</w:t>
                            </w:r>
                          </w:p>
                          <w:p w14:paraId="05BA7934" w14:textId="77777777" w:rsidR="00F13CD0" w:rsidRDefault="00C61AAD" w:rsidP="00715F3E">
                            <w:pPr>
                              <w:pStyle w:val="BodyText"/>
                              <w:numPr>
                                <w:ilvl w:val="0"/>
                                <w:numId w:val="16"/>
                              </w:numPr>
                              <w:tabs>
                                <w:tab w:val="left" w:pos="505"/>
                              </w:tabs>
                              <w:ind w:hanging="361"/>
                            </w:pPr>
                            <w:r>
                              <w:t>Attach plan</w:t>
                            </w:r>
                            <w:r>
                              <w:rPr>
                                <w:spacing w:val="1"/>
                              </w:rPr>
                              <w:t xml:space="preserve"> </w:t>
                            </w:r>
                            <w:r>
                              <w:t>of</w:t>
                            </w:r>
                            <w:r>
                              <w:rPr>
                                <w:spacing w:val="2"/>
                              </w:rPr>
                              <w:t xml:space="preserve"> </w:t>
                            </w:r>
                            <w:r>
                              <w:t>premises</w:t>
                            </w:r>
                            <w:r>
                              <w:rPr>
                                <w:spacing w:val="1"/>
                              </w:rPr>
                              <w:t xml:space="preserve"> </w:t>
                            </w:r>
                            <w:r>
                              <w:t>showing</w:t>
                            </w:r>
                            <w:r>
                              <w:rPr>
                                <w:spacing w:val="-1"/>
                              </w:rPr>
                              <w:t xml:space="preserve"> </w:t>
                            </w:r>
                            <w:r>
                              <w:t>location of</w:t>
                            </w:r>
                            <w:r>
                              <w:rPr>
                                <w:spacing w:val="3"/>
                              </w:rPr>
                              <w:t xml:space="preserve"> </w:t>
                            </w:r>
                            <w:r>
                              <w:t>machines</w:t>
                            </w:r>
                          </w:p>
                          <w:p w14:paraId="05BA7935" w14:textId="77777777" w:rsidR="00F13CD0" w:rsidRDefault="00C61AAD" w:rsidP="00715F3E">
                            <w:pPr>
                              <w:pStyle w:val="BodyText"/>
                              <w:numPr>
                                <w:ilvl w:val="0"/>
                                <w:numId w:val="16"/>
                              </w:numPr>
                              <w:tabs>
                                <w:tab w:val="left" w:pos="505"/>
                              </w:tabs>
                              <w:ind w:hanging="361"/>
                            </w:pPr>
                            <w:r>
                              <w:t>Pay</w:t>
                            </w:r>
                            <w:r>
                              <w:rPr>
                                <w:spacing w:val="-3"/>
                              </w:rPr>
                              <w:t xml:space="preserve"> </w:t>
                            </w:r>
                            <w:r>
                              <w:t>prescribed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69" id="Text Box 40" o:spid="_x0000_s1045" type="#_x0000_t202" style="position:absolute;margin-left:114.8pt;margin-top:10.45pt;width:329.15pt;height:91.55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" fillcolor="#cfc">
                <v:textbox inset="0,0,0,0">
                  <w:txbxContent>
                    <w:p w14:paraId="05BA7931" w14:textId="77777777" w:rsidR="00F13CD0" w:rsidRDefault="00C61AAD">
                      <w:pPr>
                        <w:spacing w:before="199"/>
                        <w:ind w:left="1791"/>
                        <w:rPr>
                          <w:b/>
                          <w:sz w:val="24"/>
                        </w:rPr>
                      </w:pPr>
                      <w:r>
                        <w:rPr>
                          <w:b/>
                          <w:sz w:val="24"/>
                          <w:u w:val="thick"/>
                        </w:rPr>
                        <w:t>MORE</w:t>
                      </w:r>
                      <w:r>
                        <w:rPr>
                          <w:b/>
                          <w:spacing w:val="-3"/>
                          <w:sz w:val="24"/>
                          <w:u w:val="thick"/>
                        </w:rPr>
                        <w:t xml:space="preserve"> </w:t>
                      </w:r>
                      <w:r>
                        <w:rPr>
                          <w:b/>
                          <w:sz w:val="24"/>
                          <w:u w:val="thick"/>
                        </w:rPr>
                        <w:t>THAN</w:t>
                      </w:r>
                      <w:r>
                        <w:rPr>
                          <w:b/>
                          <w:spacing w:val="-3"/>
                          <w:sz w:val="24"/>
                          <w:u w:val="thick"/>
                        </w:rPr>
                        <w:t xml:space="preserve"> </w:t>
                      </w:r>
                      <w:r>
                        <w:rPr>
                          <w:b/>
                          <w:sz w:val="24"/>
                          <w:u w:val="thick"/>
                        </w:rPr>
                        <w:t>2</w:t>
                      </w:r>
                      <w:r>
                        <w:rPr>
                          <w:b/>
                          <w:spacing w:val="-3"/>
                          <w:sz w:val="24"/>
                          <w:u w:val="thick"/>
                        </w:rPr>
                        <w:t xml:space="preserve"> </w:t>
                      </w:r>
                      <w:r>
                        <w:rPr>
                          <w:b/>
                          <w:sz w:val="24"/>
                          <w:u w:val="thick"/>
                        </w:rPr>
                        <w:t>MACHINES</w:t>
                      </w:r>
                      <w:r>
                        <w:rPr>
                          <w:b/>
                          <w:spacing w:val="2"/>
                          <w:sz w:val="24"/>
                          <w:u w:val="thick"/>
                        </w:rPr>
                        <w:t xml:space="preserve"> </w:t>
                      </w:r>
                    </w:p>
                    <w:p w14:paraId="05BA7932" w14:textId="77777777" w:rsidR="00F13CD0" w:rsidRDefault="00C61AAD" w:rsidP="00715F3E">
                      <w:pPr>
                        <w:pStyle w:val="BodyText"/>
                        <w:numPr>
                          <w:ilvl w:val="0"/>
                          <w:numId w:val="16"/>
                        </w:numPr>
                        <w:tabs>
                          <w:tab w:val="left" w:pos="505"/>
                        </w:tabs>
                        <w:ind w:hanging="361"/>
                      </w:pPr>
                      <w:r>
                        <w:t>Apply</w:t>
                      </w:r>
                      <w:r>
                        <w:rPr>
                          <w:spacing w:val="-3"/>
                        </w:rPr>
                        <w:t xml:space="preserve"> </w:t>
                      </w:r>
                      <w:r>
                        <w:t>to Licensing</w:t>
                      </w:r>
                      <w:r>
                        <w:rPr>
                          <w:spacing w:val="-1"/>
                        </w:rPr>
                        <w:t xml:space="preserve"> </w:t>
                      </w:r>
                      <w:r>
                        <w:t>Authority</w:t>
                      </w:r>
                    </w:p>
                    <w:p w14:paraId="05BA7933" w14:textId="77777777" w:rsidR="00F13CD0" w:rsidRDefault="00C61AAD" w:rsidP="00715F3E">
                      <w:pPr>
                        <w:pStyle w:val="BodyText"/>
                        <w:numPr>
                          <w:ilvl w:val="0"/>
                          <w:numId w:val="16"/>
                        </w:numPr>
                        <w:tabs>
                          <w:tab w:val="left" w:pos="505"/>
                        </w:tabs>
                        <w:ind w:hanging="361"/>
                      </w:pPr>
                      <w:r>
                        <w:t>Attach</w:t>
                      </w:r>
                      <w:r>
                        <w:rPr>
                          <w:spacing w:val="-2"/>
                        </w:rPr>
                        <w:t xml:space="preserve"> </w:t>
                      </w:r>
                      <w:r>
                        <w:t>statistical</w:t>
                      </w:r>
                      <w:r>
                        <w:rPr>
                          <w:spacing w:val="-2"/>
                        </w:rPr>
                        <w:t xml:space="preserve"> </w:t>
                      </w:r>
                      <w:r>
                        <w:t>justification</w:t>
                      </w:r>
                      <w:r>
                        <w:rPr>
                          <w:spacing w:val="-1"/>
                        </w:rPr>
                        <w:t xml:space="preserve"> </w:t>
                      </w:r>
                      <w:r>
                        <w:t>showing</w:t>
                      </w:r>
                      <w:r>
                        <w:rPr>
                          <w:spacing w:val="-2"/>
                        </w:rPr>
                        <w:t xml:space="preserve"> </w:t>
                      </w:r>
                      <w:r>
                        <w:t>‘need’</w:t>
                      </w:r>
                    </w:p>
                    <w:p w14:paraId="05BA7934" w14:textId="77777777" w:rsidR="00F13CD0" w:rsidRDefault="00C61AAD" w:rsidP="00715F3E">
                      <w:pPr>
                        <w:pStyle w:val="BodyText"/>
                        <w:numPr>
                          <w:ilvl w:val="0"/>
                          <w:numId w:val="16"/>
                        </w:numPr>
                        <w:tabs>
                          <w:tab w:val="left" w:pos="505"/>
                        </w:tabs>
                        <w:ind w:hanging="361"/>
                      </w:pPr>
                      <w:r>
                        <w:t>Attach plan</w:t>
                      </w:r>
                      <w:r>
                        <w:rPr>
                          <w:spacing w:val="1"/>
                        </w:rPr>
                        <w:t xml:space="preserve"> </w:t>
                      </w:r>
                      <w:r>
                        <w:t>of</w:t>
                      </w:r>
                      <w:r>
                        <w:rPr>
                          <w:spacing w:val="2"/>
                        </w:rPr>
                        <w:t xml:space="preserve"> </w:t>
                      </w:r>
                      <w:r>
                        <w:t>premises</w:t>
                      </w:r>
                      <w:r>
                        <w:rPr>
                          <w:spacing w:val="1"/>
                        </w:rPr>
                        <w:t xml:space="preserve"> </w:t>
                      </w:r>
                      <w:r>
                        <w:t>showing</w:t>
                      </w:r>
                      <w:r>
                        <w:rPr>
                          <w:spacing w:val="-1"/>
                        </w:rPr>
                        <w:t xml:space="preserve"> </w:t>
                      </w:r>
                      <w:r>
                        <w:t>location of</w:t>
                      </w:r>
                      <w:r>
                        <w:rPr>
                          <w:spacing w:val="3"/>
                        </w:rPr>
                        <w:t xml:space="preserve"> </w:t>
                      </w:r>
                      <w:r>
                        <w:t>machines</w:t>
                      </w:r>
                    </w:p>
                    <w:p w14:paraId="05BA7935" w14:textId="77777777" w:rsidR="00F13CD0" w:rsidRDefault="00C61AAD" w:rsidP="00715F3E">
                      <w:pPr>
                        <w:pStyle w:val="BodyText"/>
                        <w:numPr>
                          <w:ilvl w:val="0"/>
                          <w:numId w:val="16"/>
                        </w:numPr>
                        <w:tabs>
                          <w:tab w:val="left" w:pos="505"/>
                        </w:tabs>
                        <w:ind w:hanging="361"/>
                      </w:pPr>
                      <w:r>
                        <w:t>Pay</w:t>
                      </w:r>
                      <w:r>
                        <w:rPr>
                          <w:spacing w:val="-3"/>
                        </w:rPr>
                        <w:t xml:space="preserve"> </w:t>
                      </w:r>
                      <w:r>
                        <w:t>prescribed fee</w:t>
                      </w:r>
                    </w:p>
                  </w:txbxContent>
                </v:textbox>
                <w10:wrap type="topAndBottom" anchorx="page"/>
              </v:shape>
            </w:pict>
          </mc:Fallback>
        </mc:AlternateContent>
      </w:r>
    </w:p>
    <w:p w14:paraId="05BA77BC" w14:textId="77777777" w:rsidR="00F13CD0" w:rsidRDefault="00F13CD0">
      <w:pPr>
        <w:pStyle w:val="BodyText"/>
        <w:rPr>
          <w:b/>
          <w:sz w:val="20"/>
        </w:rPr>
      </w:pPr>
    </w:p>
    <w:p w14:paraId="05BA77BD" w14:textId="35859D3A" w:rsidR="00F13CD0" w:rsidRDefault="00374A60">
      <w:pPr>
        <w:pStyle w:val="BodyText"/>
        <w:spacing w:before="6"/>
        <w:rPr>
          <w:b/>
          <w:sz w:val="14"/>
        </w:rPr>
      </w:pPr>
      <w:r>
        <w:rPr>
          <w:noProof/>
        </w:rPr>
        <mc:AlternateContent>
          <mc:Choice Requires="wps">
            <w:drawing>
              <wp:anchor distT="0" distB="0" distL="0" distR="0" simplePos="0" relativeHeight="251658264" behindDoc="1" locked="0" layoutInCell="1" allowOverlap="1" wp14:anchorId="05BA786A" wp14:editId="3DC7D00F">
                <wp:simplePos x="0" y="0"/>
                <wp:positionH relativeFrom="page">
                  <wp:posOffset>1521460</wp:posOffset>
                </wp:positionH>
                <wp:positionV relativeFrom="paragraph">
                  <wp:posOffset>135890</wp:posOffset>
                </wp:positionV>
                <wp:extent cx="4254500" cy="690880"/>
                <wp:effectExtent l="0" t="0" r="0" b="0"/>
                <wp:wrapTopAndBottom/>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690880"/>
                        </a:xfrm>
                        <a:prstGeom prst="rect">
                          <a:avLst/>
                        </a:prstGeom>
                        <a:solidFill>
                          <a:srgbClr val="CCFFCC"/>
                        </a:solidFill>
                        <a:ln w="9525">
                          <a:solidFill>
                            <a:srgbClr val="000000"/>
                          </a:solidFill>
                          <a:miter lim="800000"/>
                          <a:headEnd/>
                          <a:tailEnd/>
                        </a:ln>
                      </wps:spPr>
                      <wps:txbx>
                        <w:txbxContent>
                          <w:p w14:paraId="05BA7936" w14:textId="77777777" w:rsidR="00F13CD0" w:rsidRDefault="00C61AAD">
                            <w:pPr>
                              <w:pStyle w:val="BodyText"/>
                              <w:spacing w:before="74" w:line="244" w:lineRule="auto"/>
                              <w:ind w:left="145"/>
                            </w:pPr>
                            <w:r>
                              <w:rPr>
                                <w:rFonts w:ascii="Times New Roman"/>
                              </w:rPr>
                              <w:t>1</w:t>
                            </w:r>
                            <w:r>
                              <w:t>.</w:t>
                            </w:r>
                            <w:r>
                              <w:rPr>
                                <w:spacing w:val="1"/>
                              </w:rPr>
                              <w:t xml:space="preserve"> </w:t>
                            </w:r>
                            <w:r>
                              <w:t>Permit</w:t>
                            </w:r>
                            <w:r>
                              <w:rPr>
                                <w:spacing w:val="1"/>
                              </w:rPr>
                              <w:t xml:space="preserve"> </w:t>
                            </w:r>
                            <w:r>
                              <w:t>has effect</w:t>
                            </w:r>
                            <w:r>
                              <w:rPr>
                                <w:spacing w:val="1"/>
                              </w:rPr>
                              <w:t xml:space="preserve"> </w:t>
                            </w:r>
                            <w:r>
                              <w:t>from</w:t>
                            </w:r>
                            <w:r>
                              <w:rPr>
                                <w:spacing w:val="6"/>
                              </w:rPr>
                              <w:t xml:space="preserve"> </w:t>
                            </w:r>
                            <w:r>
                              <w:t>ate</w:t>
                            </w:r>
                            <w:r>
                              <w:rPr>
                                <w:spacing w:val="1"/>
                              </w:rPr>
                              <w:t xml:space="preserve"> </w:t>
                            </w:r>
                            <w:r>
                              <w:t>of</w:t>
                            </w:r>
                            <w:r>
                              <w:rPr>
                                <w:spacing w:val="3"/>
                              </w:rPr>
                              <w:t xml:space="preserve"> </w:t>
                            </w:r>
                            <w:r>
                              <w:t>grant unless</w:t>
                            </w:r>
                            <w:r>
                              <w:rPr>
                                <w:spacing w:val="4"/>
                              </w:rPr>
                              <w:t xml:space="preserve"> </w:t>
                            </w:r>
                            <w:r>
                              <w:t>surrendered</w:t>
                            </w:r>
                            <w:r>
                              <w:rPr>
                                <w:spacing w:val="2"/>
                              </w:rPr>
                              <w:t xml:space="preserve"> </w:t>
                            </w:r>
                            <w:r>
                              <w:t>or</w:t>
                            </w:r>
                            <w:r>
                              <w:rPr>
                                <w:spacing w:val="-64"/>
                              </w:rPr>
                              <w:t xml:space="preserve"> </w:t>
                            </w:r>
                            <w:r>
                              <w:t>cancelled</w:t>
                            </w:r>
                          </w:p>
                          <w:p w14:paraId="05BA7937" w14:textId="77777777" w:rsidR="00F13CD0" w:rsidRDefault="00C61AAD">
                            <w:pPr>
                              <w:pStyle w:val="BodyText"/>
                              <w:spacing w:line="269" w:lineRule="exact"/>
                              <w:ind w:left="145"/>
                            </w:pPr>
                            <w:r>
                              <w:t>1.</w:t>
                            </w:r>
                            <w:r>
                              <w:rPr>
                                <w:spacing w:val="26"/>
                              </w:rPr>
                              <w:t xml:space="preserve"> </w:t>
                            </w:r>
                            <w:r>
                              <w:t>Annual</w:t>
                            </w:r>
                            <w:r>
                              <w:rPr>
                                <w:spacing w:val="-1"/>
                              </w:rPr>
                              <w:t xml:space="preserve"> </w:t>
                            </w:r>
                            <w:r>
                              <w:t>charge to be paid to</w:t>
                            </w:r>
                            <w:r>
                              <w:rPr>
                                <w:spacing w:val="1"/>
                              </w:rPr>
                              <w:t xml:space="preserve"> </w:t>
                            </w:r>
                            <w:r>
                              <w:t>Licensing</w:t>
                            </w:r>
                            <w:r>
                              <w:rPr>
                                <w:spacing w:val="-1"/>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6A" id="Text Box 39" o:spid="_x0000_s1046" type="#_x0000_t202" style="position:absolute;margin-left:119.8pt;margin-top:10.7pt;width:335pt;height:54.4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" fillcolor="#cfc">
                <v:textbox inset="0,0,0,0">
                  <w:txbxContent>
                    <w:p w14:paraId="05BA7936" w14:textId="77777777" w:rsidR="00F13CD0" w:rsidRDefault="00C61AAD">
                      <w:pPr>
                        <w:pStyle w:val="BodyText"/>
                        <w:spacing w:before="74" w:line="244" w:lineRule="auto"/>
                        <w:ind w:left="145"/>
                      </w:pPr>
                      <w:r>
                        <w:rPr>
                          <w:rFonts w:ascii="Times New Roman"/>
                        </w:rPr>
                        <w:t>1</w:t>
                      </w:r>
                      <w:r>
                        <w:t>.</w:t>
                      </w:r>
                      <w:r>
                        <w:rPr>
                          <w:spacing w:val="1"/>
                        </w:rPr>
                        <w:t xml:space="preserve"> </w:t>
                      </w:r>
                      <w:r>
                        <w:t>Permit</w:t>
                      </w:r>
                      <w:r>
                        <w:rPr>
                          <w:spacing w:val="1"/>
                        </w:rPr>
                        <w:t xml:space="preserve"> </w:t>
                      </w:r>
                      <w:r>
                        <w:t>has effect</w:t>
                      </w:r>
                      <w:r>
                        <w:rPr>
                          <w:spacing w:val="1"/>
                        </w:rPr>
                        <w:t xml:space="preserve"> </w:t>
                      </w:r>
                      <w:r>
                        <w:t>from</w:t>
                      </w:r>
                      <w:r>
                        <w:rPr>
                          <w:spacing w:val="6"/>
                        </w:rPr>
                        <w:t xml:space="preserve"> </w:t>
                      </w:r>
                      <w:r>
                        <w:t>ate</w:t>
                      </w:r>
                      <w:r>
                        <w:rPr>
                          <w:spacing w:val="1"/>
                        </w:rPr>
                        <w:t xml:space="preserve"> </w:t>
                      </w:r>
                      <w:r>
                        <w:t>of</w:t>
                      </w:r>
                      <w:r>
                        <w:rPr>
                          <w:spacing w:val="3"/>
                        </w:rPr>
                        <w:t xml:space="preserve"> </w:t>
                      </w:r>
                      <w:r>
                        <w:t>grant unless</w:t>
                      </w:r>
                      <w:r>
                        <w:rPr>
                          <w:spacing w:val="4"/>
                        </w:rPr>
                        <w:t xml:space="preserve"> </w:t>
                      </w:r>
                      <w:r>
                        <w:t>surrendered</w:t>
                      </w:r>
                      <w:r>
                        <w:rPr>
                          <w:spacing w:val="2"/>
                        </w:rPr>
                        <w:t xml:space="preserve"> </w:t>
                      </w:r>
                      <w:r>
                        <w:t>or</w:t>
                      </w:r>
                      <w:r>
                        <w:rPr>
                          <w:spacing w:val="-64"/>
                        </w:rPr>
                        <w:t xml:space="preserve"> </w:t>
                      </w:r>
                      <w:r>
                        <w:t>cancelled</w:t>
                      </w:r>
                    </w:p>
                    <w:p w14:paraId="05BA7937" w14:textId="77777777" w:rsidR="00F13CD0" w:rsidRDefault="00C61AAD">
                      <w:pPr>
                        <w:pStyle w:val="BodyText"/>
                        <w:spacing w:line="269" w:lineRule="exact"/>
                        <w:ind w:left="145"/>
                      </w:pPr>
                      <w:r>
                        <w:t>1.</w:t>
                      </w:r>
                      <w:r>
                        <w:rPr>
                          <w:spacing w:val="26"/>
                        </w:rPr>
                        <w:t xml:space="preserve"> </w:t>
                      </w:r>
                      <w:r>
                        <w:t>Annual</w:t>
                      </w:r>
                      <w:r>
                        <w:rPr>
                          <w:spacing w:val="-1"/>
                        </w:rPr>
                        <w:t xml:space="preserve"> </w:t>
                      </w:r>
                      <w:r>
                        <w:t>charge to be paid to</w:t>
                      </w:r>
                      <w:r>
                        <w:rPr>
                          <w:spacing w:val="1"/>
                        </w:rPr>
                        <w:t xml:space="preserve"> </w:t>
                      </w:r>
                      <w:r>
                        <w:t>Licensing</w:t>
                      </w:r>
                      <w:r>
                        <w:rPr>
                          <w:spacing w:val="-1"/>
                        </w:rPr>
                        <w:t xml:space="preserve"> </w:t>
                      </w:r>
                      <w:r>
                        <w:t>Authority</w:t>
                      </w:r>
                    </w:p>
                  </w:txbxContent>
                </v:textbox>
                <w10:wrap type="topAndBottom" anchorx="page"/>
              </v:shape>
            </w:pict>
          </mc:Fallback>
        </mc:AlternateContent>
      </w:r>
    </w:p>
    <w:p w14:paraId="05BA77BE" w14:textId="77777777" w:rsidR="00F13CD0" w:rsidRDefault="00C61AAD">
      <w:pPr>
        <w:pStyle w:val="BodyText"/>
        <w:ind w:left="4604"/>
        <w:rPr>
          <w:sz w:val="20"/>
        </w:rPr>
      </w:pPr>
      <w:r>
        <w:rPr>
          <w:noProof/>
          <w:sz w:val="20"/>
        </w:rPr>
        <w:drawing>
          <wp:inline distT="0" distB="0" distL="0" distR="0" wp14:anchorId="05BA786B" wp14:editId="05BA786C">
            <wp:extent cx="76200" cy="2286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5" cstate="print"/>
                    <a:stretch>
                      <a:fillRect/>
                    </a:stretch>
                  </pic:blipFill>
                  <pic:spPr>
                    <a:xfrm>
                      <a:off x="0" y="0"/>
                      <a:ext cx="76200" cy="228600"/>
                    </a:xfrm>
                    <a:prstGeom prst="rect">
                      <a:avLst/>
                    </a:prstGeom>
                  </pic:spPr>
                </pic:pic>
              </a:graphicData>
            </a:graphic>
          </wp:inline>
        </w:drawing>
      </w:r>
    </w:p>
    <w:p w14:paraId="05BA77BF" w14:textId="3B2A066A" w:rsidR="00F13CD0" w:rsidRDefault="00374A60">
      <w:pPr>
        <w:pStyle w:val="BodyText"/>
        <w:ind w:left="108"/>
        <w:rPr>
          <w:sz w:val="20"/>
        </w:rPr>
      </w:pPr>
      <w:r>
        <w:rPr>
          <w:noProof/>
          <w:sz w:val="20"/>
        </w:rPr>
        <mc:AlternateContent>
          <mc:Choice Requires="wps">
            <w:drawing>
              <wp:inline distT="0" distB="0" distL="0" distR="0" wp14:anchorId="05BA786E" wp14:editId="22809D94">
                <wp:extent cx="6172200" cy="1381760"/>
                <wp:effectExtent l="8255" t="10795" r="10795" b="7620"/>
                <wp:docPr id="5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81760"/>
                        </a:xfrm>
                        <a:prstGeom prst="rect">
                          <a:avLst/>
                        </a:prstGeom>
                        <a:solidFill>
                          <a:srgbClr val="FF99CC"/>
                        </a:solidFill>
                        <a:ln w="9525">
                          <a:solidFill>
                            <a:srgbClr val="000000"/>
                          </a:solidFill>
                          <a:miter lim="800000"/>
                          <a:headEnd/>
                          <a:tailEnd/>
                        </a:ln>
                      </wps:spPr>
                      <wps:txbx>
                        <w:txbxContent>
                          <w:p w14:paraId="05BA7938" w14:textId="77777777" w:rsidR="00F13CD0" w:rsidRDefault="00C61AAD" w:rsidP="00715F3E">
                            <w:pPr>
                              <w:pStyle w:val="BodyText"/>
                              <w:numPr>
                                <w:ilvl w:val="0"/>
                                <w:numId w:val="15"/>
                              </w:numPr>
                              <w:tabs>
                                <w:tab w:val="left" w:pos="505"/>
                              </w:tabs>
                              <w:spacing w:before="71"/>
                              <w:ind w:right="288"/>
                            </w:pPr>
                            <w:r>
                              <w:t>Licensing Authority can withdraw entitlement for 2 machines where their provision is</w:t>
                            </w:r>
                            <w:r>
                              <w:rPr>
                                <w:spacing w:val="-64"/>
                              </w:rPr>
                              <w:t xml:space="preserve"> </w:t>
                            </w:r>
                            <w:r>
                              <w:t>not consistent with Licensing Objectives; gaming has taken place in breach of a</w:t>
                            </w:r>
                            <w:r>
                              <w:rPr>
                                <w:spacing w:val="1"/>
                              </w:rPr>
                              <w:t xml:space="preserve"> </w:t>
                            </w:r>
                            <w:r>
                              <w:t>condition; premises</w:t>
                            </w:r>
                            <w:r>
                              <w:rPr>
                                <w:spacing w:val="1"/>
                              </w:rPr>
                              <w:t xml:space="preserve"> </w:t>
                            </w:r>
                            <w:r>
                              <w:t>are</w:t>
                            </w:r>
                            <w:r>
                              <w:rPr>
                                <w:spacing w:val="1"/>
                              </w:rPr>
                              <w:t xml:space="preserve"> </w:t>
                            </w:r>
                            <w:r>
                              <w:t>used</w:t>
                            </w:r>
                            <w:r>
                              <w:rPr>
                                <w:spacing w:val="1"/>
                              </w:rPr>
                              <w:t xml:space="preserve"> </w:t>
                            </w:r>
                            <w:r>
                              <w:t>mainly</w:t>
                            </w:r>
                            <w:r>
                              <w:rPr>
                                <w:spacing w:val="-3"/>
                              </w:rPr>
                              <w:t xml:space="preserve"> </w:t>
                            </w:r>
                            <w:r>
                              <w:t>for</w:t>
                            </w:r>
                            <w:r>
                              <w:rPr>
                                <w:spacing w:val="1"/>
                              </w:rPr>
                              <w:t xml:space="preserve"> </w:t>
                            </w:r>
                            <w:r>
                              <w:t>gaming;</w:t>
                            </w:r>
                            <w:r>
                              <w:rPr>
                                <w:spacing w:val="1"/>
                              </w:rPr>
                              <w:t xml:space="preserve"> </w:t>
                            </w:r>
                            <w:r>
                              <w:t>an</w:t>
                            </w:r>
                            <w:r>
                              <w:rPr>
                                <w:spacing w:val="1"/>
                              </w:rPr>
                              <w:t xml:space="preserve"> </w:t>
                            </w:r>
                            <w:r>
                              <w:t>offence under</w:t>
                            </w:r>
                            <w:r>
                              <w:rPr>
                                <w:spacing w:val="1"/>
                              </w:rPr>
                              <w:t xml:space="preserve"> </w:t>
                            </w:r>
                            <w:r>
                              <w:t>the</w:t>
                            </w:r>
                            <w:r>
                              <w:rPr>
                                <w:spacing w:val="1"/>
                              </w:rPr>
                              <w:t xml:space="preserve"> </w:t>
                            </w:r>
                            <w:r>
                              <w:t>Act</w:t>
                            </w:r>
                            <w:r>
                              <w:rPr>
                                <w:spacing w:val="1"/>
                              </w:rPr>
                              <w:t xml:space="preserve"> </w:t>
                            </w:r>
                            <w:r>
                              <w:t>has been</w:t>
                            </w:r>
                            <w:r>
                              <w:rPr>
                                <w:spacing w:val="1"/>
                              </w:rPr>
                              <w:t xml:space="preserve"> </w:t>
                            </w:r>
                            <w:r>
                              <w:t>committed.</w:t>
                            </w:r>
                          </w:p>
                          <w:p w14:paraId="05BA7939" w14:textId="77777777" w:rsidR="00F13CD0" w:rsidRDefault="00C61AAD" w:rsidP="00715F3E">
                            <w:pPr>
                              <w:pStyle w:val="BodyText"/>
                              <w:numPr>
                                <w:ilvl w:val="0"/>
                                <w:numId w:val="15"/>
                              </w:numPr>
                              <w:tabs>
                                <w:tab w:val="left" w:pos="505"/>
                              </w:tabs>
                              <w:ind w:right="834"/>
                            </w:pPr>
                            <w:r>
                              <w:t>Licensing Authority can cancel a permit where the premises are used wholly or</w:t>
                            </w:r>
                            <w:r>
                              <w:rPr>
                                <w:spacing w:val="-64"/>
                              </w:rPr>
                              <w:t xml:space="preserve"> </w:t>
                            </w:r>
                            <w:r>
                              <w:t>mainly by children or young persons or an offence under the Act has been</w:t>
                            </w:r>
                            <w:r>
                              <w:rPr>
                                <w:spacing w:val="1"/>
                              </w:rPr>
                              <w:t xml:space="preserve"> </w:t>
                            </w:r>
                            <w:r>
                              <w:t>committed.</w:t>
                            </w:r>
                          </w:p>
                        </w:txbxContent>
                      </wps:txbx>
                      <wps:bodyPr rot="0" vert="horz" wrap="square" lIns="0" tIns="0" rIns="0" bIns="0" anchor="t" anchorCtr="0" upright="1">
                        <a:noAutofit/>
                      </wps:bodyPr>
                    </wps:wsp>
                  </a:graphicData>
                </a:graphic>
              </wp:inline>
            </w:drawing>
          </mc:Choice>
          <mc:Fallback>
            <w:pict>
              <v:shape w14:anchorId="05BA786E" id="Text Box 64" o:spid="_x0000_s1047" type="#_x0000_t202" style="width:486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" fillcolor="#f9c">
                <v:textbox inset="0,0,0,0">
                  <w:txbxContent>
                    <w:p w14:paraId="05BA7938" w14:textId="77777777" w:rsidR="00F13CD0" w:rsidRDefault="00C61AAD" w:rsidP="00715F3E">
                      <w:pPr>
                        <w:pStyle w:val="BodyText"/>
                        <w:numPr>
                          <w:ilvl w:val="0"/>
                          <w:numId w:val="15"/>
                        </w:numPr>
                        <w:tabs>
                          <w:tab w:val="left" w:pos="505"/>
                        </w:tabs>
                        <w:spacing w:before="71"/>
                        <w:ind w:right="288"/>
                      </w:pPr>
                      <w:r>
                        <w:t>Licensing Authority can withdraw entitlement for 2 machines where their provision is</w:t>
                      </w:r>
                      <w:r>
                        <w:rPr>
                          <w:spacing w:val="-64"/>
                        </w:rPr>
                        <w:t xml:space="preserve"> </w:t>
                      </w:r>
                      <w:r>
                        <w:t>not consistent with Licensing Objectives; gaming has taken place in breach of a</w:t>
                      </w:r>
                      <w:r>
                        <w:rPr>
                          <w:spacing w:val="1"/>
                        </w:rPr>
                        <w:t xml:space="preserve"> </w:t>
                      </w:r>
                      <w:r>
                        <w:t>condition; premises</w:t>
                      </w:r>
                      <w:r>
                        <w:rPr>
                          <w:spacing w:val="1"/>
                        </w:rPr>
                        <w:t xml:space="preserve"> </w:t>
                      </w:r>
                      <w:r>
                        <w:t>are</w:t>
                      </w:r>
                      <w:r>
                        <w:rPr>
                          <w:spacing w:val="1"/>
                        </w:rPr>
                        <w:t xml:space="preserve"> </w:t>
                      </w:r>
                      <w:r>
                        <w:t>used</w:t>
                      </w:r>
                      <w:r>
                        <w:rPr>
                          <w:spacing w:val="1"/>
                        </w:rPr>
                        <w:t xml:space="preserve"> </w:t>
                      </w:r>
                      <w:r>
                        <w:t>mainly</w:t>
                      </w:r>
                      <w:r>
                        <w:rPr>
                          <w:spacing w:val="-3"/>
                        </w:rPr>
                        <w:t xml:space="preserve"> </w:t>
                      </w:r>
                      <w:r>
                        <w:t>for</w:t>
                      </w:r>
                      <w:r>
                        <w:rPr>
                          <w:spacing w:val="1"/>
                        </w:rPr>
                        <w:t xml:space="preserve"> </w:t>
                      </w:r>
                      <w:r>
                        <w:t>gaming;</w:t>
                      </w:r>
                      <w:r>
                        <w:rPr>
                          <w:spacing w:val="1"/>
                        </w:rPr>
                        <w:t xml:space="preserve"> </w:t>
                      </w:r>
                      <w:r>
                        <w:t>an</w:t>
                      </w:r>
                      <w:r>
                        <w:rPr>
                          <w:spacing w:val="1"/>
                        </w:rPr>
                        <w:t xml:space="preserve"> </w:t>
                      </w:r>
                      <w:r>
                        <w:t>offence under</w:t>
                      </w:r>
                      <w:r>
                        <w:rPr>
                          <w:spacing w:val="1"/>
                        </w:rPr>
                        <w:t xml:space="preserve"> </w:t>
                      </w:r>
                      <w:r>
                        <w:t>the</w:t>
                      </w:r>
                      <w:r>
                        <w:rPr>
                          <w:spacing w:val="1"/>
                        </w:rPr>
                        <w:t xml:space="preserve"> </w:t>
                      </w:r>
                      <w:r>
                        <w:t>Act</w:t>
                      </w:r>
                      <w:r>
                        <w:rPr>
                          <w:spacing w:val="1"/>
                        </w:rPr>
                        <w:t xml:space="preserve"> </w:t>
                      </w:r>
                      <w:r>
                        <w:t>has been</w:t>
                      </w:r>
                      <w:r>
                        <w:rPr>
                          <w:spacing w:val="1"/>
                        </w:rPr>
                        <w:t xml:space="preserve"> </w:t>
                      </w:r>
                      <w:r>
                        <w:t>committed.</w:t>
                      </w:r>
                    </w:p>
                    <w:p w14:paraId="05BA7939" w14:textId="77777777" w:rsidR="00F13CD0" w:rsidRDefault="00C61AAD" w:rsidP="00715F3E">
                      <w:pPr>
                        <w:pStyle w:val="BodyText"/>
                        <w:numPr>
                          <w:ilvl w:val="0"/>
                          <w:numId w:val="15"/>
                        </w:numPr>
                        <w:tabs>
                          <w:tab w:val="left" w:pos="505"/>
                        </w:tabs>
                        <w:ind w:right="834"/>
                      </w:pPr>
                      <w:r>
                        <w:t>Licensing Authority can cancel a permit where the premises are used wholly or</w:t>
                      </w:r>
                      <w:r>
                        <w:rPr>
                          <w:spacing w:val="-64"/>
                        </w:rPr>
                        <w:t xml:space="preserve"> </w:t>
                      </w:r>
                      <w:r>
                        <w:t>mainly by children or young persons or an offence under the Act has been</w:t>
                      </w:r>
                      <w:r>
                        <w:rPr>
                          <w:spacing w:val="1"/>
                        </w:rPr>
                        <w:t xml:space="preserve"> </w:t>
                      </w:r>
                      <w:r>
                        <w:t>committed.</w:t>
                      </w:r>
                    </w:p>
                  </w:txbxContent>
                </v:textbox>
                <w10:anchorlock/>
              </v:shape>
            </w:pict>
          </mc:Fallback>
        </mc:AlternateContent>
      </w:r>
    </w:p>
    <w:p w14:paraId="05BA77C0" w14:textId="56602CBF" w:rsidR="00F13CD0" w:rsidRDefault="00374A60">
      <w:pPr>
        <w:pStyle w:val="BodyText"/>
        <w:spacing w:before="11"/>
        <w:rPr>
          <w:b/>
        </w:rPr>
      </w:pPr>
      <w:r>
        <w:rPr>
          <w:noProof/>
        </w:rPr>
        <mc:AlternateContent>
          <mc:Choice Requires="wps">
            <w:drawing>
              <wp:anchor distT="0" distB="0" distL="0" distR="0" simplePos="0" relativeHeight="251658265" behindDoc="1" locked="0" layoutInCell="1" allowOverlap="1" wp14:anchorId="05BA786F" wp14:editId="0314F74E">
                <wp:simplePos x="0" y="0"/>
                <wp:positionH relativeFrom="page">
                  <wp:posOffset>624840</wp:posOffset>
                </wp:positionH>
                <wp:positionV relativeFrom="paragraph">
                  <wp:posOffset>212090</wp:posOffset>
                </wp:positionV>
                <wp:extent cx="6172200" cy="1036320"/>
                <wp:effectExtent l="0" t="0" r="0" b="0"/>
                <wp:wrapTopAndBottom/>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36320"/>
                        </a:xfrm>
                        <a:prstGeom prst="rect">
                          <a:avLst/>
                        </a:prstGeom>
                        <a:solidFill>
                          <a:srgbClr val="FF99CC"/>
                        </a:solidFill>
                        <a:ln w="9525">
                          <a:solidFill>
                            <a:srgbClr val="000000"/>
                          </a:solidFill>
                          <a:miter lim="800000"/>
                          <a:headEnd/>
                          <a:tailEnd/>
                        </a:ln>
                      </wps:spPr>
                      <wps:txbx>
                        <w:txbxContent>
                          <w:p w14:paraId="05BA793A" w14:textId="77777777" w:rsidR="00F13CD0" w:rsidRDefault="00C61AAD">
                            <w:pPr>
                              <w:spacing w:before="79"/>
                              <w:ind w:left="151" w:right="152"/>
                              <w:jc w:val="center"/>
                              <w:rPr>
                                <w:b/>
                                <w:sz w:val="24"/>
                              </w:rPr>
                            </w:pPr>
                            <w:r>
                              <w:rPr>
                                <w:b/>
                                <w:sz w:val="24"/>
                              </w:rPr>
                              <w:t>BUT</w:t>
                            </w:r>
                          </w:p>
                          <w:p w14:paraId="05BA793B" w14:textId="77777777" w:rsidR="00F13CD0" w:rsidRDefault="00C61AAD" w:rsidP="00715F3E">
                            <w:pPr>
                              <w:pStyle w:val="BodyText"/>
                              <w:numPr>
                                <w:ilvl w:val="0"/>
                                <w:numId w:val="14"/>
                              </w:numPr>
                              <w:tabs>
                                <w:tab w:val="left" w:pos="505"/>
                              </w:tabs>
                              <w:spacing w:before="1"/>
                              <w:ind w:hanging="361"/>
                            </w:pPr>
                            <w:r>
                              <w:t>Permit</w:t>
                            </w:r>
                            <w:r>
                              <w:rPr>
                                <w:spacing w:val="-1"/>
                              </w:rPr>
                              <w:t xml:space="preserve"> </w:t>
                            </w:r>
                            <w:r>
                              <w:t xml:space="preserve">holder must be given 21 </w:t>
                            </w:r>
                            <w:proofErr w:type="spellStart"/>
                            <w:r>
                              <w:t>days notice</w:t>
                            </w:r>
                            <w:proofErr w:type="spellEnd"/>
                            <w:r>
                              <w:rPr>
                                <w:spacing w:val="-1"/>
                              </w:rPr>
                              <w:t xml:space="preserve"> </w:t>
                            </w:r>
                            <w:r>
                              <w:t>of</w:t>
                            </w:r>
                            <w:r>
                              <w:rPr>
                                <w:spacing w:val="2"/>
                              </w:rPr>
                              <w:t xml:space="preserve"> </w:t>
                            </w:r>
                            <w:r>
                              <w:t>the intention to withdraw</w:t>
                            </w:r>
                            <w:r>
                              <w:rPr>
                                <w:spacing w:val="-3"/>
                              </w:rPr>
                              <w:t xml:space="preserve"> </w:t>
                            </w:r>
                            <w:r>
                              <w:t>or cancel</w:t>
                            </w:r>
                          </w:p>
                          <w:p w14:paraId="05BA793C" w14:textId="77777777" w:rsidR="00F13CD0" w:rsidRDefault="00C61AAD" w:rsidP="00715F3E">
                            <w:pPr>
                              <w:pStyle w:val="BodyText"/>
                              <w:numPr>
                                <w:ilvl w:val="0"/>
                                <w:numId w:val="14"/>
                              </w:numPr>
                              <w:tabs>
                                <w:tab w:val="left" w:pos="505"/>
                              </w:tabs>
                              <w:ind w:hanging="361"/>
                            </w:pPr>
                            <w:r>
                              <w:t>Hearing</w:t>
                            </w:r>
                            <w:r>
                              <w:rPr>
                                <w:spacing w:val="-2"/>
                              </w:rPr>
                              <w:t xml:space="preserve"> </w:t>
                            </w:r>
                            <w:r>
                              <w:t>must be held if</w:t>
                            </w:r>
                            <w:r>
                              <w:rPr>
                                <w:spacing w:val="2"/>
                              </w:rPr>
                              <w:t xml:space="preserve"> </w:t>
                            </w:r>
                            <w:r>
                              <w:t>permit holder requests</w:t>
                            </w:r>
                            <w:r>
                              <w:rPr>
                                <w:spacing w:val="6"/>
                              </w:rPr>
                              <w:t xml:space="preserve"> </w:t>
                            </w:r>
                            <w:r>
                              <w:t>one</w:t>
                            </w:r>
                          </w:p>
                          <w:p w14:paraId="05BA793D" w14:textId="77777777" w:rsidR="00F13CD0" w:rsidRDefault="00C61AAD" w:rsidP="00715F3E">
                            <w:pPr>
                              <w:pStyle w:val="BodyText"/>
                              <w:numPr>
                                <w:ilvl w:val="0"/>
                                <w:numId w:val="14"/>
                              </w:numPr>
                              <w:tabs>
                                <w:tab w:val="left" w:pos="505"/>
                              </w:tabs>
                              <w:ind w:right="231"/>
                            </w:pPr>
                            <w:r>
                              <w:t>Withdrawal</w:t>
                            </w:r>
                            <w:r>
                              <w:rPr>
                                <w:spacing w:val="1"/>
                              </w:rPr>
                              <w:t xml:space="preserve"> </w:t>
                            </w:r>
                            <w:r>
                              <w:t>or</w:t>
                            </w:r>
                            <w:r>
                              <w:rPr>
                                <w:spacing w:val="1"/>
                              </w:rPr>
                              <w:t xml:space="preserve"> </w:t>
                            </w:r>
                            <w:r>
                              <w:t>cancellation</w:t>
                            </w:r>
                            <w:r>
                              <w:rPr>
                                <w:spacing w:val="1"/>
                              </w:rPr>
                              <w:t xml:space="preserve"> </w:t>
                            </w:r>
                            <w:r>
                              <w:t>has</w:t>
                            </w:r>
                            <w:r>
                              <w:rPr>
                                <w:spacing w:val="2"/>
                              </w:rPr>
                              <w:t xml:space="preserve"> </w:t>
                            </w:r>
                            <w:r>
                              <w:t>no</w:t>
                            </w:r>
                            <w:r>
                              <w:rPr>
                                <w:spacing w:val="1"/>
                              </w:rPr>
                              <w:t xml:space="preserve"> </w:t>
                            </w:r>
                            <w:r>
                              <w:t>effect</w:t>
                            </w:r>
                            <w:r>
                              <w:rPr>
                                <w:spacing w:val="1"/>
                              </w:rPr>
                              <w:t xml:space="preserve"> </w:t>
                            </w:r>
                            <w:r>
                              <w:t>until</w:t>
                            </w:r>
                            <w:r>
                              <w:rPr>
                                <w:spacing w:val="2"/>
                              </w:rPr>
                              <w:t xml:space="preserve"> </w:t>
                            </w:r>
                            <w:r>
                              <w:t>21</w:t>
                            </w:r>
                            <w:r>
                              <w:rPr>
                                <w:spacing w:val="1"/>
                              </w:rPr>
                              <w:t xml:space="preserve"> </w:t>
                            </w:r>
                            <w:r>
                              <w:t>days</w:t>
                            </w:r>
                            <w:r>
                              <w:rPr>
                                <w:spacing w:val="1"/>
                              </w:rPr>
                              <w:t xml:space="preserve"> </w:t>
                            </w:r>
                            <w:r>
                              <w:t>has</w:t>
                            </w:r>
                            <w:r>
                              <w:rPr>
                                <w:spacing w:val="2"/>
                              </w:rPr>
                              <w:t xml:space="preserve"> </w:t>
                            </w:r>
                            <w:r>
                              <w:t>elapsed</w:t>
                            </w:r>
                            <w:r>
                              <w:rPr>
                                <w:spacing w:val="1"/>
                              </w:rPr>
                              <w:t xml:space="preserve"> </w:t>
                            </w:r>
                            <w:r>
                              <w:t>from</w:t>
                            </w:r>
                            <w:r>
                              <w:rPr>
                                <w:spacing w:val="2"/>
                              </w:rPr>
                              <w:t xml:space="preserve"> </w:t>
                            </w:r>
                            <w:r>
                              <w:t>notice</w:t>
                            </w:r>
                            <w:r>
                              <w:rPr>
                                <w:spacing w:val="2"/>
                              </w:rPr>
                              <w:t xml:space="preserve"> </w:t>
                            </w:r>
                            <w:r>
                              <w:t>being</w:t>
                            </w:r>
                            <w:r>
                              <w:rPr>
                                <w:spacing w:val="-64"/>
                              </w:rPr>
                              <w:t xml:space="preserve"> </w:t>
                            </w:r>
                            <w:r>
                              <w:t>served</w:t>
                            </w:r>
                            <w:r>
                              <w:rPr>
                                <w:spacing w:val="-1"/>
                              </w:rPr>
                              <w:t xml:space="preserve"> </w:t>
                            </w:r>
                            <w:r>
                              <w:t>where</w:t>
                            </w:r>
                            <w:r>
                              <w:rPr>
                                <w:spacing w:val="-1"/>
                              </w:rPr>
                              <w:t xml:space="preserve"> </w:t>
                            </w:r>
                            <w:r>
                              <w:t>no hearing</w:t>
                            </w:r>
                            <w:r>
                              <w:rPr>
                                <w:spacing w:val="-3"/>
                              </w:rPr>
                              <w:t xml:space="preserve"> </w:t>
                            </w:r>
                            <w:r>
                              <w:t>is requested</w:t>
                            </w:r>
                            <w:r>
                              <w:rPr>
                                <w:spacing w:val="-1"/>
                              </w:rPr>
                              <w:t xml:space="preserve"> </w:t>
                            </w:r>
                            <w:r>
                              <w:t>or 21</w:t>
                            </w:r>
                            <w:r>
                              <w:rPr>
                                <w:spacing w:val="-1"/>
                              </w:rPr>
                              <w:t xml:space="preserve"> </w:t>
                            </w:r>
                            <w:r>
                              <w:t>days following</w:t>
                            </w:r>
                            <w:r>
                              <w:rPr>
                                <w:spacing w:val="-2"/>
                              </w:rPr>
                              <w:t xml:space="preserve"> </w:t>
                            </w:r>
                            <w:r>
                              <w:t>a</w:t>
                            </w:r>
                            <w:r>
                              <w:rPr>
                                <w:spacing w:val="1"/>
                              </w:rPr>
                              <w:t xml:space="preserve"> </w:t>
                            </w:r>
                            <w:r>
                              <w:t>hearing</w:t>
                            </w:r>
                            <w:r>
                              <w:rPr>
                                <w:spacing w:val="-3"/>
                              </w:rPr>
                              <w:t xml:space="preserve"> </w:t>
                            </w:r>
                            <w:r>
                              <w:t>or appeal.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6F" id="Text Box 37" o:spid="_x0000_s1048" type="#_x0000_t202" style="position:absolute;margin-left:49.2pt;margin-top:16.7pt;width:486pt;height:81.6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" fillcolor="#f9c">
                <v:textbox inset="0,0,0,0">
                  <w:txbxContent>
                    <w:p w14:paraId="05BA793A" w14:textId="77777777" w:rsidR="00F13CD0" w:rsidRDefault="00C61AAD">
                      <w:pPr>
                        <w:spacing w:before="79"/>
                        <w:ind w:left="151" w:right="152"/>
                        <w:jc w:val="center"/>
                        <w:rPr>
                          <w:b/>
                          <w:sz w:val="24"/>
                        </w:rPr>
                      </w:pPr>
                      <w:r>
                        <w:rPr>
                          <w:b/>
                          <w:sz w:val="24"/>
                        </w:rPr>
                        <w:t>BUT</w:t>
                      </w:r>
                    </w:p>
                    <w:p w14:paraId="05BA793B" w14:textId="77777777" w:rsidR="00F13CD0" w:rsidRDefault="00C61AAD" w:rsidP="00715F3E">
                      <w:pPr>
                        <w:pStyle w:val="BodyText"/>
                        <w:numPr>
                          <w:ilvl w:val="0"/>
                          <w:numId w:val="14"/>
                        </w:numPr>
                        <w:tabs>
                          <w:tab w:val="left" w:pos="505"/>
                        </w:tabs>
                        <w:spacing w:before="1"/>
                        <w:ind w:hanging="361"/>
                      </w:pPr>
                      <w:r>
                        <w:t>Permit</w:t>
                      </w:r>
                      <w:r>
                        <w:rPr>
                          <w:spacing w:val="-1"/>
                        </w:rPr>
                        <w:t xml:space="preserve"> </w:t>
                      </w:r>
                      <w:r>
                        <w:t xml:space="preserve">holder must be given 21 </w:t>
                      </w:r>
                      <w:proofErr w:type="spellStart"/>
                      <w:r>
                        <w:t>days notice</w:t>
                      </w:r>
                      <w:proofErr w:type="spellEnd"/>
                      <w:r>
                        <w:rPr>
                          <w:spacing w:val="-1"/>
                        </w:rPr>
                        <w:t xml:space="preserve"> </w:t>
                      </w:r>
                      <w:r>
                        <w:t>of</w:t>
                      </w:r>
                      <w:r>
                        <w:rPr>
                          <w:spacing w:val="2"/>
                        </w:rPr>
                        <w:t xml:space="preserve"> </w:t>
                      </w:r>
                      <w:r>
                        <w:t>the intention to withdraw</w:t>
                      </w:r>
                      <w:r>
                        <w:rPr>
                          <w:spacing w:val="-3"/>
                        </w:rPr>
                        <w:t xml:space="preserve"> </w:t>
                      </w:r>
                      <w:r>
                        <w:t>or cancel</w:t>
                      </w:r>
                    </w:p>
                    <w:p w14:paraId="05BA793C" w14:textId="77777777" w:rsidR="00F13CD0" w:rsidRDefault="00C61AAD" w:rsidP="00715F3E">
                      <w:pPr>
                        <w:pStyle w:val="BodyText"/>
                        <w:numPr>
                          <w:ilvl w:val="0"/>
                          <w:numId w:val="14"/>
                        </w:numPr>
                        <w:tabs>
                          <w:tab w:val="left" w:pos="505"/>
                        </w:tabs>
                        <w:ind w:hanging="361"/>
                      </w:pPr>
                      <w:r>
                        <w:t>Hearing</w:t>
                      </w:r>
                      <w:r>
                        <w:rPr>
                          <w:spacing w:val="-2"/>
                        </w:rPr>
                        <w:t xml:space="preserve"> </w:t>
                      </w:r>
                      <w:r>
                        <w:t>must be held if</w:t>
                      </w:r>
                      <w:r>
                        <w:rPr>
                          <w:spacing w:val="2"/>
                        </w:rPr>
                        <w:t xml:space="preserve"> </w:t>
                      </w:r>
                      <w:r>
                        <w:t>permit holder requests</w:t>
                      </w:r>
                      <w:r>
                        <w:rPr>
                          <w:spacing w:val="6"/>
                        </w:rPr>
                        <w:t xml:space="preserve"> </w:t>
                      </w:r>
                      <w:r>
                        <w:t>one</w:t>
                      </w:r>
                    </w:p>
                    <w:p w14:paraId="05BA793D" w14:textId="77777777" w:rsidR="00F13CD0" w:rsidRDefault="00C61AAD" w:rsidP="00715F3E">
                      <w:pPr>
                        <w:pStyle w:val="BodyText"/>
                        <w:numPr>
                          <w:ilvl w:val="0"/>
                          <w:numId w:val="14"/>
                        </w:numPr>
                        <w:tabs>
                          <w:tab w:val="left" w:pos="505"/>
                        </w:tabs>
                        <w:ind w:right="231"/>
                      </w:pPr>
                      <w:r>
                        <w:t>Withdrawal</w:t>
                      </w:r>
                      <w:r>
                        <w:rPr>
                          <w:spacing w:val="1"/>
                        </w:rPr>
                        <w:t xml:space="preserve"> </w:t>
                      </w:r>
                      <w:r>
                        <w:t>or</w:t>
                      </w:r>
                      <w:r>
                        <w:rPr>
                          <w:spacing w:val="1"/>
                        </w:rPr>
                        <w:t xml:space="preserve"> </w:t>
                      </w:r>
                      <w:r>
                        <w:t>cancellation</w:t>
                      </w:r>
                      <w:r>
                        <w:rPr>
                          <w:spacing w:val="1"/>
                        </w:rPr>
                        <w:t xml:space="preserve"> </w:t>
                      </w:r>
                      <w:r>
                        <w:t>has</w:t>
                      </w:r>
                      <w:r>
                        <w:rPr>
                          <w:spacing w:val="2"/>
                        </w:rPr>
                        <w:t xml:space="preserve"> </w:t>
                      </w:r>
                      <w:r>
                        <w:t>no</w:t>
                      </w:r>
                      <w:r>
                        <w:rPr>
                          <w:spacing w:val="1"/>
                        </w:rPr>
                        <w:t xml:space="preserve"> </w:t>
                      </w:r>
                      <w:r>
                        <w:t>effect</w:t>
                      </w:r>
                      <w:r>
                        <w:rPr>
                          <w:spacing w:val="1"/>
                        </w:rPr>
                        <w:t xml:space="preserve"> </w:t>
                      </w:r>
                      <w:r>
                        <w:t>until</w:t>
                      </w:r>
                      <w:r>
                        <w:rPr>
                          <w:spacing w:val="2"/>
                        </w:rPr>
                        <w:t xml:space="preserve"> </w:t>
                      </w:r>
                      <w:r>
                        <w:t>21</w:t>
                      </w:r>
                      <w:r>
                        <w:rPr>
                          <w:spacing w:val="1"/>
                        </w:rPr>
                        <w:t xml:space="preserve"> </w:t>
                      </w:r>
                      <w:r>
                        <w:t>days</w:t>
                      </w:r>
                      <w:r>
                        <w:rPr>
                          <w:spacing w:val="1"/>
                        </w:rPr>
                        <w:t xml:space="preserve"> </w:t>
                      </w:r>
                      <w:r>
                        <w:t>has</w:t>
                      </w:r>
                      <w:r>
                        <w:rPr>
                          <w:spacing w:val="2"/>
                        </w:rPr>
                        <w:t xml:space="preserve"> </w:t>
                      </w:r>
                      <w:r>
                        <w:t>elapsed</w:t>
                      </w:r>
                      <w:r>
                        <w:rPr>
                          <w:spacing w:val="1"/>
                        </w:rPr>
                        <w:t xml:space="preserve"> </w:t>
                      </w:r>
                      <w:r>
                        <w:t>from</w:t>
                      </w:r>
                      <w:r>
                        <w:rPr>
                          <w:spacing w:val="2"/>
                        </w:rPr>
                        <w:t xml:space="preserve"> </w:t>
                      </w:r>
                      <w:r>
                        <w:t>notice</w:t>
                      </w:r>
                      <w:r>
                        <w:rPr>
                          <w:spacing w:val="2"/>
                        </w:rPr>
                        <w:t xml:space="preserve"> </w:t>
                      </w:r>
                      <w:r>
                        <w:t>being</w:t>
                      </w:r>
                      <w:r>
                        <w:rPr>
                          <w:spacing w:val="-64"/>
                        </w:rPr>
                        <w:t xml:space="preserve"> </w:t>
                      </w:r>
                      <w:r>
                        <w:t>served</w:t>
                      </w:r>
                      <w:r>
                        <w:rPr>
                          <w:spacing w:val="-1"/>
                        </w:rPr>
                        <w:t xml:space="preserve"> </w:t>
                      </w:r>
                      <w:r>
                        <w:t>where</w:t>
                      </w:r>
                      <w:r>
                        <w:rPr>
                          <w:spacing w:val="-1"/>
                        </w:rPr>
                        <w:t xml:space="preserve"> </w:t>
                      </w:r>
                      <w:r>
                        <w:t>no hearing</w:t>
                      </w:r>
                      <w:r>
                        <w:rPr>
                          <w:spacing w:val="-3"/>
                        </w:rPr>
                        <w:t xml:space="preserve"> </w:t>
                      </w:r>
                      <w:r>
                        <w:t>is requested</w:t>
                      </w:r>
                      <w:r>
                        <w:rPr>
                          <w:spacing w:val="-1"/>
                        </w:rPr>
                        <w:t xml:space="preserve"> </w:t>
                      </w:r>
                      <w:r>
                        <w:t>or 21</w:t>
                      </w:r>
                      <w:r>
                        <w:rPr>
                          <w:spacing w:val="-1"/>
                        </w:rPr>
                        <w:t xml:space="preserve"> </w:t>
                      </w:r>
                      <w:r>
                        <w:t>days following</w:t>
                      </w:r>
                      <w:r>
                        <w:rPr>
                          <w:spacing w:val="-2"/>
                        </w:rPr>
                        <w:t xml:space="preserve"> </w:t>
                      </w:r>
                      <w:r>
                        <w:t>a</w:t>
                      </w:r>
                      <w:r>
                        <w:rPr>
                          <w:spacing w:val="1"/>
                        </w:rPr>
                        <w:t xml:space="preserve"> </w:t>
                      </w:r>
                      <w:r>
                        <w:t>hearing</w:t>
                      </w:r>
                      <w:r>
                        <w:rPr>
                          <w:spacing w:val="-3"/>
                        </w:rPr>
                        <w:t xml:space="preserve"> </w:t>
                      </w:r>
                      <w:r>
                        <w:t>or appeal.</w:t>
                      </w:r>
                    </w:p>
                  </w:txbxContent>
                </v:textbox>
                <w10:wrap type="topAndBottom" anchorx="page"/>
              </v:shape>
            </w:pict>
          </mc:Fallback>
        </mc:AlternateContent>
      </w:r>
    </w:p>
    <w:p w14:paraId="05BA77C1" w14:textId="77777777" w:rsidR="00F13CD0" w:rsidRDefault="00F13CD0">
      <w:pPr>
        <w:pStyle w:val="BodyText"/>
        <w:rPr>
          <w:b/>
          <w:sz w:val="20"/>
        </w:rPr>
      </w:pPr>
    </w:p>
    <w:p w14:paraId="05BA77C2" w14:textId="77777777" w:rsidR="00F13CD0" w:rsidRDefault="00F13CD0">
      <w:pPr>
        <w:pStyle w:val="BodyText"/>
        <w:rPr>
          <w:b/>
          <w:sz w:val="20"/>
        </w:rPr>
      </w:pPr>
    </w:p>
    <w:p w14:paraId="05BA77C3" w14:textId="77777777" w:rsidR="00F13CD0" w:rsidRDefault="00F13CD0">
      <w:pPr>
        <w:pStyle w:val="BodyText"/>
        <w:rPr>
          <w:b/>
          <w:sz w:val="20"/>
        </w:rPr>
      </w:pPr>
    </w:p>
    <w:p w14:paraId="05BA77C4" w14:textId="77777777" w:rsidR="00F13CD0" w:rsidRDefault="00F13CD0">
      <w:pPr>
        <w:pStyle w:val="BodyText"/>
        <w:rPr>
          <w:b/>
          <w:sz w:val="20"/>
        </w:rPr>
      </w:pPr>
    </w:p>
    <w:p w14:paraId="05BA77C5" w14:textId="77777777" w:rsidR="00F13CD0" w:rsidRDefault="00F13CD0">
      <w:pPr>
        <w:pStyle w:val="BodyText"/>
        <w:rPr>
          <w:b/>
          <w:sz w:val="20"/>
        </w:rPr>
      </w:pPr>
    </w:p>
    <w:p w14:paraId="05BA77C6" w14:textId="77777777" w:rsidR="00F13CD0" w:rsidRDefault="00F13CD0">
      <w:pPr>
        <w:pStyle w:val="BodyText"/>
        <w:rPr>
          <w:b/>
          <w:sz w:val="20"/>
        </w:rPr>
      </w:pPr>
    </w:p>
    <w:p w14:paraId="05BA77C7" w14:textId="77777777" w:rsidR="00F13CD0" w:rsidRDefault="00F13CD0">
      <w:pPr>
        <w:pStyle w:val="BodyText"/>
        <w:rPr>
          <w:b/>
          <w:sz w:val="20"/>
        </w:rPr>
      </w:pPr>
    </w:p>
    <w:p w14:paraId="05BA77C8" w14:textId="77777777" w:rsidR="00F13CD0" w:rsidRDefault="00F13CD0">
      <w:pPr>
        <w:pStyle w:val="BodyText"/>
        <w:rPr>
          <w:b/>
          <w:sz w:val="20"/>
        </w:rPr>
      </w:pPr>
    </w:p>
    <w:p w14:paraId="05BA77C9" w14:textId="77777777" w:rsidR="00F13CD0" w:rsidRDefault="00C61AAD">
      <w:pPr>
        <w:pStyle w:val="BodyText"/>
        <w:spacing w:before="229" w:line="8" w:lineRule="exact"/>
        <w:ind w:left="1699" w:right="1974"/>
        <w:jc w:val="center"/>
      </w:pPr>
      <w:r>
        <w:t>Page</w:t>
      </w:r>
      <w:r>
        <w:rPr>
          <w:spacing w:val="1"/>
        </w:rPr>
        <w:t xml:space="preserve"> </w:t>
      </w:r>
      <w:r>
        <w:t>48</w:t>
      </w:r>
      <w:r>
        <w:rPr>
          <w:spacing w:val="1"/>
        </w:rPr>
        <w:t xml:space="preserve"> </w:t>
      </w:r>
      <w:r>
        <w:t>of</w:t>
      </w:r>
      <w:r>
        <w:rPr>
          <w:spacing w:val="2"/>
        </w:rPr>
        <w:t xml:space="preserve"> </w:t>
      </w:r>
      <w:r>
        <w:t>55</w:t>
      </w:r>
    </w:p>
    <w:p w14:paraId="05BA77CA" w14:textId="77777777" w:rsidR="00F13CD0" w:rsidRDefault="00F13CD0">
      <w:pPr>
        <w:spacing w:line="8" w:lineRule="exact"/>
        <w:jc w:val="center"/>
        <w:sectPr w:rsidR="00F13CD0">
          <w:footerReference w:type="default" r:id="rId26"/>
          <w:pgSz w:w="11920" w:h="16840"/>
          <w:pgMar w:top="740" w:right="600" w:bottom="680" w:left="880" w:header="0" w:footer="497" w:gutter="0"/>
          <w:cols w:space="720"/>
        </w:sectPr>
      </w:pPr>
    </w:p>
    <w:p w14:paraId="05BA77CB" w14:textId="2E42E6CF" w:rsidR="00F13CD0" w:rsidRDefault="00C61AAD">
      <w:pPr>
        <w:pStyle w:val="Heading1"/>
        <w:spacing w:before="71"/>
        <w:ind w:left="3455"/>
      </w:pPr>
      <w:r>
        <w:rPr>
          <w:noProof/>
        </w:rPr>
        <w:lastRenderedPageBreak/>
        <w:drawing>
          <wp:anchor distT="0" distB="0" distL="0" distR="0" simplePos="0" relativeHeight="251658246" behindDoc="0" locked="0" layoutInCell="1" allowOverlap="1" wp14:anchorId="05BA7870" wp14:editId="05BA7871">
            <wp:simplePos x="0" y="0"/>
            <wp:positionH relativeFrom="page">
              <wp:posOffset>3724021</wp:posOffset>
            </wp:positionH>
            <wp:positionV relativeFrom="page">
              <wp:posOffset>2913379</wp:posOffset>
            </wp:positionV>
            <wp:extent cx="76589" cy="174878"/>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7" cstate="print"/>
                    <a:stretch>
                      <a:fillRect/>
                    </a:stretch>
                  </pic:blipFill>
                  <pic:spPr>
                    <a:xfrm>
                      <a:off x="0" y="0"/>
                      <a:ext cx="76589" cy="174878"/>
                    </a:xfrm>
                    <a:prstGeom prst="rect">
                      <a:avLst/>
                    </a:prstGeom>
                  </pic:spPr>
                </pic:pic>
              </a:graphicData>
            </a:graphic>
          </wp:anchor>
        </w:drawing>
      </w:r>
      <w:r>
        <w:rPr>
          <w:noProof/>
        </w:rPr>
        <w:drawing>
          <wp:anchor distT="0" distB="0" distL="0" distR="0" simplePos="0" relativeHeight="251658247" behindDoc="0" locked="0" layoutInCell="1" allowOverlap="1" wp14:anchorId="05BA7872" wp14:editId="05BA7873">
            <wp:simplePos x="0" y="0"/>
            <wp:positionH relativeFrom="page">
              <wp:posOffset>3724021</wp:posOffset>
            </wp:positionH>
            <wp:positionV relativeFrom="page">
              <wp:posOffset>4295140</wp:posOffset>
            </wp:positionV>
            <wp:extent cx="76869" cy="233172"/>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8" cstate="print"/>
                    <a:stretch>
                      <a:fillRect/>
                    </a:stretch>
                  </pic:blipFill>
                  <pic:spPr>
                    <a:xfrm>
                      <a:off x="0" y="0"/>
                      <a:ext cx="76869" cy="233172"/>
                    </a:xfrm>
                    <a:prstGeom prst="rect">
                      <a:avLst/>
                    </a:prstGeom>
                  </pic:spPr>
                </pic:pic>
              </a:graphicData>
            </a:graphic>
          </wp:anchor>
        </w:drawing>
      </w:r>
      <w:r w:rsidR="00374A60">
        <w:rPr>
          <w:noProof/>
        </w:rPr>
        <mc:AlternateContent>
          <mc:Choice Requires="wps">
            <w:drawing>
              <wp:anchor distT="0" distB="0" distL="114300" distR="114300" simplePos="0" relativeHeight="251658248" behindDoc="0" locked="0" layoutInCell="1" allowOverlap="1" wp14:anchorId="05BA7874" wp14:editId="43625425">
                <wp:simplePos x="0" y="0"/>
                <wp:positionH relativeFrom="page">
                  <wp:posOffset>3650615</wp:posOffset>
                </wp:positionH>
                <wp:positionV relativeFrom="page">
                  <wp:posOffset>5646420</wp:posOffset>
                </wp:positionV>
                <wp:extent cx="76200" cy="310515"/>
                <wp:effectExtent l="0" t="0" r="0" b="0"/>
                <wp:wrapNone/>
                <wp:docPr id="5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0515"/>
                        </a:xfrm>
                        <a:custGeom>
                          <a:avLst/>
                          <a:gdLst>
                            <a:gd name="T0" fmla="+- 0 5799 5749"/>
                            <a:gd name="T1" fmla="*/ T0 w 120"/>
                            <a:gd name="T2" fmla="+- 0 9261 8892"/>
                            <a:gd name="T3" fmla="*/ 9261 h 489"/>
                            <a:gd name="T4" fmla="+- 0 5749 5749"/>
                            <a:gd name="T5" fmla="*/ T4 w 120"/>
                            <a:gd name="T6" fmla="+- 0 9261 8892"/>
                            <a:gd name="T7" fmla="*/ 9261 h 489"/>
                            <a:gd name="T8" fmla="+- 0 5809 5749"/>
                            <a:gd name="T9" fmla="*/ T8 w 120"/>
                            <a:gd name="T10" fmla="+- 0 9381 8892"/>
                            <a:gd name="T11" fmla="*/ 9381 h 489"/>
                            <a:gd name="T12" fmla="+- 0 5859 5749"/>
                            <a:gd name="T13" fmla="*/ T12 w 120"/>
                            <a:gd name="T14" fmla="+- 0 9281 8892"/>
                            <a:gd name="T15" fmla="*/ 9281 h 489"/>
                            <a:gd name="T16" fmla="+- 0 5799 5749"/>
                            <a:gd name="T17" fmla="*/ T16 w 120"/>
                            <a:gd name="T18" fmla="+- 0 9281 8892"/>
                            <a:gd name="T19" fmla="*/ 9281 h 489"/>
                            <a:gd name="T20" fmla="+- 0 5799 5749"/>
                            <a:gd name="T21" fmla="*/ T20 w 120"/>
                            <a:gd name="T22" fmla="+- 0 9261 8892"/>
                            <a:gd name="T23" fmla="*/ 9261 h 489"/>
                            <a:gd name="T24" fmla="+- 0 5819 5749"/>
                            <a:gd name="T25" fmla="*/ T24 w 120"/>
                            <a:gd name="T26" fmla="+- 0 8892 8892"/>
                            <a:gd name="T27" fmla="*/ 8892 h 489"/>
                            <a:gd name="T28" fmla="+- 0 5799 5749"/>
                            <a:gd name="T29" fmla="*/ T28 w 120"/>
                            <a:gd name="T30" fmla="+- 0 8892 8892"/>
                            <a:gd name="T31" fmla="*/ 8892 h 489"/>
                            <a:gd name="T32" fmla="+- 0 5799 5749"/>
                            <a:gd name="T33" fmla="*/ T32 w 120"/>
                            <a:gd name="T34" fmla="+- 0 9281 8892"/>
                            <a:gd name="T35" fmla="*/ 9281 h 489"/>
                            <a:gd name="T36" fmla="+- 0 5819 5749"/>
                            <a:gd name="T37" fmla="*/ T36 w 120"/>
                            <a:gd name="T38" fmla="+- 0 9281 8892"/>
                            <a:gd name="T39" fmla="*/ 9281 h 489"/>
                            <a:gd name="T40" fmla="+- 0 5819 5749"/>
                            <a:gd name="T41" fmla="*/ T40 w 120"/>
                            <a:gd name="T42" fmla="+- 0 8892 8892"/>
                            <a:gd name="T43" fmla="*/ 8892 h 489"/>
                            <a:gd name="T44" fmla="+- 0 5869 5749"/>
                            <a:gd name="T45" fmla="*/ T44 w 120"/>
                            <a:gd name="T46" fmla="+- 0 9261 8892"/>
                            <a:gd name="T47" fmla="*/ 9261 h 489"/>
                            <a:gd name="T48" fmla="+- 0 5819 5749"/>
                            <a:gd name="T49" fmla="*/ T48 w 120"/>
                            <a:gd name="T50" fmla="+- 0 9261 8892"/>
                            <a:gd name="T51" fmla="*/ 9261 h 489"/>
                            <a:gd name="T52" fmla="+- 0 5819 5749"/>
                            <a:gd name="T53" fmla="*/ T52 w 120"/>
                            <a:gd name="T54" fmla="+- 0 9281 8892"/>
                            <a:gd name="T55" fmla="*/ 9281 h 489"/>
                            <a:gd name="T56" fmla="+- 0 5859 5749"/>
                            <a:gd name="T57" fmla="*/ T56 w 120"/>
                            <a:gd name="T58" fmla="+- 0 9281 8892"/>
                            <a:gd name="T59" fmla="*/ 9281 h 489"/>
                            <a:gd name="T60" fmla="+- 0 5869 5749"/>
                            <a:gd name="T61" fmla="*/ T60 w 120"/>
                            <a:gd name="T62" fmla="+- 0 9261 8892"/>
                            <a:gd name="T63" fmla="*/ 9261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89">
                              <a:moveTo>
                                <a:pt x="50" y="369"/>
                              </a:moveTo>
                              <a:lnTo>
                                <a:pt x="0" y="369"/>
                              </a:lnTo>
                              <a:lnTo>
                                <a:pt x="60" y="489"/>
                              </a:lnTo>
                              <a:lnTo>
                                <a:pt x="110" y="389"/>
                              </a:lnTo>
                              <a:lnTo>
                                <a:pt x="50" y="389"/>
                              </a:lnTo>
                              <a:lnTo>
                                <a:pt x="50" y="369"/>
                              </a:lnTo>
                              <a:close/>
                              <a:moveTo>
                                <a:pt x="70" y="0"/>
                              </a:moveTo>
                              <a:lnTo>
                                <a:pt x="50" y="0"/>
                              </a:lnTo>
                              <a:lnTo>
                                <a:pt x="50" y="389"/>
                              </a:lnTo>
                              <a:lnTo>
                                <a:pt x="70" y="389"/>
                              </a:lnTo>
                              <a:lnTo>
                                <a:pt x="70" y="0"/>
                              </a:lnTo>
                              <a:close/>
                              <a:moveTo>
                                <a:pt x="120" y="369"/>
                              </a:moveTo>
                              <a:lnTo>
                                <a:pt x="70" y="369"/>
                              </a:lnTo>
                              <a:lnTo>
                                <a:pt x="70" y="389"/>
                              </a:lnTo>
                              <a:lnTo>
                                <a:pt x="110" y="389"/>
                              </a:lnTo>
                              <a:lnTo>
                                <a:pt x="120"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C49F3D">
              <v:shape id="AutoShape 36" style="position:absolute;margin-left:287.45pt;margin-top:444.6pt;width:6pt;height:2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89" o:spid="_x0000_s1026" fillcolor="black" stroked="f" path="m50,369l,369,60,489,110,389r-60,l50,369xm70,l50,r,389l70,389,70,xm120,369r-50,l70,389r40,l120,3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" w14:anchorId="2A4C0766">
                <v:path arrowok="t" o:connecttype="custom" o:connectlocs="31750,5880735;0,5880735;38100,5956935;69850,5893435;31750,5893435;31750,5880735;44450,5646420;31750,5646420;31750,5893435;44450,5893435;44450,5646420;76200,5880735;44450,5880735;44450,5893435;69850,5893435;76200,5880735" o:connectangles="0,0,0,0,0,0,0,0,0,0,0,0,0,0,0,0"/>
                <w10:wrap anchorx="page" anchory="page"/>
              </v:shape>
            </w:pict>
          </mc:Fallback>
        </mc:AlternateContent>
      </w:r>
      <w:r w:rsidR="00374A60">
        <w:rPr>
          <w:noProof/>
        </w:rPr>
        <mc:AlternateContent>
          <mc:Choice Requires="wps">
            <w:drawing>
              <wp:anchor distT="0" distB="0" distL="114300" distR="114300" simplePos="0" relativeHeight="251658249" behindDoc="0" locked="0" layoutInCell="1" allowOverlap="1" wp14:anchorId="05BA7875" wp14:editId="65B87804">
                <wp:simplePos x="0" y="0"/>
                <wp:positionH relativeFrom="page">
                  <wp:posOffset>3710940</wp:posOffset>
                </wp:positionH>
                <wp:positionV relativeFrom="page">
                  <wp:posOffset>7555865</wp:posOffset>
                </wp:positionV>
                <wp:extent cx="76200" cy="310515"/>
                <wp:effectExtent l="0" t="0" r="0" b="0"/>
                <wp:wrapNone/>
                <wp:docPr id="5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0515"/>
                        </a:xfrm>
                        <a:custGeom>
                          <a:avLst/>
                          <a:gdLst>
                            <a:gd name="T0" fmla="+- 0 5894 5844"/>
                            <a:gd name="T1" fmla="*/ T0 w 120"/>
                            <a:gd name="T2" fmla="+- 0 12268 11899"/>
                            <a:gd name="T3" fmla="*/ 12268 h 489"/>
                            <a:gd name="T4" fmla="+- 0 5844 5844"/>
                            <a:gd name="T5" fmla="*/ T4 w 120"/>
                            <a:gd name="T6" fmla="+- 0 12268 11899"/>
                            <a:gd name="T7" fmla="*/ 12268 h 489"/>
                            <a:gd name="T8" fmla="+- 0 5904 5844"/>
                            <a:gd name="T9" fmla="*/ T8 w 120"/>
                            <a:gd name="T10" fmla="+- 0 12388 11899"/>
                            <a:gd name="T11" fmla="*/ 12388 h 489"/>
                            <a:gd name="T12" fmla="+- 0 5954 5844"/>
                            <a:gd name="T13" fmla="*/ T12 w 120"/>
                            <a:gd name="T14" fmla="+- 0 12288 11899"/>
                            <a:gd name="T15" fmla="*/ 12288 h 489"/>
                            <a:gd name="T16" fmla="+- 0 5894 5844"/>
                            <a:gd name="T17" fmla="*/ T16 w 120"/>
                            <a:gd name="T18" fmla="+- 0 12288 11899"/>
                            <a:gd name="T19" fmla="*/ 12288 h 489"/>
                            <a:gd name="T20" fmla="+- 0 5894 5844"/>
                            <a:gd name="T21" fmla="*/ T20 w 120"/>
                            <a:gd name="T22" fmla="+- 0 12268 11899"/>
                            <a:gd name="T23" fmla="*/ 12268 h 489"/>
                            <a:gd name="T24" fmla="+- 0 5914 5844"/>
                            <a:gd name="T25" fmla="*/ T24 w 120"/>
                            <a:gd name="T26" fmla="+- 0 11899 11899"/>
                            <a:gd name="T27" fmla="*/ 11899 h 489"/>
                            <a:gd name="T28" fmla="+- 0 5894 5844"/>
                            <a:gd name="T29" fmla="*/ T28 w 120"/>
                            <a:gd name="T30" fmla="+- 0 11899 11899"/>
                            <a:gd name="T31" fmla="*/ 11899 h 489"/>
                            <a:gd name="T32" fmla="+- 0 5894 5844"/>
                            <a:gd name="T33" fmla="*/ T32 w 120"/>
                            <a:gd name="T34" fmla="+- 0 12288 11899"/>
                            <a:gd name="T35" fmla="*/ 12288 h 489"/>
                            <a:gd name="T36" fmla="+- 0 5914 5844"/>
                            <a:gd name="T37" fmla="*/ T36 w 120"/>
                            <a:gd name="T38" fmla="+- 0 12288 11899"/>
                            <a:gd name="T39" fmla="*/ 12288 h 489"/>
                            <a:gd name="T40" fmla="+- 0 5914 5844"/>
                            <a:gd name="T41" fmla="*/ T40 w 120"/>
                            <a:gd name="T42" fmla="+- 0 11899 11899"/>
                            <a:gd name="T43" fmla="*/ 11899 h 489"/>
                            <a:gd name="T44" fmla="+- 0 5964 5844"/>
                            <a:gd name="T45" fmla="*/ T44 w 120"/>
                            <a:gd name="T46" fmla="+- 0 12268 11899"/>
                            <a:gd name="T47" fmla="*/ 12268 h 489"/>
                            <a:gd name="T48" fmla="+- 0 5914 5844"/>
                            <a:gd name="T49" fmla="*/ T48 w 120"/>
                            <a:gd name="T50" fmla="+- 0 12268 11899"/>
                            <a:gd name="T51" fmla="*/ 12268 h 489"/>
                            <a:gd name="T52" fmla="+- 0 5914 5844"/>
                            <a:gd name="T53" fmla="*/ T52 w 120"/>
                            <a:gd name="T54" fmla="+- 0 12288 11899"/>
                            <a:gd name="T55" fmla="*/ 12288 h 489"/>
                            <a:gd name="T56" fmla="+- 0 5954 5844"/>
                            <a:gd name="T57" fmla="*/ T56 w 120"/>
                            <a:gd name="T58" fmla="+- 0 12288 11899"/>
                            <a:gd name="T59" fmla="*/ 12288 h 489"/>
                            <a:gd name="T60" fmla="+- 0 5964 5844"/>
                            <a:gd name="T61" fmla="*/ T60 w 120"/>
                            <a:gd name="T62" fmla="+- 0 12268 11899"/>
                            <a:gd name="T63" fmla="*/ 12268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89">
                              <a:moveTo>
                                <a:pt x="50" y="369"/>
                              </a:moveTo>
                              <a:lnTo>
                                <a:pt x="0" y="369"/>
                              </a:lnTo>
                              <a:lnTo>
                                <a:pt x="60" y="489"/>
                              </a:lnTo>
                              <a:lnTo>
                                <a:pt x="110" y="389"/>
                              </a:lnTo>
                              <a:lnTo>
                                <a:pt x="50" y="389"/>
                              </a:lnTo>
                              <a:lnTo>
                                <a:pt x="50" y="369"/>
                              </a:lnTo>
                              <a:close/>
                              <a:moveTo>
                                <a:pt x="70" y="0"/>
                              </a:moveTo>
                              <a:lnTo>
                                <a:pt x="50" y="0"/>
                              </a:lnTo>
                              <a:lnTo>
                                <a:pt x="50" y="389"/>
                              </a:lnTo>
                              <a:lnTo>
                                <a:pt x="70" y="389"/>
                              </a:lnTo>
                              <a:lnTo>
                                <a:pt x="70" y="0"/>
                              </a:lnTo>
                              <a:close/>
                              <a:moveTo>
                                <a:pt x="120" y="369"/>
                              </a:moveTo>
                              <a:lnTo>
                                <a:pt x="70" y="369"/>
                              </a:lnTo>
                              <a:lnTo>
                                <a:pt x="70" y="389"/>
                              </a:lnTo>
                              <a:lnTo>
                                <a:pt x="110" y="389"/>
                              </a:lnTo>
                              <a:lnTo>
                                <a:pt x="120"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170BAB">
              <v:shape id="AutoShape 35" style="position:absolute;margin-left:292.2pt;margin-top:594.95pt;width:6pt;height:24.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89" o:spid="_x0000_s1026" fillcolor="black" stroked="f" path="m50,369l,369,60,489,110,389r-60,l50,369xm70,l50,r,389l70,389,70,xm120,369r-50,l70,389r40,l120,3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" w14:anchorId="65964CF7">
                <v:path arrowok="t" o:connecttype="custom" o:connectlocs="31750,7790180;0,7790180;38100,7866380;69850,7802880;31750,7802880;31750,7790180;44450,7555865;31750,7555865;31750,7802880;44450,7802880;44450,7555865;76200,7790180;44450,7790180;44450,7802880;69850,7802880;76200,7790180" o:connectangles="0,0,0,0,0,0,0,0,0,0,0,0,0,0,0,0"/>
                <w10:wrap anchorx="page" anchory="page"/>
              </v:shape>
            </w:pict>
          </mc:Fallback>
        </mc:AlternateContent>
      </w:r>
      <w:r>
        <w:t>MEMBERS'</w:t>
      </w:r>
      <w:r>
        <w:rPr>
          <w:spacing w:val="1"/>
        </w:rPr>
        <w:t xml:space="preserve"> </w:t>
      </w:r>
      <w:r>
        <w:t>CLUBS</w:t>
      </w:r>
    </w:p>
    <w:p w14:paraId="05BA77CC" w14:textId="77777777" w:rsidR="00F13CD0" w:rsidRDefault="00F13CD0">
      <w:pPr>
        <w:pStyle w:val="BodyText"/>
        <w:rPr>
          <w:b/>
          <w:sz w:val="20"/>
        </w:rPr>
      </w:pPr>
    </w:p>
    <w:p w14:paraId="05BA77CD" w14:textId="0774F5CF" w:rsidR="00F13CD0" w:rsidRDefault="00374A60">
      <w:pPr>
        <w:pStyle w:val="BodyText"/>
        <w:spacing w:before="3"/>
        <w:rPr>
          <w:b/>
          <w:sz w:val="12"/>
        </w:rPr>
      </w:pPr>
      <w:r>
        <w:rPr>
          <w:noProof/>
        </w:rPr>
        <mc:AlternateContent>
          <mc:Choice Requires="wpg">
            <w:drawing>
              <wp:anchor distT="0" distB="0" distL="0" distR="0" simplePos="0" relativeHeight="251658266" behindDoc="1" locked="0" layoutInCell="1" allowOverlap="1" wp14:anchorId="05BA7876" wp14:editId="11B92960">
                <wp:simplePos x="0" y="0"/>
                <wp:positionH relativeFrom="page">
                  <wp:posOffset>1632585</wp:posOffset>
                </wp:positionH>
                <wp:positionV relativeFrom="paragraph">
                  <wp:posOffset>114935</wp:posOffset>
                </wp:positionV>
                <wp:extent cx="4504055" cy="676275"/>
                <wp:effectExtent l="0" t="0" r="0" b="0"/>
                <wp:wrapTopAndBottom/>
                <wp:docPr id="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4055" cy="676275"/>
                          <a:chOff x="2571" y="181"/>
                          <a:chExt cx="7093" cy="1065"/>
                        </a:xfrm>
                      </wpg:grpSpPr>
                      <wps:wsp>
                        <wps:cNvPr id="51" name="Rectangle 34"/>
                        <wps:cNvSpPr>
                          <a:spLocks noChangeArrowheads="1"/>
                        </wps:cNvSpPr>
                        <wps:spPr bwMode="auto">
                          <a:xfrm>
                            <a:off x="2619" y="228"/>
                            <a:ext cx="7045" cy="10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3"/>
                        <wps:cNvSpPr>
                          <a:spLocks noChangeArrowheads="1"/>
                        </wps:cNvSpPr>
                        <wps:spPr bwMode="auto">
                          <a:xfrm>
                            <a:off x="2579" y="188"/>
                            <a:ext cx="7045" cy="105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924" y="768"/>
                            <a:ext cx="120" cy="326"/>
                          </a:xfrm>
                          <a:prstGeom prst="rect">
                            <a:avLst/>
                          </a:prstGeom>
                          <a:noFill/>
                          <a:extLst>
                            <a:ext uri="{909E8E84-426E-40DD-AFC4-6F175D3DCCD1}">
                              <a14:hiddenFill xmlns:a14="http://schemas.microsoft.com/office/drawing/2010/main">
                                <a:solidFill>
                                  <a:srgbClr val="FFFFFF"/>
                                </a:solidFill>
                              </a14:hiddenFill>
                            </a:ext>
                          </a:extLst>
                        </pic:spPr>
                      </pic:pic>
                      <wps:wsp>
                        <wps:cNvPr id="54" name="Text Box 31"/>
                        <wps:cNvSpPr txBox="1">
                          <a:spLocks noChangeArrowheads="1"/>
                        </wps:cNvSpPr>
                        <wps:spPr bwMode="auto">
                          <a:xfrm>
                            <a:off x="2579" y="188"/>
                            <a:ext cx="7045" cy="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A793E" w14:textId="77777777" w:rsidR="00F13CD0" w:rsidRDefault="00F13CD0">
                              <w:pPr>
                                <w:spacing w:before="3"/>
                                <w:rPr>
                                  <w:b/>
                                  <w:sz w:val="31"/>
                                </w:rPr>
                              </w:pPr>
                            </w:p>
                            <w:p w14:paraId="05BA793F" w14:textId="77777777" w:rsidR="00F13CD0" w:rsidRDefault="00C61AAD">
                              <w:pPr>
                                <w:ind w:left="274"/>
                                <w:rPr>
                                  <w:b/>
                                  <w:sz w:val="24"/>
                                </w:rPr>
                              </w:pPr>
                              <w:r>
                                <w:rPr>
                                  <w:b/>
                                  <w:sz w:val="24"/>
                                  <w:u w:val="thick"/>
                                </w:rPr>
                                <w:t>MAXIMUM</w:t>
                              </w:r>
                              <w:r>
                                <w:rPr>
                                  <w:b/>
                                  <w:spacing w:val="-4"/>
                                  <w:sz w:val="24"/>
                                  <w:u w:val="thick"/>
                                </w:rPr>
                                <w:t xml:space="preserve"> </w:t>
                              </w:r>
                              <w:r>
                                <w:rPr>
                                  <w:b/>
                                  <w:sz w:val="24"/>
                                  <w:u w:val="thick"/>
                                </w:rPr>
                                <w:t>OF</w:t>
                              </w:r>
                              <w:r>
                                <w:rPr>
                                  <w:b/>
                                  <w:spacing w:val="-3"/>
                                  <w:sz w:val="24"/>
                                  <w:u w:val="thick"/>
                                </w:rPr>
                                <w:t xml:space="preserve"> </w:t>
                              </w:r>
                              <w:r>
                                <w:rPr>
                                  <w:b/>
                                  <w:sz w:val="24"/>
                                  <w:u w:val="thick"/>
                                </w:rPr>
                                <w:t>3</w:t>
                              </w:r>
                              <w:r>
                                <w:rPr>
                                  <w:b/>
                                  <w:spacing w:val="-2"/>
                                  <w:sz w:val="24"/>
                                  <w:u w:val="thick"/>
                                </w:rPr>
                                <w:t xml:space="preserve"> </w:t>
                              </w:r>
                              <w:r>
                                <w:rPr>
                                  <w:b/>
                                  <w:sz w:val="24"/>
                                  <w:u w:val="thick"/>
                                </w:rPr>
                                <w:t>CATEGORY</w:t>
                              </w:r>
                              <w:r>
                                <w:rPr>
                                  <w:b/>
                                  <w:spacing w:val="-5"/>
                                  <w:sz w:val="24"/>
                                  <w:u w:val="thick"/>
                                </w:rPr>
                                <w:t xml:space="preserve"> </w:t>
                              </w:r>
                              <w:r>
                                <w:rPr>
                                  <w:b/>
                                  <w:sz w:val="24"/>
                                  <w:u w:val="thick"/>
                                </w:rPr>
                                <w:t>B3A,</w:t>
                              </w:r>
                              <w:r>
                                <w:rPr>
                                  <w:b/>
                                  <w:spacing w:val="-1"/>
                                  <w:sz w:val="24"/>
                                  <w:u w:val="thick"/>
                                </w:rPr>
                                <w:t xml:space="preserve"> </w:t>
                              </w:r>
                              <w:r>
                                <w:rPr>
                                  <w:b/>
                                  <w:sz w:val="24"/>
                                  <w:u w:val="thick"/>
                                </w:rPr>
                                <w:t>B4,</w:t>
                              </w:r>
                              <w:r>
                                <w:rPr>
                                  <w:b/>
                                  <w:spacing w:val="-3"/>
                                  <w:sz w:val="24"/>
                                  <w:u w:val="thick"/>
                                </w:rPr>
                                <w:t xml:space="preserve"> </w:t>
                              </w:r>
                              <w:r>
                                <w:rPr>
                                  <w:b/>
                                  <w:sz w:val="24"/>
                                  <w:u w:val="thick"/>
                                </w:rPr>
                                <w:t>C</w:t>
                              </w:r>
                              <w:r>
                                <w:rPr>
                                  <w:b/>
                                  <w:spacing w:val="-3"/>
                                  <w:sz w:val="24"/>
                                  <w:u w:val="thick"/>
                                </w:rPr>
                                <w:t xml:space="preserve"> </w:t>
                              </w:r>
                              <w:r>
                                <w:rPr>
                                  <w:b/>
                                  <w:sz w:val="24"/>
                                  <w:u w:val="thick"/>
                                </w:rPr>
                                <w:t>OR</w:t>
                              </w:r>
                              <w:r>
                                <w:rPr>
                                  <w:b/>
                                  <w:spacing w:val="-3"/>
                                  <w:sz w:val="24"/>
                                  <w:u w:val="thick"/>
                                </w:rPr>
                                <w:t xml:space="preserve"> </w:t>
                              </w:r>
                              <w:r>
                                <w:rPr>
                                  <w:b/>
                                  <w:sz w:val="24"/>
                                  <w:u w:val="thick"/>
                                </w:rPr>
                                <w:t>D</w:t>
                              </w:r>
                              <w:r>
                                <w:rPr>
                                  <w:b/>
                                  <w:spacing w:val="-3"/>
                                  <w:sz w:val="24"/>
                                  <w:u w:val="thick"/>
                                </w:rPr>
                                <w:t xml:space="preserve"> </w:t>
                              </w:r>
                              <w:r>
                                <w:rPr>
                                  <w:b/>
                                  <w:sz w:val="24"/>
                                  <w:u w:val="thick"/>
                                </w:rPr>
                                <w:t>MACHINES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7876" id="Group 30" o:spid="_x0000_s1049" style="position:absolute;margin-left:128.55pt;margin-top:9.05pt;width:354.65pt;height:53.25pt;z-index:-251658214;mso-wrap-distance-left:0;mso-wrap-distance-right:0;mso-position-horizontal-relative:page;mso-position-vertical-relative:text" coordorigin="2571,181" coordsize="7093,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">
                <v:rect id="Rectangle 34" o:spid="_x0000_s1050" style="position:absolute;left:2619;top:228;width:7045;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" fillcolor="gray" stroked="f"/>
                <v:rect id="Rectangle 33" o:spid="_x0000_s1051" style="position:absolute;left:2579;top:188;width:704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" fillcolor="#cf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52" type="#_x0000_t75" style="position:absolute;left:5924;top:768;width:120;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">
                  <v:imagedata r:id="rId30" o:title=""/>
                </v:shape>
                <v:shape id="Text Box 31" o:spid="_x0000_s1053" type="#_x0000_t202" style="position:absolute;left:2579;top:188;width:704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DuxgAAANsAAAAPAAAAZHJzL2Rvd25yZXYueG1sRI9Pa8JA&#10;FMTvBb/D8oReim4sVi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LI2g7sYAAADbAAAA&#10;DwAAAAAAAAAAAAAAAAAHAgAAZHJzL2Rvd25yZXYueG1sUEsFBgAAAAADAAMAtwAAAPoCAAAAAA==&#10;" filled="f">
                  <v:textbox inset="0,0,0,0">
                    <w:txbxContent>
                      <w:p w14:paraId="05BA793E" w14:textId="77777777" w:rsidR="00F13CD0" w:rsidRDefault="00F13CD0">
                        <w:pPr>
                          <w:spacing w:before="3"/>
                          <w:rPr>
                            <w:b/>
                            <w:sz w:val="31"/>
                          </w:rPr>
                        </w:pPr>
                      </w:p>
                      <w:p w14:paraId="05BA793F" w14:textId="77777777" w:rsidR="00F13CD0" w:rsidRDefault="00C61AAD">
                        <w:pPr>
                          <w:ind w:left="274"/>
                          <w:rPr>
                            <w:b/>
                            <w:sz w:val="24"/>
                          </w:rPr>
                        </w:pPr>
                        <w:r>
                          <w:rPr>
                            <w:b/>
                            <w:sz w:val="24"/>
                            <w:u w:val="thick"/>
                          </w:rPr>
                          <w:t>MAXIMUM</w:t>
                        </w:r>
                        <w:r>
                          <w:rPr>
                            <w:b/>
                            <w:spacing w:val="-4"/>
                            <w:sz w:val="24"/>
                            <w:u w:val="thick"/>
                          </w:rPr>
                          <w:t xml:space="preserve"> </w:t>
                        </w:r>
                        <w:r>
                          <w:rPr>
                            <w:b/>
                            <w:sz w:val="24"/>
                            <w:u w:val="thick"/>
                          </w:rPr>
                          <w:t>OF</w:t>
                        </w:r>
                        <w:r>
                          <w:rPr>
                            <w:b/>
                            <w:spacing w:val="-3"/>
                            <w:sz w:val="24"/>
                            <w:u w:val="thick"/>
                          </w:rPr>
                          <w:t xml:space="preserve"> </w:t>
                        </w:r>
                        <w:r>
                          <w:rPr>
                            <w:b/>
                            <w:sz w:val="24"/>
                            <w:u w:val="thick"/>
                          </w:rPr>
                          <w:t>3</w:t>
                        </w:r>
                        <w:r>
                          <w:rPr>
                            <w:b/>
                            <w:spacing w:val="-2"/>
                            <w:sz w:val="24"/>
                            <w:u w:val="thick"/>
                          </w:rPr>
                          <w:t xml:space="preserve"> </w:t>
                        </w:r>
                        <w:r>
                          <w:rPr>
                            <w:b/>
                            <w:sz w:val="24"/>
                            <w:u w:val="thick"/>
                          </w:rPr>
                          <w:t>CATEGORY</w:t>
                        </w:r>
                        <w:r>
                          <w:rPr>
                            <w:b/>
                            <w:spacing w:val="-5"/>
                            <w:sz w:val="24"/>
                            <w:u w:val="thick"/>
                          </w:rPr>
                          <w:t xml:space="preserve"> </w:t>
                        </w:r>
                        <w:r>
                          <w:rPr>
                            <w:b/>
                            <w:sz w:val="24"/>
                            <w:u w:val="thick"/>
                          </w:rPr>
                          <w:t>B3A,</w:t>
                        </w:r>
                        <w:r>
                          <w:rPr>
                            <w:b/>
                            <w:spacing w:val="-1"/>
                            <w:sz w:val="24"/>
                            <w:u w:val="thick"/>
                          </w:rPr>
                          <w:t xml:space="preserve"> </w:t>
                        </w:r>
                        <w:r>
                          <w:rPr>
                            <w:b/>
                            <w:sz w:val="24"/>
                            <w:u w:val="thick"/>
                          </w:rPr>
                          <w:t>B4,</w:t>
                        </w:r>
                        <w:r>
                          <w:rPr>
                            <w:b/>
                            <w:spacing w:val="-3"/>
                            <w:sz w:val="24"/>
                            <w:u w:val="thick"/>
                          </w:rPr>
                          <w:t xml:space="preserve"> </w:t>
                        </w:r>
                        <w:r>
                          <w:rPr>
                            <w:b/>
                            <w:sz w:val="24"/>
                            <w:u w:val="thick"/>
                          </w:rPr>
                          <w:t>C</w:t>
                        </w:r>
                        <w:r>
                          <w:rPr>
                            <w:b/>
                            <w:spacing w:val="-3"/>
                            <w:sz w:val="24"/>
                            <w:u w:val="thick"/>
                          </w:rPr>
                          <w:t xml:space="preserve"> </w:t>
                        </w:r>
                        <w:r>
                          <w:rPr>
                            <w:b/>
                            <w:sz w:val="24"/>
                            <w:u w:val="thick"/>
                          </w:rPr>
                          <w:t>OR</w:t>
                        </w:r>
                        <w:r>
                          <w:rPr>
                            <w:b/>
                            <w:spacing w:val="-3"/>
                            <w:sz w:val="24"/>
                            <w:u w:val="thick"/>
                          </w:rPr>
                          <w:t xml:space="preserve"> </w:t>
                        </w:r>
                        <w:r>
                          <w:rPr>
                            <w:b/>
                            <w:sz w:val="24"/>
                            <w:u w:val="thick"/>
                          </w:rPr>
                          <w:t>D</w:t>
                        </w:r>
                        <w:r>
                          <w:rPr>
                            <w:b/>
                            <w:spacing w:val="-3"/>
                            <w:sz w:val="24"/>
                            <w:u w:val="thick"/>
                          </w:rPr>
                          <w:t xml:space="preserve"> </w:t>
                        </w:r>
                        <w:r>
                          <w:rPr>
                            <w:b/>
                            <w:sz w:val="24"/>
                            <w:u w:val="thick"/>
                          </w:rPr>
                          <w:t>MACHINES</w:t>
                        </w:r>
                      </w:p>
                    </w:txbxContent>
                  </v:textbox>
                </v:shape>
                <w10:wrap type="topAndBottom" anchorx="page"/>
              </v:group>
            </w:pict>
          </mc:Fallback>
        </mc:AlternateContent>
      </w:r>
      <w:r w:rsidR="00C61AAD">
        <w:rPr>
          <w:noProof/>
        </w:rPr>
        <w:drawing>
          <wp:anchor distT="0" distB="0" distL="0" distR="0" simplePos="0" relativeHeight="251658240" behindDoc="0" locked="0" layoutInCell="1" allowOverlap="1" wp14:anchorId="05BA7877" wp14:editId="05BA7878">
            <wp:simplePos x="0" y="0"/>
            <wp:positionH relativeFrom="page">
              <wp:posOffset>3787521</wp:posOffset>
            </wp:positionH>
            <wp:positionV relativeFrom="paragraph">
              <wp:posOffset>986692</wp:posOffset>
            </wp:positionV>
            <wp:extent cx="76058" cy="154019"/>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1" cstate="print"/>
                    <a:stretch>
                      <a:fillRect/>
                    </a:stretch>
                  </pic:blipFill>
                  <pic:spPr>
                    <a:xfrm>
                      <a:off x="0" y="0"/>
                      <a:ext cx="76058" cy="154019"/>
                    </a:xfrm>
                    <a:prstGeom prst="rect">
                      <a:avLst/>
                    </a:prstGeom>
                  </pic:spPr>
                </pic:pic>
              </a:graphicData>
            </a:graphic>
          </wp:anchor>
        </w:drawing>
      </w:r>
    </w:p>
    <w:p w14:paraId="05BA77CE" w14:textId="77777777" w:rsidR="00F13CD0" w:rsidRDefault="00F13CD0">
      <w:pPr>
        <w:pStyle w:val="BodyText"/>
        <w:spacing w:before="9"/>
        <w:rPr>
          <w:b/>
          <w:sz w:val="20"/>
        </w:rPr>
      </w:pPr>
    </w:p>
    <w:p w14:paraId="05BA77CF" w14:textId="78B9FD5D" w:rsidR="00F13CD0" w:rsidRDefault="00374A60">
      <w:pPr>
        <w:pStyle w:val="BodyText"/>
        <w:ind w:left="3036"/>
        <w:rPr>
          <w:sz w:val="20"/>
        </w:rPr>
      </w:pPr>
      <w:r>
        <w:rPr>
          <w:noProof/>
          <w:sz w:val="20"/>
        </w:rPr>
        <mc:AlternateContent>
          <mc:Choice Requires="wps">
            <w:drawing>
              <wp:inline distT="0" distB="0" distL="0" distR="0" wp14:anchorId="05BA787A" wp14:editId="5F5FC94A">
                <wp:extent cx="2514600" cy="685800"/>
                <wp:effectExtent l="10160" t="5080" r="8890" b="13970"/>
                <wp:docPr id="4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CCFFCC"/>
                        </a:solidFill>
                        <a:ln w="9525">
                          <a:solidFill>
                            <a:srgbClr val="000000"/>
                          </a:solidFill>
                          <a:miter lim="800000"/>
                          <a:headEnd/>
                          <a:tailEnd/>
                        </a:ln>
                      </wps:spPr>
                      <wps:txbx>
                        <w:txbxContent>
                          <w:p w14:paraId="05BA7940" w14:textId="77777777" w:rsidR="00F13CD0" w:rsidRDefault="00C61AAD">
                            <w:pPr>
                              <w:pStyle w:val="BodyText"/>
                              <w:spacing w:before="71"/>
                              <w:ind w:left="231" w:right="234"/>
                              <w:jc w:val="center"/>
                            </w:pPr>
                            <w:r>
                              <w:t>Applications for</w:t>
                            </w:r>
                            <w:r>
                              <w:rPr>
                                <w:spacing w:val="1"/>
                              </w:rPr>
                              <w:t xml:space="preserve"> </w:t>
                            </w:r>
                            <w:r>
                              <w:t>new</w:t>
                            </w:r>
                            <w:r>
                              <w:rPr>
                                <w:spacing w:val="-2"/>
                              </w:rPr>
                              <w:t xml:space="preserve"> </w:t>
                            </w:r>
                            <w:r>
                              <w:t>permits</w:t>
                            </w:r>
                            <w:r>
                              <w:rPr>
                                <w:spacing w:val="1"/>
                              </w:rPr>
                              <w:t xml:space="preserve"> </w:t>
                            </w:r>
                            <w:r>
                              <w:t>and</w:t>
                            </w:r>
                            <w:r>
                              <w:rPr>
                                <w:spacing w:val="-64"/>
                              </w:rPr>
                              <w:t xml:space="preserve"> </w:t>
                            </w:r>
                            <w:r>
                              <w:t>renewals must be made to</w:t>
                            </w:r>
                            <w:r>
                              <w:rPr>
                                <w:spacing w:val="1"/>
                              </w:rPr>
                              <w:t xml:space="preserve"> </w:t>
                            </w:r>
                            <w:r>
                              <w:t>Licensing</w:t>
                            </w:r>
                            <w:r>
                              <w:rPr>
                                <w:spacing w:val="-2"/>
                              </w:rPr>
                              <w:t xml:space="preserve"> </w:t>
                            </w:r>
                            <w:r>
                              <w:t>Authority</w:t>
                            </w:r>
                          </w:p>
                        </w:txbxContent>
                      </wps:txbx>
                      <wps:bodyPr rot="0" vert="horz" wrap="square" lIns="0" tIns="0" rIns="0" bIns="0" anchor="t" anchorCtr="0" upright="1">
                        <a:noAutofit/>
                      </wps:bodyPr>
                    </wps:wsp>
                  </a:graphicData>
                </a:graphic>
              </wp:inline>
            </w:drawing>
          </mc:Choice>
          <mc:Fallback>
            <w:pict>
              <v:shape w14:anchorId="05BA787A" id="Text Box 63" o:spid="_x0000_s1054" type="#_x0000_t202" style="width:19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" fillcolor="#cfc">
                <v:textbox inset="0,0,0,0">
                  <w:txbxContent>
                    <w:p w14:paraId="05BA7940" w14:textId="77777777" w:rsidR="00F13CD0" w:rsidRDefault="00C61AAD">
                      <w:pPr>
                        <w:pStyle w:val="BodyText"/>
                        <w:spacing w:before="71"/>
                        <w:ind w:left="231" w:right="234"/>
                        <w:jc w:val="center"/>
                      </w:pPr>
                      <w:r>
                        <w:t>Applications for</w:t>
                      </w:r>
                      <w:r>
                        <w:rPr>
                          <w:spacing w:val="1"/>
                        </w:rPr>
                        <w:t xml:space="preserve"> </w:t>
                      </w:r>
                      <w:r>
                        <w:t>new</w:t>
                      </w:r>
                      <w:r>
                        <w:rPr>
                          <w:spacing w:val="-2"/>
                        </w:rPr>
                        <w:t xml:space="preserve"> </w:t>
                      </w:r>
                      <w:r>
                        <w:t>permits</w:t>
                      </w:r>
                      <w:r>
                        <w:rPr>
                          <w:spacing w:val="1"/>
                        </w:rPr>
                        <w:t xml:space="preserve"> </w:t>
                      </w:r>
                      <w:r>
                        <w:t>and</w:t>
                      </w:r>
                      <w:r>
                        <w:rPr>
                          <w:spacing w:val="-64"/>
                        </w:rPr>
                        <w:t xml:space="preserve"> </w:t>
                      </w:r>
                      <w:r>
                        <w:t>renewals must be made to</w:t>
                      </w:r>
                      <w:r>
                        <w:rPr>
                          <w:spacing w:val="1"/>
                        </w:rPr>
                        <w:t xml:space="preserve"> </w:t>
                      </w:r>
                      <w:r>
                        <w:t>Licensing</w:t>
                      </w:r>
                      <w:r>
                        <w:rPr>
                          <w:spacing w:val="-2"/>
                        </w:rPr>
                        <w:t xml:space="preserve"> </w:t>
                      </w:r>
                      <w:r>
                        <w:t>Authority</w:t>
                      </w:r>
                    </w:p>
                  </w:txbxContent>
                </v:textbox>
                <w10:anchorlock/>
              </v:shape>
            </w:pict>
          </mc:Fallback>
        </mc:AlternateContent>
      </w:r>
    </w:p>
    <w:p w14:paraId="05BA77D0" w14:textId="3286AB54" w:rsidR="00F13CD0" w:rsidRDefault="00374A60">
      <w:pPr>
        <w:pStyle w:val="BodyText"/>
        <w:spacing w:before="10"/>
        <w:rPr>
          <w:b/>
          <w:sz w:val="15"/>
        </w:rPr>
      </w:pPr>
      <w:r>
        <w:rPr>
          <w:noProof/>
        </w:rPr>
        <mc:AlternateContent>
          <mc:Choice Requires="wps">
            <w:drawing>
              <wp:anchor distT="0" distB="0" distL="0" distR="0" simplePos="0" relativeHeight="251658267" behindDoc="1" locked="0" layoutInCell="1" allowOverlap="1" wp14:anchorId="05BA787B" wp14:editId="02989487">
                <wp:simplePos x="0" y="0"/>
                <wp:positionH relativeFrom="page">
                  <wp:posOffset>1793240</wp:posOffset>
                </wp:positionH>
                <wp:positionV relativeFrom="paragraph">
                  <wp:posOffset>146050</wp:posOffset>
                </wp:positionV>
                <wp:extent cx="4000500" cy="1215390"/>
                <wp:effectExtent l="0" t="0" r="0" b="0"/>
                <wp:wrapTopAndBottom/>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15390"/>
                        </a:xfrm>
                        <a:prstGeom prst="rect">
                          <a:avLst/>
                        </a:prstGeom>
                        <a:solidFill>
                          <a:srgbClr val="CCFFCC"/>
                        </a:solidFill>
                        <a:ln w="9525">
                          <a:solidFill>
                            <a:srgbClr val="000000"/>
                          </a:solidFill>
                          <a:miter lim="800000"/>
                          <a:headEnd/>
                          <a:tailEnd/>
                        </a:ln>
                      </wps:spPr>
                      <wps:txbx>
                        <w:txbxContent>
                          <w:p w14:paraId="05BA7941" w14:textId="77777777" w:rsidR="00F13CD0" w:rsidRDefault="00C61AAD">
                            <w:pPr>
                              <w:spacing w:before="198"/>
                              <w:ind w:left="144"/>
                              <w:rPr>
                                <w:b/>
                                <w:sz w:val="24"/>
                              </w:rPr>
                            </w:pPr>
                            <w:r>
                              <w:rPr>
                                <w:b/>
                                <w:sz w:val="24"/>
                                <w:u w:val="thick"/>
                              </w:rPr>
                              <w:t>ATTACH</w:t>
                            </w:r>
                            <w:r>
                              <w:rPr>
                                <w:b/>
                                <w:spacing w:val="-7"/>
                                <w:sz w:val="24"/>
                                <w:u w:val="thick"/>
                              </w:rPr>
                              <w:t xml:space="preserve"> </w:t>
                            </w:r>
                            <w:r>
                              <w:rPr>
                                <w:b/>
                                <w:sz w:val="24"/>
                                <w:u w:val="thick"/>
                              </w:rPr>
                              <w:t>TO</w:t>
                            </w:r>
                            <w:r>
                              <w:rPr>
                                <w:b/>
                                <w:spacing w:val="-5"/>
                                <w:sz w:val="24"/>
                                <w:u w:val="thick"/>
                              </w:rPr>
                              <w:t xml:space="preserve"> </w:t>
                            </w:r>
                            <w:r>
                              <w:rPr>
                                <w:b/>
                                <w:sz w:val="24"/>
                                <w:u w:val="thick"/>
                              </w:rPr>
                              <w:t>APPLICATION</w:t>
                            </w:r>
                          </w:p>
                          <w:p w14:paraId="05BA7942" w14:textId="77777777" w:rsidR="00F13CD0" w:rsidRDefault="00C61AAD" w:rsidP="00715F3E">
                            <w:pPr>
                              <w:pStyle w:val="BodyText"/>
                              <w:numPr>
                                <w:ilvl w:val="0"/>
                                <w:numId w:val="13"/>
                              </w:numPr>
                              <w:tabs>
                                <w:tab w:val="left" w:pos="505"/>
                              </w:tabs>
                              <w:ind w:hanging="361"/>
                            </w:pPr>
                            <w:r>
                              <w:t>Club Premises</w:t>
                            </w:r>
                            <w:r>
                              <w:rPr>
                                <w:spacing w:val="1"/>
                              </w:rPr>
                              <w:t xml:space="preserve"> </w:t>
                            </w:r>
                            <w:r>
                              <w:t>Certificate (for</w:t>
                            </w:r>
                            <w:r>
                              <w:rPr>
                                <w:spacing w:val="1"/>
                              </w:rPr>
                              <w:t xml:space="preserve"> </w:t>
                            </w:r>
                            <w:proofErr w:type="gramStart"/>
                            <w:r>
                              <w:t>fast</w:t>
                            </w:r>
                            <w:r>
                              <w:rPr>
                                <w:spacing w:val="1"/>
                              </w:rPr>
                              <w:t xml:space="preserve"> </w:t>
                            </w:r>
                            <w:r>
                              <w:t>track</w:t>
                            </w:r>
                            <w:proofErr w:type="gramEnd"/>
                            <w:r>
                              <w:t xml:space="preserve"> applications)</w:t>
                            </w:r>
                          </w:p>
                          <w:p w14:paraId="05BA7943" w14:textId="77777777" w:rsidR="00F13CD0" w:rsidRDefault="00C61AAD" w:rsidP="00715F3E">
                            <w:pPr>
                              <w:pStyle w:val="BodyText"/>
                              <w:numPr>
                                <w:ilvl w:val="0"/>
                                <w:numId w:val="13"/>
                              </w:numPr>
                              <w:tabs>
                                <w:tab w:val="left" w:pos="505"/>
                              </w:tabs>
                              <w:ind w:hanging="361"/>
                            </w:pPr>
                            <w:r>
                              <w:t>Rules of</w:t>
                            </w:r>
                            <w:r>
                              <w:rPr>
                                <w:spacing w:val="2"/>
                              </w:rPr>
                              <w:t xml:space="preserve"> </w:t>
                            </w:r>
                            <w:r>
                              <w:t>club (if</w:t>
                            </w:r>
                            <w:r>
                              <w:rPr>
                                <w:spacing w:val="2"/>
                              </w:rPr>
                              <w:t xml:space="preserve"> </w:t>
                            </w:r>
                            <w:r>
                              <w:t>not CPC)</w:t>
                            </w:r>
                          </w:p>
                          <w:p w14:paraId="05BA7944" w14:textId="77777777" w:rsidR="00F13CD0" w:rsidRDefault="00C61AAD" w:rsidP="00715F3E">
                            <w:pPr>
                              <w:pStyle w:val="BodyText"/>
                              <w:numPr>
                                <w:ilvl w:val="0"/>
                                <w:numId w:val="13"/>
                              </w:numPr>
                              <w:tabs>
                                <w:tab w:val="left" w:pos="505"/>
                              </w:tabs>
                              <w:ind w:hanging="361"/>
                            </w:pPr>
                            <w:r>
                              <w:t>Plan</w:t>
                            </w:r>
                            <w:r>
                              <w:rPr>
                                <w:spacing w:val="1"/>
                              </w:rPr>
                              <w:t xml:space="preserve"> </w:t>
                            </w:r>
                            <w:r>
                              <w:t>of</w:t>
                            </w:r>
                            <w:r>
                              <w:rPr>
                                <w:spacing w:val="2"/>
                              </w:rPr>
                              <w:t xml:space="preserve"> </w:t>
                            </w:r>
                            <w:r>
                              <w:t>premises showing</w:t>
                            </w:r>
                            <w:r>
                              <w:rPr>
                                <w:spacing w:val="-1"/>
                              </w:rPr>
                              <w:t xml:space="preserve"> </w:t>
                            </w:r>
                            <w:r>
                              <w:t>location</w:t>
                            </w:r>
                            <w:r>
                              <w:rPr>
                                <w:spacing w:val="1"/>
                              </w:rPr>
                              <w:t xml:space="preserve"> </w:t>
                            </w:r>
                            <w:r>
                              <w:t>of</w:t>
                            </w:r>
                            <w:r>
                              <w:rPr>
                                <w:spacing w:val="2"/>
                              </w:rPr>
                              <w:t xml:space="preserve"> </w:t>
                            </w:r>
                            <w:r>
                              <w:t>machines</w:t>
                            </w:r>
                          </w:p>
                          <w:p w14:paraId="05BA7945" w14:textId="77777777" w:rsidR="00F13CD0" w:rsidRDefault="00C61AAD" w:rsidP="00715F3E">
                            <w:pPr>
                              <w:pStyle w:val="BodyText"/>
                              <w:numPr>
                                <w:ilvl w:val="0"/>
                                <w:numId w:val="13"/>
                              </w:numPr>
                              <w:tabs>
                                <w:tab w:val="left" w:pos="505"/>
                              </w:tabs>
                              <w:ind w:hanging="361"/>
                            </w:pPr>
                            <w:r>
                              <w:t>Prescribed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7B" id="Text Box 28" o:spid="_x0000_s1055" type="#_x0000_t202" style="position:absolute;margin-left:141.2pt;margin-top:11.5pt;width:315pt;height:95.7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" fillcolor="#cfc">
                <v:textbox inset="0,0,0,0">
                  <w:txbxContent>
                    <w:p w14:paraId="05BA7941" w14:textId="77777777" w:rsidR="00F13CD0" w:rsidRDefault="00C61AAD">
                      <w:pPr>
                        <w:spacing w:before="198"/>
                        <w:ind w:left="144"/>
                        <w:rPr>
                          <w:b/>
                          <w:sz w:val="24"/>
                        </w:rPr>
                      </w:pPr>
                      <w:r>
                        <w:rPr>
                          <w:b/>
                          <w:sz w:val="24"/>
                          <w:u w:val="thick"/>
                        </w:rPr>
                        <w:t>ATTACH</w:t>
                      </w:r>
                      <w:r>
                        <w:rPr>
                          <w:b/>
                          <w:spacing w:val="-7"/>
                          <w:sz w:val="24"/>
                          <w:u w:val="thick"/>
                        </w:rPr>
                        <w:t xml:space="preserve"> </w:t>
                      </w:r>
                      <w:r>
                        <w:rPr>
                          <w:b/>
                          <w:sz w:val="24"/>
                          <w:u w:val="thick"/>
                        </w:rPr>
                        <w:t>TO</w:t>
                      </w:r>
                      <w:r>
                        <w:rPr>
                          <w:b/>
                          <w:spacing w:val="-5"/>
                          <w:sz w:val="24"/>
                          <w:u w:val="thick"/>
                        </w:rPr>
                        <w:t xml:space="preserve"> </w:t>
                      </w:r>
                      <w:r>
                        <w:rPr>
                          <w:b/>
                          <w:sz w:val="24"/>
                          <w:u w:val="thick"/>
                        </w:rPr>
                        <w:t>APPLICATION</w:t>
                      </w:r>
                    </w:p>
                    <w:p w14:paraId="05BA7942" w14:textId="77777777" w:rsidR="00F13CD0" w:rsidRDefault="00C61AAD" w:rsidP="00715F3E">
                      <w:pPr>
                        <w:pStyle w:val="BodyText"/>
                        <w:numPr>
                          <w:ilvl w:val="0"/>
                          <w:numId w:val="13"/>
                        </w:numPr>
                        <w:tabs>
                          <w:tab w:val="left" w:pos="505"/>
                        </w:tabs>
                        <w:ind w:hanging="361"/>
                      </w:pPr>
                      <w:r>
                        <w:t>Club Premises</w:t>
                      </w:r>
                      <w:r>
                        <w:rPr>
                          <w:spacing w:val="1"/>
                        </w:rPr>
                        <w:t xml:space="preserve"> </w:t>
                      </w:r>
                      <w:r>
                        <w:t>Certificate (for</w:t>
                      </w:r>
                      <w:r>
                        <w:rPr>
                          <w:spacing w:val="1"/>
                        </w:rPr>
                        <w:t xml:space="preserve"> </w:t>
                      </w:r>
                      <w:proofErr w:type="gramStart"/>
                      <w:r>
                        <w:t>fast</w:t>
                      </w:r>
                      <w:r>
                        <w:rPr>
                          <w:spacing w:val="1"/>
                        </w:rPr>
                        <w:t xml:space="preserve"> </w:t>
                      </w:r>
                      <w:r>
                        <w:t>track</w:t>
                      </w:r>
                      <w:proofErr w:type="gramEnd"/>
                      <w:r>
                        <w:t xml:space="preserve"> applications)</w:t>
                      </w:r>
                    </w:p>
                    <w:p w14:paraId="05BA7943" w14:textId="77777777" w:rsidR="00F13CD0" w:rsidRDefault="00C61AAD" w:rsidP="00715F3E">
                      <w:pPr>
                        <w:pStyle w:val="BodyText"/>
                        <w:numPr>
                          <w:ilvl w:val="0"/>
                          <w:numId w:val="13"/>
                        </w:numPr>
                        <w:tabs>
                          <w:tab w:val="left" w:pos="505"/>
                        </w:tabs>
                        <w:ind w:hanging="361"/>
                      </w:pPr>
                      <w:r>
                        <w:t>Rules of</w:t>
                      </w:r>
                      <w:r>
                        <w:rPr>
                          <w:spacing w:val="2"/>
                        </w:rPr>
                        <w:t xml:space="preserve"> </w:t>
                      </w:r>
                      <w:r>
                        <w:t>club (if</w:t>
                      </w:r>
                      <w:r>
                        <w:rPr>
                          <w:spacing w:val="2"/>
                        </w:rPr>
                        <w:t xml:space="preserve"> </w:t>
                      </w:r>
                      <w:r>
                        <w:t>not CPC)</w:t>
                      </w:r>
                    </w:p>
                    <w:p w14:paraId="05BA7944" w14:textId="77777777" w:rsidR="00F13CD0" w:rsidRDefault="00C61AAD" w:rsidP="00715F3E">
                      <w:pPr>
                        <w:pStyle w:val="BodyText"/>
                        <w:numPr>
                          <w:ilvl w:val="0"/>
                          <w:numId w:val="13"/>
                        </w:numPr>
                        <w:tabs>
                          <w:tab w:val="left" w:pos="505"/>
                        </w:tabs>
                        <w:ind w:hanging="361"/>
                      </w:pPr>
                      <w:r>
                        <w:t>Plan</w:t>
                      </w:r>
                      <w:r>
                        <w:rPr>
                          <w:spacing w:val="1"/>
                        </w:rPr>
                        <w:t xml:space="preserve"> </w:t>
                      </w:r>
                      <w:r>
                        <w:t>of</w:t>
                      </w:r>
                      <w:r>
                        <w:rPr>
                          <w:spacing w:val="2"/>
                        </w:rPr>
                        <w:t xml:space="preserve"> </w:t>
                      </w:r>
                      <w:r>
                        <w:t>premises showing</w:t>
                      </w:r>
                      <w:r>
                        <w:rPr>
                          <w:spacing w:val="-1"/>
                        </w:rPr>
                        <w:t xml:space="preserve"> </w:t>
                      </w:r>
                      <w:r>
                        <w:t>location</w:t>
                      </w:r>
                      <w:r>
                        <w:rPr>
                          <w:spacing w:val="1"/>
                        </w:rPr>
                        <w:t xml:space="preserve"> </w:t>
                      </w:r>
                      <w:r>
                        <w:t>of</w:t>
                      </w:r>
                      <w:r>
                        <w:rPr>
                          <w:spacing w:val="2"/>
                        </w:rPr>
                        <w:t xml:space="preserve"> </w:t>
                      </w:r>
                      <w:r>
                        <w:t>machines</w:t>
                      </w:r>
                    </w:p>
                    <w:p w14:paraId="05BA7945" w14:textId="77777777" w:rsidR="00F13CD0" w:rsidRDefault="00C61AAD" w:rsidP="00715F3E">
                      <w:pPr>
                        <w:pStyle w:val="BodyText"/>
                        <w:numPr>
                          <w:ilvl w:val="0"/>
                          <w:numId w:val="13"/>
                        </w:numPr>
                        <w:tabs>
                          <w:tab w:val="left" w:pos="505"/>
                        </w:tabs>
                        <w:ind w:hanging="361"/>
                      </w:pPr>
                      <w:r>
                        <w:t>Prescribed fee</w:t>
                      </w:r>
                    </w:p>
                  </w:txbxContent>
                </v:textbox>
                <w10:wrap type="topAndBottom" anchorx="page"/>
              </v:shape>
            </w:pict>
          </mc:Fallback>
        </mc:AlternateContent>
      </w:r>
      <w:r>
        <w:rPr>
          <w:noProof/>
        </w:rPr>
        <mc:AlternateContent>
          <mc:Choice Requires="wps">
            <w:drawing>
              <wp:anchor distT="0" distB="0" distL="0" distR="0" simplePos="0" relativeHeight="251658268" behindDoc="1" locked="0" layoutInCell="1" allowOverlap="1" wp14:anchorId="05BA787C" wp14:editId="73D826A3">
                <wp:simplePos x="0" y="0"/>
                <wp:positionH relativeFrom="page">
                  <wp:posOffset>1793240</wp:posOffset>
                </wp:positionH>
                <wp:positionV relativeFrom="paragraph">
                  <wp:posOffset>1614170</wp:posOffset>
                </wp:positionV>
                <wp:extent cx="4000500" cy="1036320"/>
                <wp:effectExtent l="0" t="0" r="0" b="0"/>
                <wp:wrapTopAndBottom/>
                <wp:docPr id="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36320"/>
                        </a:xfrm>
                        <a:prstGeom prst="rect">
                          <a:avLst/>
                        </a:prstGeom>
                        <a:solidFill>
                          <a:srgbClr val="CCFFCC"/>
                        </a:solidFill>
                        <a:ln w="9525">
                          <a:solidFill>
                            <a:srgbClr val="000000"/>
                          </a:solidFill>
                          <a:miter lim="800000"/>
                          <a:headEnd/>
                          <a:tailEnd/>
                        </a:ln>
                      </wps:spPr>
                      <wps:txbx>
                        <w:txbxContent>
                          <w:p w14:paraId="05BA7946" w14:textId="77777777" w:rsidR="00F13CD0" w:rsidRDefault="00C61AAD" w:rsidP="00715F3E">
                            <w:pPr>
                              <w:pStyle w:val="BodyText"/>
                              <w:numPr>
                                <w:ilvl w:val="0"/>
                                <w:numId w:val="12"/>
                              </w:numPr>
                              <w:tabs>
                                <w:tab w:val="left" w:pos="505"/>
                              </w:tabs>
                              <w:spacing w:before="72"/>
                              <w:ind w:right="398"/>
                            </w:pPr>
                            <w:r>
                              <w:t>Copy</w:t>
                            </w:r>
                            <w:r>
                              <w:rPr>
                                <w:spacing w:val="-3"/>
                              </w:rPr>
                              <w:t xml:space="preserve"> </w:t>
                            </w:r>
                            <w:r>
                              <w:t>of</w:t>
                            </w:r>
                            <w:r>
                              <w:rPr>
                                <w:spacing w:val="3"/>
                              </w:rPr>
                              <w:t xml:space="preserve"> </w:t>
                            </w:r>
                            <w:r>
                              <w:t>application and</w:t>
                            </w:r>
                            <w:r>
                              <w:rPr>
                                <w:spacing w:val="1"/>
                              </w:rPr>
                              <w:t xml:space="preserve"> </w:t>
                            </w:r>
                            <w:r>
                              <w:t>accompanying</w:t>
                            </w:r>
                            <w:r>
                              <w:rPr>
                                <w:spacing w:val="-1"/>
                              </w:rPr>
                              <w:t xml:space="preserve"> </w:t>
                            </w:r>
                            <w:r>
                              <w:t>documents</w:t>
                            </w:r>
                            <w:r>
                              <w:rPr>
                                <w:spacing w:val="-63"/>
                              </w:rPr>
                              <w:t xml:space="preserve"> </w:t>
                            </w:r>
                            <w:r>
                              <w:t>to</w:t>
                            </w:r>
                            <w:r>
                              <w:rPr>
                                <w:spacing w:val="1"/>
                              </w:rPr>
                              <w:t xml:space="preserve"> </w:t>
                            </w:r>
                            <w:r>
                              <w:t>Police and Gambling</w:t>
                            </w:r>
                            <w:r>
                              <w:rPr>
                                <w:spacing w:val="-2"/>
                              </w:rPr>
                              <w:t xml:space="preserve"> </w:t>
                            </w:r>
                            <w:r>
                              <w:t>Commission</w:t>
                            </w:r>
                          </w:p>
                          <w:p w14:paraId="05BA7947" w14:textId="77777777" w:rsidR="00F13CD0" w:rsidRDefault="00C61AAD" w:rsidP="00715F3E">
                            <w:pPr>
                              <w:pStyle w:val="BodyText"/>
                              <w:numPr>
                                <w:ilvl w:val="0"/>
                                <w:numId w:val="12"/>
                              </w:numPr>
                              <w:tabs>
                                <w:tab w:val="left" w:pos="505"/>
                              </w:tabs>
                              <w:ind w:right="840"/>
                            </w:pPr>
                            <w:r>
                              <w:t>Objections may be made (except to ‘fast track’</w:t>
                            </w:r>
                            <w:r>
                              <w:rPr>
                                <w:spacing w:val="-64"/>
                              </w:rPr>
                              <w:t xml:space="preserve"> </w:t>
                            </w:r>
                            <w:r>
                              <w:t>applications)</w:t>
                            </w:r>
                          </w:p>
                          <w:p w14:paraId="05BA7948" w14:textId="77777777" w:rsidR="00F13CD0" w:rsidRDefault="00C61AAD" w:rsidP="00715F3E">
                            <w:pPr>
                              <w:pStyle w:val="BodyText"/>
                              <w:numPr>
                                <w:ilvl w:val="0"/>
                                <w:numId w:val="12"/>
                              </w:numPr>
                              <w:tabs>
                                <w:tab w:val="left" w:pos="505"/>
                              </w:tabs>
                              <w:ind w:hanging="361"/>
                            </w:pPr>
                            <w:r>
                              <w:t>Permit</w:t>
                            </w:r>
                            <w:r>
                              <w:rPr>
                                <w:spacing w:val="-1"/>
                              </w:rPr>
                              <w:t xml:space="preserve"> </w:t>
                            </w:r>
                            <w:r>
                              <w:t>lasts 10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7C" id="Text Box 27" o:spid="_x0000_s1056" type="#_x0000_t202" style="position:absolute;margin-left:141.2pt;margin-top:127.1pt;width:315pt;height:81.6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" fillcolor="#cfc">
                <v:textbox inset="0,0,0,0">
                  <w:txbxContent>
                    <w:p w14:paraId="05BA7946" w14:textId="77777777" w:rsidR="00F13CD0" w:rsidRDefault="00C61AAD" w:rsidP="00715F3E">
                      <w:pPr>
                        <w:pStyle w:val="BodyText"/>
                        <w:numPr>
                          <w:ilvl w:val="0"/>
                          <w:numId w:val="12"/>
                        </w:numPr>
                        <w:tabs>
                          <w:tab w:val="left" w:pos="505"/>
                        </w:tabs>
                        <w:spacing w:before="72"/>
                        <w:ind w:right="398"/>
                      </w:pPr>
                      <w:r>
                        <w:t>Copy</w:t>
                      </w:r>
                      <w:r>
                        <w:rPr>
                          <w:spacing w:val="-3"/>
                        </w:rPr>
                        <w:t xml:space="preserve"> </w:t>
                      </w:r>
                      <w:r>
                        <w:t>of</w:t>
                      </w:r>
                      <w:r>
                        <w:rPr>
                          <w:spacing w:val="3"/>
                        </w:rPr>
                        <w:t xml:space="preserve"> </w:t>
                      </w:r>
                      <w:r>
                        <w:t>application and</w:t>
                      </w:r>
                      <w:r>
                        <w:rPr>
                          <w:spacing w:val="1"/>
                        </w:rPr>
                        <w:t xml:space="preserve"> </w:t>
                      </w:r>
                      <w:r>
                        <w:t>accompanying</w:t>
                      </w:r>
                      <w:r>
                        <w:rPr>
                          <w:spacing w:val="-1"/>
                        </w:rPr>
                        <w:t xml:space="preserve"> </w:t>
                      </w:r>
                      <w:r>
                        <w:t>documents</w:t>
                      </w:r>
                      <w:r>
                        <w:rPr>
                          <w:spacing w:val="-63"/>
                        </w:rPr>
                        <w:t xml:space="preserve"> </w:t>
                      </w:r>
                      <w:r>
                        <w:t>to</w:t>
                      </w:r>
                      <w:r>
                        <w:rPr>
                          <w:spacing w:val="1"/>
                        </w:rPr>
                        <w:t xml:space="preserve"> </w:t>
                      </w:r>
                      <w:r>
                        <w:t>Police and Gambling</w:t>
                      </w:r>
                      <w:r>
                        <w:rPr>
                          <w:spacing w:val="-2"/>
                        </w:rPr>
                        <w:t xml:space="preserve"> </w:t>
                      </w:r>
                      <w:r>
                        <w:t>Commission</w:t>
                      </w:r>
                    </w:p>
                    <w:p w14:paraId="05BA7947" w14:textId="77777777" w:rsidR="00F13CD0" w:rsidRDefault="00C61AAD" w:rsidP="00715F3E">
                      <w:pPr>
                        <w:pStyle w:val="BodyText"/>
                        <w:numPr>
                          <w:ilvl w:val="0"/>
                          <w:numId w:val="12"/>
                        </w:numPr>
                        <w:tabs>
                          <w:tab w:val="left" w:pos="505"/>
                        </w:tabs>
                        <w:ind w:right="840"/>
                      </w:pPr>
                      <w:r>
                        <w:t>Objections may be made (except to ‘fast track’</w:t>
                      </w:r>
                      <w:r>
                        <w:rPr>
                          <w:spacing w:val="-64"/>
                        </w:rPr>
                        <w:t xml:space="preserve"> </w:t>
                      </w:r>
                      <w:r>
                        <w:t>applications)</w:t>
                      </w:r>
                    </w:p>
                    <w:p w14:paraId="05BA7948" w14:textId="77777777" w:rsidR="00F13CD0" w:rsidRDefault="00C61AAD" w:rsidP="00715F3E">
                      <w:pPr>
                        <w:pStyle w:val="BodyText"/>
                        <w:numPr>
                          <w:ilvl w:val="0"/>
                          <w:numId w:val="12"/>
                        </w:numPr>
                        <w:tabs>
                          <w:tab w:val="left" w:pos="505"/>
                        </w:tabs>
                        <w:ind w:hanging="361"/>
                      </w:pPr>
                      <w:r>
                        <w:t>Permit</w:t>
                      </w:r>
                      <w:r>
                        <w:rPr>
                          <w:spacing w:val="-1"/>
                        </w:rPr>
                        <w:t xml:space="preserve"> </w:t>
                      </w:r>
                      <w:r>
                        <w:t>lasts 10 years</w:t>
                      </w:r>
                    </w:p>
                  </w:txbxContent>
                </v:textbox>
                <w10:wrap type="topAndBottom" anchorx="page"/>
              </v:shape>
            </w:pict>
          </mc:Fallback>
        </mc:AlternateContent>
      </w:r>
    </w:p>
    <w:p w14:paraId="05BA77D1" w14:textId="77777777" w:rsidR="00F13CD0" w:rsidRDefault="00F13CD0">
      <w:pPr>
        <w:pStyle w:val="BodyText"/>
        <w:spacing w:before="3"/>
        <w:rPr>
          <w:b/>
          <w:sz w:val="27"/>
        </w:rPr>
      </w:pPr>
    </w:p>
    <w:p w14:paraId="05BA77D2" w14:textId="77777777" w:rsidR="00F13CD0" w:rsidRDefault="00F13CD0">
      <w:pPr>
        <w:pStyle w:val="BodyText"/>
        <w:rPr>
          <w:b/>
          <w:sz w:val="20"/>
        </w:rPr>
      </w:pPr>
    </w:p>
    <w:p w14:paraId="05BA77D3" w14:textId="7C6433D4" w:rsidR="00F13CD0" w:rsidRDefault="00374A60">
      <w:pPr>
        <w:pStyle w:val="BodyText"/>
        <w:spacing w:before="5"/>
        <w:rPr>
          <w:b/>
          <w:sz w:val="16"/>
        </w:rPr>
      </w:pPr>
      <w:r>
        <w:rPr>
          <w:noProof/>
        </w:rPr>
        <mc:AlternateContent>
          <mc:Choice Requires="wps">
            <w:drawing>
              <wp:anchor distT="0" distB="0" distL="0" distR="0" simplePos="0" relativeHeight="251658269" behindDoc="1" locked="0" layoutInCell="1" allowOverlap="1" wp14:anchorId="05BA787D" wp14:editId="7555ECA4">
                <wp:simplePos x="0" y="0"/>
                <wp:positionH relativeFrom="page">
                  <wp:posOffset>713740</wp:posOffset>
                </wp:positionH>
                <wp:positionV relativeFrom="paragraph">
                  <wp:posOffset>149860</wp:posOffset>
                </wp:positionV>
                <wp:extent cx="6172200" cy="1640840"/>
                <wp:effectExtent l="0" t="0" r="0" b="0"/>
                <wp:wrapTopAndBottom/>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40840"/>
                        </a:xfrm>
                        <a:prstGeom prst="rect">
                          <a:avLst/>
                        </a:prstGeom>
                        <a:solidFill>
                          <a:srgbClr val="FF99CC"/>
                        </a:solidFill>
                        <a:ln w="9525">
                          <a:solidFill>
                            <a:srgbClr val="000000"/>
                          </a:solidFill>
                          <a:miter lim="800000"/>
                          <a:headEnd/>
                          <a:tailEnd/>
                        </a:ln>
                      </wps:spPr>
                      <wps:txbx>
                        <w:txbxContent>
                          <w:p w14:paraId="05BA7949" w14:textId="77777777" w:rsidR="00F13CD0" w:rsidRDefault="00C61AAD">
                            <w:pPr>
                              <w:pStyle w:val="BodyText"/>
                              <w:spacing w:before="71"/>
                              <w:ind w:left="145"/>
                            </w:pPr>
                            <w:r>
                              <w:t>Application for</w:t>
                            </w:r>
                            <w:r>
                              <w:rPr>
                                <w:spacing w:val="1"/>
                              </w:rPr>
                              <w:t xml:space="preserve"> </w:t>
                            </w:r>
                            <w:r>
                              <w:t>grant may</w:t>
                            </w:r>
                            <w:r>
                              <w:rPr>
                                <w:spacing w:val="-2"/>
                              </w:rPr>
                              <w:t xml:space="preserve"> </w:t>
                            </w:r>
                            <w:r>
                              <w:t>be refused</w:t>
                            </w:r>
                            <w:r>
                              <w:rPr>
                                <w:spacing w:val="1"/>
                              </w:rPr>
                              <w:t xml:space="preserve"> </w:t>
                            </w:r>
                            <w:r>
                              <w:t>if:</w:t>
                            </w:r>
                            <w:r>
                              <w:rPr>
                                <w:spacing w:val="6"/>
                              </w:rPr>
                              <w:t xml:space="preserve"> </w:t>
                            </w:r>
                            <w:r>
                              <w:t>-</w:t>
                            </w:r>
                          </w:p>
                          <w:p w14:paraId="05BA794A" w14:textId="77777777" w:rsidR="00F13CD0" w:rsidRDefault="00C61AAD" w:rsidP="00715F3E">
                            <w:pPr>
                              <w:pStyle w:val="BodyText"/>
                              <w:numPr>
                                <w:ilvl w:val="0"/>
                                <w:numId w:val="11"/>
                              </w:numPr>
                              <w:tabs>
                                <w:tab w:val="left" w:pos="506"/>
                              </w:tabs>
                              <w:ind w:right="600"/>
                            </w:pPr>
                            <w:r>
                              <w:t>Applicant does</w:t>
                            </w:r>
                            <w:r>
                              <w:rPr>
                                <w:spacing w:val="1"/>
                              </w:rPr>
                              <w:t xml:space="preserve"> </w:t>
                            </w:r>
                            <w:r>
                              <w:t>not</w:t>
                            </w:r>
                            <w:r>
                              <w:rPr>
                                <w:spacing w:val="1"/>
                              </w:rPr>
                              <w:t xml:space="preserve"> </w:t>
                            </w:r>
                            <w:r>
                              <w:t>qualify</w:t>
                            </w:r>
                            <w:r>
                              <w:rPr>
                                <w:spacing w:val="3"/>
                              </w:rPr>
                              <w:t xml:space="preserve"> </w:t>
                            </w:r>
                            <w:r>
                              <w:t>as</w:t>
                            </w:r>
                            <w:r>
                              <w:rPr>
                                <w:spacing w:val="1"/>
                              </w:rPr>
                              <w:t xml:space="preserve"> </w:t>
                            </w:r>
                            <w:r>
                              <w:t>a</w:t>
                            </w:r>
                            <w:r>
                              <w:rPr>
                                <w:spacing w:val="2"/>
                              </w:rPr>
                              <w:t xml:space="preserve"> </w:t>
                            </w:r>
                            <w:proofErr w:type="gramStart"/>
                            <w:r>
                              <w:t>Members'</w:t>
                            </w:r>
                            <w:proofErr w:type="gramEnd"/>
                            <w:r>
                              <w:t xml:space="preserve"> or</w:t>
                            </w:r>
                            <w:r>
                              <w:rPr>
                                <w:spacing w:val="1"/>
                              </w:rPr>
                              <w:t xml:space="preserve"> </w:t>
                            </w:r>
                            <w:r>
                              <w:t>Commercial</w:t>
                            </w:r>
                            <w:r>
                              <w:rPr>
                                <w:spacing w:val="1"/>
                              </w:rPr>
                              <w:t xml:space="preserve"> </w:t>
                            </w:r>
                            <w:r>
                              <w:t>Club</w:t>
                            </w:r>
                            <w:r>
                              <w:rPr>
                                <w:spacing w:val="1"/>
                              </w:rPr>
                              <w:t xml:space="preserve"> </w:t>
                            </w:r>
                            <w:r>
                              <w:t>or</w:t>
                            </w:r>
                            <w:r>
                              <w:rPr>
                                <w:spacing w:val="1"/>
                              </w:rPr>
                              <w:t xml:space="preserve"> </w:t>
                            </w:r>
                            <w:r>
                              <w:t>Miners' Welfare</w:t>
                            </w:r>
                            <w:r>
                              <w:rPr>
                                <w:spacing w:val="-64"/>
                              </w:rPr>
                              <w:t xml:space="preserve"> </w:t>
                            </w:r>
                            <w:r>
                              <w:t>Institute.</w:t>
                            </w:r>
                          </w:p>
                          <w:p w14:paraId="05BA794B" w14:textId="77777777" w:rsidR="00F13CD0" w:rsidRDefault="00C61AAD" w:rsidP="00715F3E">
                            <w:pPr>
                              <w:pStyle w:val="BodyText"/>
                              <w:numPr>
                                <w:ilvl w:val="0"/>
                                <w:numId w:val="11"/>
                              </w:numPr>
                              <w:tabs>
                                <w:tab w:val="left" w:pos="506"/>
                              </w:tabs>
                              <w:ind w:hanging="361"/>
                            </w:pPr>
                            <w:r>
                              <w:t>The premises are used wholly</w:t>
                            </w:r>
                            <w:r>
                              <w:rPr>
                                <w:spacing w:val="-3"/>
                              </w:rPr>
                              <w:t xml:space="preserve"> </w:t>
                            </w:r>
                            <w:r>
                              <w:t>or mainly</w:t>
                            </w:r>
                            <w:r>
                              <w:rPr>
                                <w:spacing w:val="-3"/>
                              </w:rPr>
                              <w:t xml:space="preserve"> </w:t>
                            </w:r>
                            <w:r>
                              <w:t>by</w:t>
                            </w:r>
                            <w:r>
                              <w:rPr>
                                <w:spacing w:val="-3"/>
                              </w:rPr>
                              <w:t xml:space="preserve"> </w:t>
                            </w:r>
                            <w:r>
                              <w:t>children</w:t>
                            </w:r>
                            <w:r>
                              <w:rPr>
                                <w:spacing w:val="1"/>
                              </w:rPr>
                              <w:t xml:space="preserve"> </w:t>
                            </w:r>
                            <w:r>
                              <w:t>or young</w:t>
                            </w:r>
                            <w:r>
                              <w:rPr>
                                <w:spacing w:val="-2"/>
                              </w:rPr>
                              <w:t xml:space="preserve"> </w:t>
                            </w:r>
                            <w:r>
                              <w:t>persons.</w:t>
                            </w:r>
                          </w:p>
                          <w:p w14:paraId="05BA794C" w14:textId="77777777" w:rsidR="00F13CD0" w:rsidRDefault="00C61AAD" w:rsidP="00715F3E">
                            <w:pPr>
                              <w:pStyle w:val="BodyText"/>
                              <w:numPr>
                                <w:ilvl w:val="0"/>
                                <w:numId w:val="11"/>
                              </w:numPr>
                              <w:tabs>
                                <w:tab w:val="left" w:pos="506"/>
                              </w:tabs>
                              <w:ind w:right="155"/>
                            </w:pPr>
                            <w:r>
                              <w:t>An offence under</w:t>
                            </w:r>
                            <w:r>
                              <w:rPr>
                                <w:spacing w:val="1"/>
                              </w:rPr>
                              <w:t xml:space="preserve"> </w:t>
                            </w:r>
                            <w:r>
                              <w:t>the Act</w:t>
                            </w:r>
                            <w:r>
                              <w:rPr>
                                <w:spacing w:val="1"/>
                              </w:rPr>
                              <w:t xml:space="preserve"> </w:t>
                            </w:r>
                            <w:r>
                              <w:t>or a</w:t>
                            </w:r>
                            <w:r>
                              <w:rPr>
                                <w:spacing w:val="1"/>
                              </w:rPr>
                              <w:t xml:space="preserve"> </w:t>
                            </w:r>
                            <w:r>
                              <w:t>breach of</w:t>
                            </w:r>
                            <w:r>
                              <w:rPr>
                                <w:spacing w:val="3"/>
                              </w:rPr>
                              <w:t xml:space="preserve"> </w:t>
                            </w:r>
                            <w:r>
                              <w:t>a</w:t>
                            </w:r>
                            <w:r>
                              <w:rPr>
                                <w:spacing w:val="1"/>
                              </w:rPr>
                              <w:t xml:space="preserve"> </w:t>
                            </w:r>
                            <w:r>
                              <w:t>permit</w:t>
                            </w:r>
                            <w:r>
                              <w:rPr>
                                <w:spacing w:val="1"/>
                              </w:rPr>
                              <w:t xml:space="preserve"> </w:t>
                            </w:r>
                            <w:r>
                              <w:t>has been</w:t>
                            </w:r>
                            <w:r>
                              <w:rPr>
                                <w:spacing w:val="1"/>
                              </w:rPr>
                              <w:t xml:space="preserve"> </w:t>
                            </w:r>
                            <w:r>
                              <w:t>committed while</w:t>
                            </w:r>
                            <w:r>
                              <w:rPr>
                                <w:spacing w:val="1"/>
                              </w:rPr>
                              <w:t xml:space="preserve"> </w:t>
                            </w:r>
                            <w:r>
                              <w:t>providing</w:t>
                            </w:r>
                            <w:r>
                              <w:rPr>
                                <w:spacing w:val="-64"/>
                              </w:rPr>
                              <w:t xml:space="preserve"> </w:t>
                            </w:r>
                            <w:r>
                              <w:t>gaming</w:t>
                            </w:r>
                            <w:r>
                              <w:rPr>
                                <w:spacing w:val="-1"/>
                              </w:rPr>
                              <w:t xml:space="preserve"> </w:t>
                            </w:r>
                            <w:r>
                              <w:t>facilities.</w:t>
                            </w:r>
                          </w:p>
                          <w:p w14:paraId="05BA794D" w14:textId="77777777" w:rsidR="00F13CD0" w:rsidRDefault="00C61AAD" w:rsidP="00715F3E">
                            <w:pPr>
                              <w:pStyle w:val="BodyText"/>
                              <w:numPr>
                                <w:ilvl w:val="0"/>
                                <w:numId w:val="11"/>
                              </w:numPr>
                              <w:tabs>
                                <w:tab w:val="left" w:pos="506"/>
                              </w:tabs>
                              <w:ind w:hanging="361"/>
                            </w:pPr>
                            <w:r>
                              <w:t>A permit held by</w:t>
                            </w:r>
                            <w:r>
                              <w:rPr>
                                <w:spacing w:val="-3"/>
                              </w:rPr>
                              <w:t xml:space="preserve"> </w:t>
                            </w:r>
                            <w:r>
                              <w:t>the applicant</w:t>
                            </w:r>
                            <w:r>
                              <w:rPr>
                                <w:spacing w:val="1"/>
                              </w:rPr>
                              <w:t xml:space="preserve"> </w:t>
                            </w:r>
                            <w:r>
                              <w:t>has been cancelled in previous 10</w:t>
                            </w:r>
                            <w:r>
                              <w:rPr>
                                <w:spacing w:val="1"/>
                              </w:rPr>
                              <w:t xml:space="preserve"> </w:t>
                            </w:r>
                            <w:r>
                              <w:t>years.</w:t>
                            </w:r>
                          </w:p>
                          <w:p w14:paraId="05BA794E" w14:textId="77777777" w:rsidR="00F13CD0" w:rsidRDefault="00C61AAD" w:rsidP="00715F3E">
                            <w:pPr>
                              <w:pStyle w:val="BodyText"/>
                              <w:numPr>
                                <w:ilvl w:val="0"/>
                                <w:numId w:val="11"/>
                              </w:numPr>
                              <w:tabs>
                                <w:tab w:val="left" w:pos="506"/>
                              </w:tabs>
                              <w:ind w:hanging="361"/>
                            </w:pPr>
                            <w:r>
                              <w:t>An objection</w:t>
                            </w:r>
                            <w:r>
                              <w:rPr>
                                <w:spacing w:val="1"/>
                              </w:rPr>
                              <w:t xml:space="preserve"> </w:t>
                            </w:r>
                            <w:r>
                              <w:t>has</w:t>
                            </w:r>
                            <w:r>
                              <w:rPr>
                                <w:spacing w:val="1"/>
                              </w:rPr>
                              <w:t xml:space="preserve"> </w:t>
                            </w:r>
                            <w:r>
                              <w:t>been made by</w:t>
                            </w:r>
                            <w:r>
                              <w:rPr>
                                <w:spacing w:val="-2"/>
                              </w:rPr>
                              <w:t xml:space="preserve"> </w:t>
                            </w:r>
                            <w:r>
                              <w:t>Police or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7D" id="Text Box 26" o:spid="_x0000_s1057" type="#_x0000_t202" style="position:absolute;margin-left:56.2pt;margin-top:11.8pt;width:486pt;height:129.2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" fillcolor="#f9c">
                <v:textbox inset="0,0,0,0">
                  <w:txbxContent>
                    <w:p w14:paraId="05BA7949" w14:textId="77777777" w:rsidR="00F13CD0" w:rsidRDefault="00C61AAD">
                      <w:pPr>
                        <w:pStyle w:val="BodyText"/>
                        <w:spacing w:before="71"/>
                        <w:ind w:left="145"/>
                      </w:pPr>
                      <w:r>
                        <w:t>Application for</w:t>
                      </w:r>
                      <w:r>
                        <w:rPr>
                          <w:spacing w:val="1"/>
                        </w:rPr>
                        <w:t xml:space="preserve"> </w:t>
                      </w:r>
                      <w:r>
                        <w:t>grant may</w:t>
                      </w:r>
                      <w:r>
                        <w:rPr>
                          <w:spacing w:val="-2"/>
                        </w:rPr>
                        <w:t xml:space="preserve"> </w:t>
                      </w:r>
                      <w:r>
                        <w:t>be refused</w:t>
                      </w:r>
                      <w:r>
                        <w:rPr>
                          <w:spacing w:val="1"/>
                        </w:rPr>
                        <w:t xml:space="preserve"> </w:t>
                      </w:r>
                      <w:r>
                        <w:t>if:</w:t>
                      </w:r>
                      <w:r>
                        <w:rPr>
                          <w:spacing w:val="6"/>
                        </w:rPr>
                        <w:t xml:space="preserve"> </w:t>
                      </w:r>
                      <w:r>
                        <w:t>-</w:t>
                      </w:r>
                    </w:p>
                    <w:p w14:paraId="05BA794A" w14:textId="77777777" w:rsidR="00F13CD0" w:rsidRDefault="00C61AAD" w:rsidP="00715F3E">
                      <w:pPr>
                        <w:pStyle w:val="BodyText"/>
                        <w:numPr>
                          <w:ilvl w:val="0"/>
                          <w:numId w:val="11"/>
                        </w:numPr>
                        <w:tabs>
                          <w:tab w:val="left" w:pos="506"/>
                        </w:tabs>
                        <w:ind w:right="600"/>
                      </w:pPr>
                      <w:r>
                        <w:t>Applicant does</w:t>
                      </w:r>
                      <w:r>
                        <w:rPr>
                          <w:spacing w:val="1"/>
                        </w:rPr>
                        <w:t xml:space="preserve"> </w:t>
                      </w:r>
                      <w:r>
                        <w:t>not</w:t>
                      </w:r>
                      <w:r>
                        <w:rPr>
                          <w:spacing w:val="1"/>
                        </w:rPr>
                        <w:t xml:space="preserve"> </w:t>
                      </w:r>
                      <w:r>
                        <w:t>qualify</w:t>
                      </w:r>
                      <w:r>
                        <w:rPr>
                          <w:spacing w:val="3"/>
                        </w:rPr>
                        <w:t xml:space="preserve"> </w:t>
                      </w:r>
                      <w:r>
                        <w:t>as</w:t>
                      </w:r>
                      <w:r>
                        <w:rPr>
                          <w:spacing w:val="1"/>
                        </w:rPr>
                        <w:t xml:space="preserve"> </w:t>
                      </w:r>
                      <w:r>
                        <w:t>a</w:t>
                      </w:r>
                      <w:r>
                        <w:rPr>
                          <w:spacing w:val="2"/>
                        </w:rPr>
                        <w:t xml:space="preserve"> </w:t>
                      </w:r>
                      <w:proofErr w:type="gramStart"/>
                      <w:r>
                        <w:t>Members'</w:t>
                      </w:r>
                      <w:proofErr w:type="gramEnd"/>
                      <w:r>
                        <w:t xml:space="preserve"> or</w:t>
                      </w:r>
                      <w:r>
                        <w:rPr>
                          <w:spacing w:val="1"/>
                        </w:rPr>
                        <w:t xml:space="preserve"> </w:t>
                      </w:r>
                      <w:r>
                        <w:t>Commercial</w:t>
                      </w:r>
                      <w:r>
                        <w:rPr>
                          <w:spacing w:val="1"/>
                        </w:rPr>
                        <w:t xml:space="preserve"> </w:t>
                      </w:r>
                      <w:r>
                        <w:t>Club</w:t>
                      </w:r>
                      <w:r>
                        <w:rPr>
                          <w:spacing w:val="1"/>
                        </w:rPr>
                        <w:t xml:space="preserve"> </w:t>
                      </w:r>
                      <w:r>
                        <w:t>or</w:t>
                      </w:r>
                      <w:r>
                        <w:rPr>
                          <w:spacing w:val="1"/>
                        </w:rPr>
                        <w:t xml:space="preserve"> </w:t>
                      </w:r>
                      <w:r>
                        <w:t>Miners' Welfare</w:t>
                      </w:r>
                      <w:r>
                        <w:rPr>
                          <w:spacing w:val="-64"/>
                        </w:rPr>
                        <w:t xml:space="preserve"> </w:t>
                      </w:r>
                      <w:r>
                        <w:t>Institute.</w:t>
                      </w:r>
                    </w:p>
                    <w:p w14:paraId="05BA794B" w14:textId="77777777" w:rsidR="00F13CD0" w:rsidRDefault="00C61AAD" w:rsidP="00715F3E">
                      <w:pPr>
                        <w:pStyle w:val="BodyText"/>
                        <w:numPr>
                          <w:ilvl w:val="0"/>
                          <w:numId w:val="11"/>
                        </w:numPr>
                        <w:tabs>
                          <w:tab w:val="left" w:pos="506"/>
                        </w:tabs>
                        <w:ind w:hanging="361"/>
                      </w:pPr>
                      <w:r>
                        <w:t>The premises are used wholly</w:t>
                      </w:r>
                      <w:r>
                        <w:rPr>
                          <w:spacing w:val="-3"/>
                        </w:rPr>
                        <w:t xml:space="preserve"> </w:t>
                      </w:r>
                      <w:r>
                        <w:t>or mainly</w:t>
                      </w:r>
                      <w:r>
                        <w:rPr>
                          <w:spacing w:val="-3"/>
                        </w:rPr>
                        <w:t xml:space="preserve"> </w:t>
                      </w:r>
                      <w:r>
                        <w:t>by</w:t>
                      </w:r>
                      <w:r>
                        <w:rPr>
                          <w:spacing w:val="-3"/>
                        </w:rPr>
                        <w:t xml:space="preserve"> </w:t>
                      </w:r>
                      <w:r>
                        <w:t>children</w:t>
                      </w:r>
                      <w:r>
                        <w:rPr>
                          <w:spacing w:val="1"/>
                        </w:rPr>
                        <w:t xml:space="preserve"> </w:t>
                      </w:r>
                      <w:r>
                        <w:t>or young</w:t>
                      </w:r>
                      <w:r>
                        <w:rPr>
                          <w:spacing w:val="-2"/>
                        </w:rPr>
                        <w:t xml:space="preserve"> </w:t>
                      </w:r>
                      <w:r>
                        <w:t>persons.</w:t>
                      </w:r>
                    </w:p>
                    <w:p w14:paraId="05BA794C" w14:textId="77777777" w:rsidR="00F13CD0" w:rsidRDefault="00C61AAD" w:rsidP="00715F3E">
                      <w:pPr>
                        <w:pStyle w:val="BodyText"/>
                        <w:numPr>
                          <w:ilvl w:val="0"/>
                          <w:numId w:val="11"/>
                        </w:numPr>
                        <w:tabs>
                          <w:tab w:val="left" w:pos="506"/>
                        </w:tabs>
                        <w:ind w:right="155"/>
                      </w:pPr>
                      <w:r>
                        <w:t>An offence under</w:t>
                      </w:r>
                      <w:r>
                        <w:rPr>
                          <w:spacing w:val="1"/>
                        </w:rPr>
                        <w:t xml:space="preserve"> </w:t>
                      </w:r>
                      <w:r>
                        <w:t>the Act</w:t>
                      </w:r>
                      <w:r>
                        <w:rPr>
                          <w:spacing w:val="1"/>
                        </w:rPr>
                        <w:t xml:space="preserve"> </w:t>
                      </w:r>
                      <w:r>
                        <w:t>or a</w:t>
                      </w:r>
                      <w:r>
                        <w:rPr>
                          <w:spacing w:val="1"/>
                        </w:rPr>
                        <w:t xml:space="preserve"> </w:t>
                      </w:r>
                      <w:r>
                        <w:t>breach of</w:t>
                      </w:r>
                      <w:r>
                        <w:rPr>
                          <w:spacing w:val="3"/>
                        </w:rPr>
                        <w:t xml:space="preserve"> </w:t>
                      </w:r>
                      <w:r>
                        <w:t>a</w:t>
                      </w:r>
                      <w:r>
                        <w:rPr>
                          <w:spacing w:val="1"/>
                        </w:rPr>
                        <w:t xml:space="preserve"> </w:t>
                      </w:r>
                      <w:r>
                        <w:t>permit</w:t>
                      </w:r>
                      <w:r>
                        <w:rPr>
                          <w:spacing w:val="1"/>
                        </w:rPr>
                        <w:t xml:space="preserve"> </w:t>
                      </w:r>
                      <w:r>
                        <w:t>has been</w:t>
                      </w:r>
                      <w:r>
                        <w:rPr>
                          <w:spacing w:val="1"/>
                        </w:rPr>
                        <w:t xml:space="preserve"> </w:t>
                      </w:r>
                      <w:r>
                        <w:t>committed while</w:t>
                      </w:r>
                      <w:r>
                        <w:rPr>
                          <w:spacing w:val="1"/>
                        </w:rPr>
                        <w:t xml:space="preserve"> </w:t>
                      </w:r>
                      <w:r>
                        <w:t>providing</w:t>
                      </w:r>
                      <w:r>
                        <w:rPr>
                          <w:spacing w:val="-64"/>
                        </w:rPr>
                        <w:t xml:space="preserve"> </w:t>
                      </w:r>
                      <w:r>
                        <w:t>gaming</w:t>
                      </w:r>
                      <w:r>
                        <w:rPr>
                          <w:spacing w:val="-1"/>
                        </w:rPr>
                        <w:t xml:space="preserve"> </w:t>
                      </w:r>
                      <w:r>
                        <w:t>facilities.</w:t>
                      </w:r>
                    </w:p>
                    <w:p w14:paraId="05BA794D" w14:textId="77777777" w:rsidR="00F13CD0" w:rsidRDefault="00C61AAD" w:rsidP="00715F3E">
                      <w:pPr>
                        <w:pStyle w:val="BodyText"/>
                        <w:numPr>
                          <w:ilvl w:val="0"/>
                          <w:numId w:val="11"/>
                        </w:numPr>
                        <w:tabs>
                          <w:tab w:val="left" w:pos="506"/>
                        </w:tabs>
                        <w:ind w:hanging="361"/>
                      </w:pPr>
                      <w:r>
                        <w:t>A permit held by</w:t>
                      </w:r>
                      <w:r>
                        <w:rPr>
                          <w:spacing w:val="-3"/>
                        </w:rPr>
                        <w:t xml:space="preserve"> </w:t>
                      </w:r>
                      <w:r>
                        <w:t>the applicant</w:t>
                      </w:r>
                      <w:r>
                        <w:rPr>
                          <w:spacing w:val="1"/>
                        </w:rPr>
                        <w:t xml:space="preserve"> </w:t>
                      </w:r>
                      <w:r>
                        <w:t>has been cancelled in previous 10</w:t>
                      </w:r>
                      <w:r>
                        <w:rPr>
                          <w:spacing w:val="1"/>
                        </w:rPr>
                        <w:t xml:space="preserve"> </w:t>
                      </w:r>
                      <w:r>
                        <w:t>years.</w:t>
                      </w:r>
                    </w:p>
                    <w:p w14:paraId="05BA794E" w14:textId="77777777" w:rsidR="00F13CD0" w:rsidRDefault="00C61AAD" w:rsidP="00715F3E">
                      <w:pPr>
                        <w:pStyle w:val="BodyText"/>
                        <w:numPr>
                          <w:ilvl w:val="0"/>
                          <w:numId w:val="11"/>
                        </w:numPr>
                        <w:tabs>
                          <w:tab w:val="left" w:pos="506"/>
                        </w:tabs>
                        <w:ind w:hanging="361"/>
                      </w:pPr>
                      <w:r>
                        <w:t>An objection</w:t>
                      </w:r>
                      <w:r>
                        <w:rPr>
                          <w:spacing w:val="1"/>
                        </w:rPr>
                        <w:t xml:space="preserve"> </w:t>
                      </w:r>
                      <w:r>
                        <w:t>has</w:t>
                      </w:r>
                      <w:r>
                        <w:rPr>
                          <w:spacing w:val="1"/>
                        </w:rPr>
                        <w:t xml:space="preserve"> </w:t>
                      </w:r>
                      <w:r>
                        <w:t>been made by</w:t>
                      </w:r>
                      <w:r>
                        <w:rPr>
                          <w:spacing w:val="-2"/>
                        </w:rPr>
                        <w:t xml:space="preserve"> </w:t>
                      </w:r>
                      <w:r>
                        <w:t>Police or Commission.</w:t>
                      </w:r>
                    </w:p>
                  </w:txbxContent>
                </v:textbox>
                <w10:wrap type="topAndBottom" anchorx="page"/>
              </v:shape>
            </w:pict>
          </mc:Fallback>
        </mc:AlternateContent>
      </w:r>
    </w:p>
    <w:p w14:paraId="05BA77D4" w14:textId="77777777" w:rsidR="00F13CD0" w:rsidRDefault="00F13CD0">
      <w:pPr>
        <w:pStyle w:val="BodyText"/>
        <w:rPr>
          <w:b/>
          <w:sz w:val="20"/>
        </w:rPr>
      </w:pPr>
    </w:p>
    <w:p w14:paraId="05BA77D5" w14:textId="69E353BC" w:rsidR="00F13CD0" w:rsidRDefault="00374A60">
      <w:pPr>
        <w:pStyle w:val="BodyText"/>
        <w:rPr>
          <w:b/>
          <w:sz w:val="20"/>
        </w:rPr>
      </w:pPr>
      <w:r>
        <w:rPr>
          <w:noProof/>
        </w:rPr>
        <mc:AlternateContent>
          <mc:Choice Requires="wps">
            <w:drawing>
              <wp:anchor distT="0" distB="0" distL="0" distR="0" simplePos="0" relativeHeight="251658270" behindDoc="1" locked="0" layoutInCell="1" allowOverlap="1" wp14:anchorId="05BA787E" wp14:editId="5F01FA11">
                <wp:simplePos x="0" y="0"/>
                <wp:positionH relativeFrom="page">
                  <wp:posOffset>713740</wp:posOffset>
                </wp:positionH>
                <wp:positionV relativeFrom="paragraph">
                  <wp:posOffset>175895</wp:posOffset>
                </wp:positionV>
                <wp:extent cx="6172200" cy="1209040"/>
                <wp:effectExtent l="0" t="0" r="0" b="0"/>
                <wp:wrapTopAndBottom/>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09040"/>
                        </a:xfrm>
                        <a:prstGeom prst="rect">
                          <a:avLst/>
                        </a:prstGeom>
                        <a:solidFill>
                          <a:srgbClr val="FF99CC"/>
                        </a:solidFill>
                        <a:ln w="9525">
                          <a:solidFill>
                            <a:srgbClr val="000000"/>
                          </a:solidFill>
                          <a:miter lim="800000"/>
                          <a:headEnd/>
                          <a:tailEnd/>
                        </a:ln>
                      </wps:spPr>
                      <wps:txbx>
                        <w:txbxContent>
                          <w:p w14:paraId="05BA794F" w14:textId="77777777" w:rsidR="00F13CD0" w:rsidRDefault="00C61AAD">
                            <w:pPr>
                              <w:pStyle w:val="BodyText"/>
                              <w:spacing w:before="73"/>
                              <w:ind w:left="145" w:right="134"/>
                            </w:pPr>
                            <w:r>
                              <w:t>Application for renewal must be sent to Licensing Authority with fee between 3 and 6</w:t>
                            </w:r>
                            <w:r>
                              <w:rPr>
                                <w:spacing w:val="-64"/>
                              </w:rPr>
                              <w:t xml:space="preserve"> </w:t>
                            </w:r>
                            <w:r>
                              <w:t>weeks before</w:t>
                            </w:r>
                            <w:r>
                              <w:rPr>
                                <w:spacing w:val="1"/>
                              </w:rPr>
                              <w:t xml:space="preserve"> </w:t>
                            </w:r>
                            <w:r>
                              <w:t>permit</w:t>
                            </w:r>
                            <w:r>
                              <w:rPr>
                                <w:spacing w:val="1"/>
                              </w:rPr>
                              <w:t xml:space="preserve"> </w:t>
                            </w:r>
                            <w:r>
                              <w:t>expires</w:t>
                            </w:r>
                            <w:r>
                              <w:rPr>
                                <w:spacing w:val="1"/>
                              </w:rPr>
                              <w:t xml:space="preserve"> </w:t>
                            </w:r>
                            <w:r>
                              <w:t>and</w:t>
                            </w:r>
                            <w:r>
                              <w:rPr>
                                <w:spacing w:val="1"/>
                              </w:rPr>
                              <w:t xml:space="preserve"> </w:t>
                            </w:r>
                            <w:r>
                              <w:t>may</w:t>
                            </w:r>
                            <w:r>
                              <w:rPr>
                                <w:spacing w:val="-2"/>
                              </w:rPr>
                              <w:t xml:space="preserve"> </w:t>
                            </w:r>
                            <w:r>
                              <w:t>only</w:t>
                            </w:r>
                            <w:r>
                              <w:rPr>
                                <w:spacing w:val="-2"/>
                              </w:rPr>
                              <w:t xml:space="preserve"> </w:t>
                            </w:r>
                            <w:r>
                              <w:t>be</w:t>
                            </w:r>
                            <w:r>
                              <w:rPr>
                                <w:spacing w:val="1"/>
                              </w:rPr>
                              <w:t xml:space="preserve"> </w:t>
                            </w:r>
                            <w:r>
                              <w:t>refused</w:t>
                            </w:r>
                            <w:r>
                              <w:rPr>
                                <w:spacing w:val="1"/>
                              </w:rPr>
                              <w:t xml:space="preserve"> </w:t>
                            </w:r>
                            <w:r>
                              <w:t>on</w:t>
                            </w:r>
                            <w:r>
                              <w:rPr>
                                <w:spacing w:val="1"/>
                              </w:rPr>
                              <w:t xml:space="preserve"> </w:t>
                            </w:r>
                            <w:r>
                              <w:t>the same</w:t>
                            </w:r>
                            <w:r>
                              <w:rPr>
                                <w:spacing w:val="1"/>
                              </w:rPr>
                              <w:t xml:space="preserve"> </w:t>
                            </w:r>
                            <w:r>
                              <w:t>grounds</w:t>
                            </w:r>
                            <w:r>
                              <w:rPr>
                                <w:spacing w:val="1"/>
                              </w:rPr>
                              <w:t xml:space="preserve"> </w:t>
                            </w:r>
                            <w:r>
                              <w:t>as</w:t>
                            </w:r>
                            <w:r>
                              <w:rPr>
                                <w:spacing w:val="1"/>
                              </w:rPr>
                              <w:t xml:space="preserve"> </w:t>
                            </w:r>
                            <w:r>
                              <w:t>for</w:t>
                            </w:r>
                            <w:r>
                              <w:rPr>
                                <w:spacing w:val="1"/>
                              </w:rPr>
                              <w:t xml:space="preserve"> </w:t>
                            </w:r>
                            <w:r>
                              <w:t>original</w:t>
                            </w:r>
                            <w:r>
                              <w:rPr>
                                <w:spacing w:val="-1"/>
                              </w:rPr>
                              <w:t xml:space="preserve"> </w:t>
                            </w:r>
                            <w:r>
                              <w:t>grant.</w:t>
                            </w:r>
                          </w:p>
                          <w:p w14:paraId="05BA7950" w14:textId="77777777" w:rsidR="00F13CD0" w:rsidRDefault="00C61AAD">
                            <w:pPr>
                              <w:pStyle w:val="BodyText"/>
                              <w:spacing w:before="120"/>
                              <w:ind w:left="145" w:right="134"/>
                            </w:pPr>
                            <w:r>
                              <w:t>Duration of the permit will not be curtailed while a renewal application is pending or</w:t>
                            </w:r>
                            <w:r>
                              <w:rPr>
                                <w:spacing w:val="-64"/>
                              </w:rPr>
                              <w:t xml:space="preserve"> </w:t>
                            </w:r>
                            <w:r>
                              <w:t>where</w:t>
                            </w:r>
                            <w:r>
                              <w:rPr>
                                <w:spacing w:val="-1"/>
                              </w:rPr>
                              <w:t xml:space="preserve"> </w:t>
                            </w:r>
                            <w:r>
                              <w:t>an appeal against a</w:t>
                            </w:r>
                            <w:r>
                              <w:rPr>
                                <w:spacing w:val="1"/>
                              </w:rPr>
                              <w:t xml:space="preserve"> </w:t>
                            </w:r>
                            <w:r>
                              <w:t>refusal to</w:t>
                            </w:r>
                            <w:r>
                              <w:rPr>
                                <w:spacing w:val="1"/>
                              </w:rPr>
                              <w:t xml:space="preserve"> </w:t>
                            </w:r>
                            <w:r>
                              <w:t>renew</w:t>
                            </w:r>
                            <w:r>
                              <w:rPr>
                                <w:spacing w:val="-3"/>
                              </w:rPr>
                              <w:t xml:space="preserve"> </w:t>
                            </w:r>
                            <w:r>
                              <w:t>is outstanding.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7E" id="Text Box 25" o:spid="_x0000_s1058" type="#_x0000_t202" style="position:absolute;margin-left:56.2pt;margin-top:13.85pt;width:486pt;height:95.2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" fillcolor="#f9c">
                <v:textbox inset="0,0,0,0">
                  <w:txbxContent>
                    <w:p w14:paraId="05BA794F" w14:textId="77777777" w:rsidR="00F13CD0" w:rsidRDefault="00C61AAD">
                      <w:pPr>
                        <w:pStyle w:val="BodyText"/>
                        <w:spacing w:before="73"/>
                        <w:ind w:left="145" w:right="134"/>
                      </w:pPr>
                      <w:r>
                        <w:t>Application for renewal must be sent to Licensing Authority with fee between 3 and 6</w:t>
                      </w:r>
                      <w:r>
                        <w:rPr>
                          <w:spacing w:val="-64"/>
                        </w:rPr>
                        <w:t xml:space="preserve"> </w:t>
                      </w:r>
                      <w:r>
                        <w:t>weeks before</w:t>
                      </w:r>
                      <w:r>
                        <w:rPr>
                          <w:spacing w:val="1"/>
                        </w:rPr>
                        <w:t xml:space="preserve"> </w:t>
                      </w:r>
                      <w:r>
                        <w:t>permit</w:t>
                      </w:r>
                      <w:r>
                        <w:rPr>
                          <w:spacing w:val="1"/>
                        </w:rPr>
                        <w:t xml:space="preserve"> </w:t>
                      </w:r>
                      <w:r>
                        <w:t>expires</w:t>
                      </w:r>
                      <w:r>
                        <w:rPr>
                          <w:spacing w:val="1"/>
                        </w:rPr>
                        <w:t xml:space="preserve"> </w:t>
                      </w:r>
                      <w:r>
                        <w:t>and</w:t>
                      </w:r>
                      <w:r>
                        <w:rPr>
                          <w:spacing w:val="1"/>
                        </w:rPr>
                        <w:t xml:space="preserve"> </w:t>
                      </w:r>
                      <w:r>
                        <w:t>may</w:t>
                      </w:r>
                      <w:r>
                        <w:rPr>
                          <w:spacing w:val="-2"/>
                        </w:rPr>
                        <w:t xml:space="preserve"> </w:t>
                      </w:r>
                      <w:r>
                        <w:t>only</w:t>
                      </w:r>
                      <w:r>
                        <w:rPr>
                          <w:spacing w:val="-2"/>
                        </w:rPr>
                        <w:t xml:space="preserve"> </w:t>
                      </w:r>
                      <w:r>
                        <w:t>be</w:t>
                      </w:r>
                      <w:r>
                        <w:rPr>
                          <w:spacing w:val="1"/>
                        </w:rPr>
                        <w:t xml:space="preserve"> </w:t>
                      </w:r>
                      <w:r>
                        <w:t>refused</w:t>
                      </w:r>
                      <w:r>
                        <w:rPr>
                          <w:spacing w:val="1"/>
                        </w:rPr>
                        <w:t xml:space="preserve"> </w:t>
                      </w:r>
                      <w:r>
                        <w:t>on</w:t>
                      </w:r>
                      <w:r>
                        <w:rPr>
                          <w:spacing w:val="1"/>
                        </w:rPr>
                        <w:t xml:space="preserve"> </w:t>
                      </w:r>
                      <w:r>
                        <w:t>the same</w:t>
                      </w:r>
                      <w:r>
                        <w:rPr>
                          <w:spacing w:val="1"/>
                        </w:rPr>
                        <w:t xml:space="preserve"> </w:t>
                      </w:r>
                      <w:r>
                        <w:t>grounds</w:t>
                      </w:r>
                      <w:r>
                        <w:rPr>
                          <w:spacing w:val="1"/>
                        </w:rPr>
                        <w:t xml:space="preserve"> </w:t>
                      </w:r>
                      <w:r>
                        <w:t>as</w:t>
                      </w:r>
                      <w:r>
                        <w:rPr>
                          <w:spacing w:val="1"/>
                        </w:rPr>
                        <w:t xml:space="preserve"> </w:t>
                      </w:r>
                      <w:r>
                        <w:t>for</w:t>
                      </w:r>
                      <w:r>
                        <w:rPr>
                          <w:spacing w:val="1"/>
                        </w:rPr>
                        <w:t xml:space="preserve"> </w:t>
                      </w:r>
                      <w:r>
                        <w:t>original</w:t>
                      </w:r>
                      <w:r>
                        <w:rPr>
                          <w:spacing w:val="-1"/>
                        </w:rPr>
                        <w:t xml:space="preserve"> </w:t>
                      </w:r>
                      <w:r>
                        <w:t>grant.</w:t>
                      </w:r>
                    </w:p>
                    <w:p w14:paraId="05BA7950" w14:textId="77777777" w:rsidR="00F13CD0" w:rsidRDefault="00C61AAD">
                      <w:pPr>
                        <w:pStyle w:val="BodyText"/>
                        <w:spacing w:before="120"/>
                        <w:ind w:left="145" w:right="134"/>
                      </w:pPr>
                      <w:r>
                        <w:t>Duration of the permit will not be curtailed while a renewal application is pending or</w:t>
                      </w:r>
                      <w:r>
                        <w:rPr>
                          <w:spacing w:val="-64"/>
                        </w:rPr>
                        <w:t xml:space="preserve"> </w:t>
                      </w:r>
                      <w:r>
                        <w:t>where</w:t>
                      </w:r>
                      <w:r>
                        <w:rPr>
                          <w:spacing w:val="-1"/>
                        </w:rPr>
                        <w:t xml:space="preserve"> </w:t>
                      </w:r>
                      <w:r>
                        <w:t>an appeal against a</w:t>
                      </w:r>
                      <w:r>
                        <w:rPr>
                          <w:spacing w:val="1"/>
                        </w:rPr>
                        <w:t xml:space="preserve"> </w:t>
                      </w:r>
                      <w:r>
                        <w:t>refusal to</w:t>
                      </w:r>
                      <w:r>
                        <w:rPr>
                          <w:spacing w:val="1"/>
                        </w:rPr>
                        <w:t xml:space="preserve"> </w:t>
                      </w:r>
                      <w:r>
                        <w:t>renew</w:t>
                      </w:r>
                      <w:r>
                        <w:rPr>
                          <w:spacing w:val="-3"/>
                        </w:rPr>
                        <w:t xml:space="preserve"> </w:t>
                      </w:r>
                      <w:r>
                        <w:t>is outstanding.</w:t>
                      </w:r>
                    </w:p>
                  </w:txbxContent>
                </v:textbox>
                <w10:wrap type="topAndBottom" anchorx="page"/>
              </v:shape>
            </w:pict>
          </mc:Fallback>
        </mc:AlternateContent>
      </w:r>
    </w:p>
    <w:p w14:paraId="05BA77D6" w14:textId="77777777" w:rsidR="00F13CD0" w:rsidRDefault="00F13CD0">
      <w:pPr>
        <w:rPr>
          <w:sz w:val="20"/>
        </w:rPr>
        <w:sectPr w:rsidR="00F13CD0">
          <w:footerReference w:type="default" r:id="rId32"/>
          <w:pgSz w:w="11920" w:h="16840"/>
          <w:pgMar w:top="1040" w:right="600" w:bottom="680" w:left="880" w:header="0" w:footer="497" w:gutter="0"/>
          <w:pgNumType w:start="49"/>
          <w:cols w:space="720"/>
        </w:sectPr>
      </w:pPr>
    </w:p>
    <w:p w14:paraId="05BA77D7" w14:textId="74C61609" w:rsidR="00F13CD0" w:rsidRDefault="00374A60">
      <w:pPr>
        <w:spacing w:before="77"/>
        <w:ind w:left="1797" w:right="1974"/>
        <w:jc w:val="center"/>
        <w:rPr>
          <w:b/>
          <w:sz w:val="28"/>
        </w:rPr>
      </w:pPr>
      <w:r>
        <w:rPr>
          <w:noProof/>
        </w:rPr>
        <w:lastRenderedPageBreak/>
        <mc:AlternateContent>
          <mc:Choice Requires="wps">
            <w:drawing>
              <wp:anchor distT="0" distB="0" distL="0" distR="0" simplePos="0" relativeHeight="251658271" behindDoc="1" locked="0" layoutInCell="1" allowOverlap="1" wp14:anchorId="05BA787F" wp14:editId="5EDA38E8">
                <wp:simplePos x="0" y="0"/>
                <wp:positionH relativeFrom="page">
                  <wp:posOffset>777240</wp:posOffset>
                </wp:positionH>
                <wp:positionV relativeFrom="paragraph">
                  <wp:posOffset>342265</wp:posOffset>
                </wp:positionV>
                <wp:extent cx="6172200" cy="828040"/>
                <wp:effectExtent l="0" t="0" r="0" b="0"/>
                <wp:wrapTopAndBottom/>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28040"/>
                        </a:xfrm>
                        <a:prstGeom prst="rect">
                          <a:avLst/>
                        </a:prstGeom>
                        <a:solidFill>
                          <a:srgbClr val="CCFFCC"/>
                        </a:solidFill>
                        <a:ln w="9525">
                          <a:solidFill>
                            <a:srgbClr val="000000"/>
                          </a:solidFill>
                          <a:miter lim="800000"/>
                          <a:headEnd/>
                          <a:tailEnd/>
                        </a:ln>
                      </wps:spPr>
                      <wps:txbx>
                        <w:txbxContent>
                          <w:p w14:paraId="05BA7951" w14:textId="77777777" w:rsidR="00F13CD0" w:rsidRDefault="00F13CD0">
                            <w:pPr>
                              <w:pStyle w:val="BodyText"/>
                              <w:spacing w:before="3"/>
                              <w:rPr>
                                <w:b/>
                                <w:sz w:val="31"/>
                              </w:rPr>
                            </w:pPr>
                          </w:p>
                          <w:p w14:paraId="05BA7952" w14:textId="77777777" w:rsidR="00F13CD0" w:rsidRDefault="00C61AAD">
                            <w:pPr>
                              <w:spacing w:line="247" w:lineRule="auto"/>
                              <w:ind w:left="561" w:right="561" w:hanging="5"/>
                              <w:jc w:val="center"/>
                              <w:rPr>
                                <w:b/>
                                <w:sz w:val="24"/>
                              </w:rPr>
                            </w:pPr>
                            <w:r>
                              <w:rPr>
                                <w:b/>
                                <w:sz w:val="24"/>
                              </w:rPr>
                              <w:t>PERMIT MAY BE ISSUED FOR PREMISES WHOSE PRIMARY USE IS AS AN</w:t>
                            </w:r>
                            <w:r>
                              <w:rPr>
                                <w:b/>
                                <w:spacing w:val="-64"/>
                                <w:sz w:val="24"/>
                              </w:rPr>
                              <w:t xml:space="preserve"> </w:t>
                            </w:r>
                            <w:r>
                              <w:rPr>
                                <w:b/>
                                <w:sz w:val="24"/>
                              </w:rPr>
                              <w:t>UNLICENSED</w:t>
                            </w:r>
                            <w:r>
                              <w:rPr>
                                <w:b/>
                                <w:spacing w:val="-6"/>
                                <w:sz w:val="24"/>
                              </w:rPr>
                              <w:t xml:space="preserve"> </w:t>
                            </w:r>
                            <w:r>
                              <w:rPr>
                                <w:b/>
                                <w:sz w:val="24"/>
                              </w:rPr>
                              <w:t>FAMILY</w:t>
                            </w:r>
                            <w:r>
                              <w:rPr>
                                <w:b/>
                                <w:spacing w:val="-8"/>
                                <w:sz w:val="24"/>
                              </w:rPr>
                              <w:t xml:space="preserve"> </w:t>
                            </w:r>
                            <w:r>
                              <w:rPr>
                                <w:b/>
                                <w:sz w:val="24"/>
                              </w:rPr>
                              <w:t>ENTERTAINMENT</w:t>
                            </w:r>
                            <w:r>
                              <w:rPr>
                                <w:b/>
                                <w:spacing w:val="-6"/>
                                <w:sz w:val="24"/>
                              </w:rPr>
                              <w:t xml:space="preserve"> </w:t>
                            </w:r>
                            <w:r>
                              <w:rPr>
                                <w:b/>
                                <w:sz w:val="24"/>
                              </w:rPr>
                              <w:t>CENTRE</w:t>
                            </w:r>
                            <w:r>
                              <w:rPr>
                                <w:b/>
                                <w:spacing w:val="-6"/>
                                <w:sz w:val="24"/>
                              </w:rPr>
                              <w:t xml:space="preserve"> </w:t>
                            </w:r>
                            <w:r>
                              <w:rPr>
                                <w:b/>
                                <w:sz w:val="24"/>
                              </w:rPr>
                              <w:t>TO</w:t>
                            </w:r>
                            <w:r>
                              <w:rPr>
                                <w:b/>
                                <w:spacing w:val="-5"/>
                                <w:sz w:val="24"/>
                              </w:rPr>
                              <w:t xml:space="preserve"> </w:t>
                            </w:r>
                            <w:r>
                              <w:rPr>
                                <w:b/>
                                <w:sz w:val="24"/>
                              </w:rPr>
                              <w:t>HAVE</w:t>
                            </w:r>
                            <w:r>
                              <w:rPr>
                                <w:b/>
                                <w:spacing w:val="-6"/>
                                <w:sz w:val="24"/>
                              </w:rPr>
                              <w:t xml:space="preserve"> </w:t>
                            </w:r>
                            <w:r>
                              <w:rPr>
                                <w:b/>
                                <w:sz w:val="24"/>
                              </w:rPr>
                              <w:t>AN</w:t>
                            </w:r>
                            <w:r>
                              <w:rPr>
                                <w:b/>
                                <w:spacing w:val="-6"/>
                                <w:sz w:val="24"/>
                              </w:rPr>
                              <w:t xml:space="preserve"> </w:t>
                            </w:r>
                            <w:r>
                              <w:rPr>
                                <w:b/>
                                <w:sz w:val="24"/>
                              </w:rPr>
                              <w:t>UNLIMITED</w:t>
                            </w:r>
                            <w:r>
                              <w:rPr>
                                <w:b/>
                                <w:spacing w:val="-63"/>
                                <w:sz w:val="24"/>
                              </w:rPr>
                              <w:t xml:space="preserve"> </w:t>
                            </w:r>
                            <w:r>
                              <w:rPr>
                                <w:b/>
                                <w:sz w:val="24"/>
                              </w:rPr>
                              <w:t>NUMBER</w:t>
                            </w:r>
                            <w:r>
                              <w:rPr>
                                <w:b/>
                                <w:spacing w:val="-1"/>
                                <w:sz w:val="24"/>
                              </w:rPr>
                              <w:t xml:space="preserve"> </w:t>
                            </w:r>
                            <w:r>
                              <w:rPr>
                                <w:b/>
                                <w:sz w:val="24"/>
                              </w:rPr>
                              <w:t>OF</w:t>
                            </w:r>
                            <w:r>
                              <w:rPr>
                                <w:b/>
                                <w:spacing w:val="-1"/>
                                <w:sz w:val="24"/>
                              </w:rPr>
                              <w:t xml:space="preserve"> </w:t>
                            </w:r>
                            <w:r>
                              <w:rPr>
                                <w:b/>
                                <w:sz w:val="24"/>
                              </w:rPr>
                              <w:t>GAMING MACHINES</w:t>
                            </w:r>
                            <w:r>
                              <w:rPr>
                                <w:b/>
                                <w:spacing w:val="-1"/>
                                <w:sz w:val="24"/>
                              </w:rPr>
                              <w:t xml:space="preserve"> </w:t>
                            </w:r>
                            <w:r>
                              <w:rPr>
                                <w:b/>
                                <w:sz w:val="24"/>
                              </w:rPr>
                              <w:t>OF CLASS</w:t>
                            </w:r>
                            <w:r>
                              <w:rPr>
                                <w:b/>
                                <w:spacing w:val="-1"/>
                                <w:sz w:val="24"/>
                              </w:rPr>
                              <w:t xml:space="preserve"> </w:t>
                            </w:r>
                            <w:r>
                              <w:rPr>
                                <w:b/>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7F" id="Text Box 24" o:spid="_x0000_s1059" type="#_x0000_t202" style="position:absolute;left:0;text-align:left;margin-left:61.2pt;margin-top:26.95pt;width:486pt;height:65.2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" fillcolor="#cfc">
                <v:textbox inset="0,0,0,0">
                  <w:txbxContent>
                    <w:p w14:paraId="05BA7951" w14:textId="77777777" w:rsidR="00F13CD0" w:rsidRDefault="00F13CD0">
                      <w:pPr>
                        <w:pStyle w:val="BodyText"/>
                        <w:spacing w:before="3"/>
                        <w:rPr>
                          <w:b/>
                          <w:sz w:val="31"/>
                        </w:rPr>
                      </w:pPr>
                    </w:p>
                    <w:p w14:paraId="05BA7952" w14:textId="77777777" w:rsidR="00F13CD0" w:rsidRDefault="00C61AAD">
                      <w:pPr>
                        <w:spacing w:line="247" w:lineRule="auto"/>
                        <w:ind w:left="561" w:right="561" w:hanging="5"/>
                        <w:jc w:val="center"/>
                        <w:rPr>
                          <w:b/>
                          <w:sz w:val="24"/>
                        </w:rPr>
                      </w:pPr>
                      <w:r>
                        <w:rPr>
                          <w:b/>
                          <w:sz w:val="24"/>
                        </w:rPr>
                        <w:t>PERMIT MAY BE ISSUED FOR PREMISES WHOSE PRIMARY USE IS AS AN</w:t>
                      </w:r>
                      <w:r>
                        <w:rPr>
                          <w:b/>
                          <w:spacing w:val="-64"/>
                          <w:sz w:val="24"/>
                        </w:rPr>
                        <w:t xml:space="preserve"> </w:t>
                      </w:r>
                      <w:r>
                        <w:rPr>
                          <w:b/>
                          <w:sz w:val="24"/>
                        </w:rPr>
                        <w:t>UNLICENSED</w:t>
                      </w:r>
                      <w:r>
                        <w:rPr>
                          <w:b/>
                          <w:spacing w:val="-6"/>
                          <w:sz w:val="24"/>
                        </w:rPr>
                        <w:t xml:space="preserve"> </w:t>
                      </w:r>
                      <w:r>
                        <w:rPr>
                          <w:b/>
                          <w:sz w:val="24"/>
                        </w:rPr>
                        <w:t>FAMILY</w:t>
                      </w:r>
                      <w:r>
                        <w:rPr>
                          <w:b/>
                          <w:spacing w:val="-8"/>
                          <w:sz w:val="24"/>
                        </w:rPr>
                        <w:t xml:space="preserve"> </w:t>
                      </w:r>
                      <w:r>
                        <w:rPr>
                          <w:b/>
                          <w:sz w:val="24"/>
                        </w:rPr>
                        <w:t>ENTERTAINMENT</w:t>
                      </w:r>
                      <w:r>
                        <w:rPr>
                          <w:b/>
                          <w:spacing w:val="-6"/>
                          <w:sz w:val="24"/>
                        </w:rPr>
                        <w:t xml:space="preserve"> </w:t>
                      </w:r>
                      <w:r>
                        <w:rPr>
                          <w:b/>
                          <w:sz w:val="24"/>
                        </w:rPr>
                        <w:t>CENTRE</w:t>
                      </w:r>
                      <w:r>
                        <w:rPr>
                          <w:b/>
                          <w:spacing w:val="-6"/>
                          <w:sz w:val="24"/>
                        </w:rPr>
                        <w:t xml:space="preserve"> </w:t>
                      </w:r>
                      <w:r>
                        <w:rPr>
                          <w:b/>
                          <w:sz w:val="24"/>
                        </w:rPr>
                        <w:t>TO</w:t>
                      </w:r>
                      <w:r>
                        <w:rPr>
                          <w:b/>
                          <w:spacing w:val="-5"/>
                          <w:sz w:val="24"/>
                        </w:rPr>
                        <w:t xml:space="preserve"> </w:t>
                      </w:r>
                      <w:r>
                        <w:rPr>
                          <w:b/>
                          <w:sz w:val="24"/>
                        </w:rPr>
                        <w:t>HAVE</w:t>
                      </w:r>
                      <w:r>
                        <w:rPr>
                          <w:b/>
                          <w:spacing w:val="-6"/>
                          <w:sz w:val="24"/>
                        </w:rPr>
                        <w:t xml:space="preserve"> </w:t>
                      </w:r>
                      <w:r>
                        <w:rPr>
                          <w:b/>
                          <w:sz w:val="24"/>
                        </w:rPr>
                        <w:t>AN</w:t>
                      </w:r>
                      <w:r>
                        <w:rPr>
                          <w:b/>
                          <w:spacing w:val="-6"/>
                          <w:sz w:val="24"/>
                        </w:rPr>
                        <w:t xml:space="preserve"> </w:t>
                      </w:r>
                      <w:r>
                        <w:rPr>
                          <w:b/>
                          <w:sz w:val="24"/>
                        </w:rPr>
                        <w:t>UNLIMITED</w:t>
                      </w:r>
                      <w:r>
                        <w:rPr>
                          <w:b/>
                          <w:spacing w:val="-63"/>
                          <w:sz w:val="24"/>
                        </w:rPr>
                        <w:t xml:space="preserve"> </w:t>
                      </w:r>
                      <w:r>
                        <w:rPr>
                          <w:b/>
                          <w:sz w:val="24"/>
                        </w:rPr>
                        <w:t>NUMBER</w:t>
                      </w:r>
                      <w:r>
                        <w:rPr>
                          <w:b/>
                          <w:spacing w:val="-1"/>
                          <w:sz w:val="24"/>
                        </w:rPr>
                        <w:t xml:space="preserve"> </w:t>
                      </w:r>
                      <w:r>
                        <w:rPr>
                          <w:b/>
                          <w:sz w:val="24"/>
                        </w:rPr>
                        <w:t>OF</w:t>
                      </w:r>
                      <w:r>
                        <w:rPr>
                          <w:b/>
                          <w:spacing w:val="-1"/>
                          <w:sz w:val="24"/>
                        </w:rPr>
                        <w:t xml:space="preserve"> </w:t>
                      </w:r>
                      <w:r>
                        <w:rPr>
                          <w:b/>
                          <w:sz w:val="24"/>
                        </w:rPr>
                        <w:t>GAMING MACHINES</w:t>
                      </w:r>
                      <w:r>
                        <w:rPr>
                          <w:b/>
                          <w:spacing w:val="-1"/>
                          <w:sz w:val="24"/>
                        </w:rPr>
                        <w:t xml:space="preserve"> </w:t>
                      </w:r>
                      <w:r>
                        <w:rPr>
                          <w:b/>
                          <w:sz w:val="24"/>
                        </w:rPr>
                        <w:t>OF CLASS</w:t>
                      </w:r>
                      <w:r>
                        <w:rPr>
                          <w:b/>
                          <w:spacing w:val="-1"/>
                          <w:sz w:val="24"/>
                        </w:rPr>
                        <w:t xml:space="preserve"> </w:t>
                      </w:r>
                      <w:r>
                        <w:rPr>
                          <w:b/>
                          <w:sz w:val="24"/>
                        </w:rPr>
                        <w:t>D</w:t>
                      </w:r>
                    </w:p>
                  </w:txbxContent>
                </v:textbox>
                <w10:wrap type="topAndBottom" anchorx="page"/>
              </v:shape>
            </w:pict>
          </mc:Fallback>
        </mc:AlternateContent>
      </w:r>
      <w:r>
        <w:rPr>
          <w:noProof/>
        </w:rPr>
        <mc:AlternateContent>
          <mc:Choice Requires="wps">
            <w:drawing>
              <wp:anchor distT="0" distB="0" distL="114300" distR="114300" simplePos="0" relativeHeight="251658250" behindDoc="0" locked="0" layoutInCell="1" allowOverlap="1" wp14:anchorId="05BA7880" wp14:editId="40D4DC37">
                <wp:simplePos x="0" y="0"/>
                <wp:positionH relativeFrom="page">
                  <wp:posOffset>3787775</wp:posOffset>
                </wp:positionH>
                <wp:positionV relativeFrom="page">
                  <wp:posOffset>4070350</wp:posOffset>
                </wp:positionV>
                <wp:extent cx="76200" cy="828040"/>
                <wp:effectExtent l="0" t="0" r="0" b="0"/>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28040"/>
                        </a:xfrm>
                        <a:custGeom>
                          <a:avLst/>
                          <a:gdLst>
                            <a:gd name="T0" fmla="+- 0 6015 5965"/>
                            <a:gd name="T1" fmla="*/ T0 w 120"/>
                            <a:gd name="T2" fmla="+- 0 7594 6410"/>
                            <a:gd name="T3" fmla="*/ 7594 h 1304"/>
                            <a:gd name="T4" fmla="+- 0 5965 5965"/>
                            <a:gd name="T5" fmla="*/ T4 w 120"/>
                            <a:gd name="T6" fmla="+- 0 7594 6410"/>
                            <a:gd name="T7" fmla="*/ 7594 h 1304"/>
                            <a:gd name="T8" fmla="+- 0 6025 5965"/>
                            <a:gd name="T9" fmla="*/ T8 w 120"/>
                            <a:gd name="T10" fmla="+- 0 7714 6410"/>
                            <a:gd name="T11" fmla="*/ 7714 h 1304"/>
                            <a:gd name="T12" fmla="+- 0 6075 5965"/>
                            <a:gd name="T13" fmla="*/ T12 w 120"/>
                            <a:gd name="T14" fmla="+- 0 7614 6410"/>
                            <a:gd name="T15" fmla="*/ 7614 h 1304"/>
                            <a:gd name="T16" fmla="+- 0 6015 5965"/>
                            <a:gd name="T17" fmla="*/ T16 w 120"/>
                            <a:gd name="T18" fmla="+- 0 7614 6410"/>
                            <a:gd name="T19" fmla="*/ 7614 h 1304"/>
                            <a:gd name="T20" fmla="+- 0 6015 5965"/>
                            <a:gd name="T21" fmla="*/ T20 w 120"/>
                            <a:gd name="T22" fmla="+- 0 7594 6410"/>
                            <a:gd name="T23" fmla="*/ 7594 h 1304"/>
                            <a:gd name="T24" fmla="+- 0 6034 5965"/>
                            <a:gd name="T25" fmla="*/ T24 w 120"/>
                            <a:gd name="T26" fmla="+- 0 6410 6410"/>
                            <a:gd name="T27" fmla="*/ 6410 h 1304"/>
                            <a:gd name="T28" fmla="+- 0 6014 5965"/>
                            <a:gd name="T29" fmla="*/ T28 w 120"/>
                            <a:gd name="T30" fmla="+- 0 6410 6410"/>
                            <a:gd name="T31" fmla="*/ 6410 h 1304"/>
                            <a:gd name="T32" fmla="+- 0 6015 5965"/>
                            <a:gd name="T33" fmla="*/ T32 w 120"/>
                            <a:gd name="T34" fmla="+- 0 7614 6410"/>
                            <a:gd name="T35" fmla="*/ 7614 h 1304"/>
                            <a:gd name="T36" fmla="+- 0 6035 5965"/>
                            <a:gd name="T37" fmla="*/ T36 w 120"/>
                            <a:gd name="T38" fmla="+- 0 7614 6410"/>
                            <a:gd name="T39" fmla="*/ 7614 h 1304"/>
                            <a:gd name="T40" fmla="+- 0 6034 5965"/>
                            <a:gd name="T41" fmla="*/ T40 w 120"/>
                            <a:gd name="T42" fmla="+- 0 6410 6410"/>
                            <a:gd name="T43" fmla="*/ 6410 h 1304"/>
                            <a:gd name="T44" fmla="+- 0 6085 5965"/>
                            <a:gd name="T45" fmla="*/ T44 w 120"/>
                            <a:gd name="T46" fmla="+- 0 7594 6410"/>
                            <a:gd name="T47" fmla="*/ 7594 h 1304"/>
                            <a:gd name="T48" fmla="+- 0 6035 5965"/>
                            <a:gd name="T49" fmla="*/ T48 w 120"/>
                            <a:gd name="T50" fmla="+- 0 7594 6410"/>
                            <a:gd name="T51" fmla="*/ 7594 h 1304"/>
                            <a:gd name="T52" fmla="+- 0 6035 5965"/>
                            <a:gd name="T53" fmla="*/ T52 w 120"/>
                            <a:gd name="T54" fmla="+- 0 7614 6410"/>
                            <a:gd name="T55" fmla="*/ 7614 h 1304"/>
                            <a:gd name="T56" fmla="+- 0 6075 5965"/>
                            <a:gd name="T57" fmla="*/ T56 w 120"/>
                            <a:gd name="T58" fmla="+- 0 7614 6410"/>
                            <a:gd name="T59" fmla="*/ 7614 h 1304"/>
                            <a:gd name="T60" fmla="+- 0 6085 5965"/>
                            <a:gd name="T61" fmla="*/ T60 w 120"/>
                            <a:gd name="T62" fmla="+- 0 7594 6410"/>
                            <a:gd name="T63" fmla="*/ 7594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304">
                              <a:moveTo>
                                <a:pt x="50" y="1184"/>
                              </a:moveTo>
                              <a:lnTo>
                                <a:pt x="0" y="1184"/>
                              </a:lnTo>
                              <a:lnTo>
                                <a:pt x="60" y="1304"/>
                              </a:lnTo>
                              <a:lnTo>
                                <a:pt x="110" y="1204"/>
                              </a:lnTo>
                              <a:lnTo>
                                <a:pt x="50" y="1204"/>
                              </a:lnTo>
                              <a:lnTo>
                                <a:pt x="50" y="1184"/>
                              </a:lnTo>
                              <a:close/>
                              <a:moveTo>
                                <a:pt x="69" y="0"/>
                              </a:moveTo>
                              <a:lnTo>
                                <a:pt x="49" y="0"/>
                              </a:lnTo>
                              <a:lnTo>
                                <a:pt x="50" y="1204"/>
                              </a:lnTo>
                              <a:lnTo>
                                <a:pt x="70" y="1204"/>
                              </a:lnTo>
                              <a:lnTo>
                                <a:pt x="69" y="0"/>
                              </a:lnTo>
                              <a:close/>
                              <a:moveTo>
                                <a:pt x="120" y="1184"/>
                              </a:moveTo>
                              <a:lnTo>
                                <a:pt x="70" y="1184"/>
                              </a:lnTo>
                              <a:lnTo>
                                <a:pt x="70" y="1204"/>
                              </a:lnTo>
                              <a:lnTo>
                                <a:pt x="110" y="1204"/>
                              </a:lnTo>
                              <a:lnTo>
                                <a:pt x="120" y="11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FDF08">
              <v:shape id="AutoShape 23" style="position:absolute;margin-left:298.25pt;margin-top:320.5pt;width:6pt;height:65.2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304" o:spid="_x0000_s1026" fillcolor="black" stroked="f" path="m50,1184r-50,l60,1304r50,-100l50,1204r,-20xm69,l49,r1,1204l70,1204,69,xm120,1184r-50,l70,1204r40,l120,1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" w14:anchorId="353B9017">
                <v:path arrowok="t" o:connecttype="custom" o:connectlocs="31750,4822190;0,4822190;38100,4898390;69850,4834890;31750,4834890;31750,4822190;43815,4070350;31115,4070350;31750,4834890;44450,4834890;43815,4070350;76200,4822190;44450,4822190;44450,4834890;69850,4834890;76200,4822190" o:connectangles="0,0,0,0,0,0,0,0,0,0,0,0,0,0,0,0"/>
                <w10:wrap anchorx="page" anchory="page"/>
              </v:shape>
            </w:pict>
          </mc:Fallback>
        </mc:AlternateContent>
      </w:r>
      <w:r>
        <w:rPr>
          <w:noProof/>
        </w:rPr>
        <mc:AlternateContent>
          <mc:Choice Requires="wps">
            <w:drawing>
              <wp:anchor distT="0" distB="0" distL="114300" distR="114300" simplePos="0" relativeHeight="251658251" behindDoc="0" locked="0" layoutInCell="1" allowOverlap="1" wp14:anchorId="05BA7881" wp14:editId="1223686E">
                <wp:simplePos x="0" y="0"/>
                <wp:positionH relativeFrom="page">
                  <wp:posOffset>3634740</wp:posOffset>
                </wp:positionH>
                <wp:positionV relativeFrom="paragraph">
                  <wp:posOffset>1171575</wp:posOffset>
                </wp:positionV>
                <wp:extent cx="76200" cy="621030"/>
                <wp:effectExtent l="0" t="0" r="0" b="0"/>
                <wp:wrapNone/>
                <wp:docPr id="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21030"/>
                        </a:xfrm>
                        <a:custGeom>
                          <a:avLst/>
                          <a:gdLst>
                            <a:gd name="T0" fmla="+- 0 5774 5724"/>
                            <a:gd name="T1" fmla="*/ T0 w 120"/>
                            <a:gd name="T2" fmla="+- 0 2703 1845"/>
                            <a:gd name="T3" fmla="*/ 2703 h 978"/>
                            <a:gd name="T4" fmla="+- 0 5724 5724"/>
                            <a:gd name="T5" fmla="*/ T4 w 120"/>
                            <a:gd name="T6" fmla="+- 0 2703 1845"/>
                            <a:gd name="T7" fmla="*/ 2703 h 978"/>
                            <a:gd name="T8" fmla="+- 0 5784 5724"/>
                            <a:gd name="T9" fmla="*/ T8 w 120"/>
                            <a:gd name="T10" fmla="+- 0 2823 1845"/>
                            <a:gd name="T11" fmla="*/ 2823 h 978"/>
                            <a:gd name="T12" fmla="+- 0 5834 5724"/>
                            <a:gd name="T13" fmla="*/ T12 w 120"/>
                            <a:gd name="T14" fmla="+- 0 2723 1845"/>
                            <a:gd name="T15" fmla="*/ 2723 h 978"/>
                            <a:gd name="T16" fmla="+- 0 5774 5724"/>
                            <a:gd name="T17" fmla="*/ T16 w 120"/>
                            <a:gd name="T18" fmla="+- 0 2723 1845"/>
                            <a:gd name="T19" fmla="*/ 2723 h 978"/>
                            <a:gd name="T20" fmla="+- 0 5774 5724"/>
                            <a:gd name="T21" fmla="*/ T20 w 120"/>
                            <a:gd name="T22" fmla="+- 0 2703 1845"/>
                            <a:gd name="T23" fmla="*/ 2703 h 978"/>
                            <a:gd name="T24" fmla="+- 0 5794 5724"/>
                            <a:gd name="T25" fmla="*/ T24 w 120"/>
                            <a:gd name="T26" fmla="+- 0 1845 1845"/>
                            <a:gd name="T27" fmla="*/ 1845 h 978"/>
                            <a:gd name="T28" fmla="+- 0 5774 5724"/>
                            <a:gd name="T29" fmla="*/ T28 w 120"/>
                            <a:gd name="T30" fmla="+- 0 1845 1845"/>
                            <a:gd name="T31" fmla="*/ 1845 h 978"/>
                            <a:gd name="T32" fmla="+- 0 5774 5724"/>
                            <a:gd name="T33" fmla="*/ T32 w 120"/>
                            <a:gd name="T34" fmla="+- 0 2723 1845"/>
                            <a:gd name="T35" fmla="*/ 2723 h 978"/>
                            <a:gd name="T36" fmla="+- 0 5794 5724"/>
                            <a:gd name="T37" fmla="*/ T36 w 120"/>
                            <a:gd name="T38" fmla="+- 0 2723 1845"/>
                            <a:gd name="T39" fmla="*/ 2723 h 978"/>
                            <a:gd name="T40" fmla="+- 0 5794 5724"/>
                            <a:gd name="T41" fmla="*/ T40 w 120"/>
                            <a:gd name="T42" fmla="+- 0 1845 1845"/>
                            <a:gd name="T43" fmla="*/ 1845 h 978"/>
                            <a:gd name="T44" fmla="+- 0 5844 5724"/>
                            <a:gd name="T45" fmla="*/ T44 w 120"/>
                            <a:gd name="T46" fmla="+- 0 2703 1845"/>
                            <a:gd name="T47" fmla="*/ 2703 h 978"/>
                            <a:gd name="T48" fmla="+- 0 5794 5724"/>
                            <a:gd name="T49" fmla="*/ T48 w 120"/>
                            <a:gd name="T50" fmla="+- 0 2703 1845"/>
                            <a:gd name="T51" fmla="*/ 2703 h 978"/>
                            <a:gd name="T52" fmla="+- 0 5794 5724"/>
                            <a:gd name="T53" fmla="*/ T52 w 120"/>
                            <a:gd name="T54" fmla="+- 0 2723 1845"/>
                            <a:gd name="T55" fmla="*/ 2723 h 978"/>
                            <a:gd name="T56" fmla="+- 0 5834 5724"/>
                            <a:gd name="T57" fmla="*/ T56 w 120"/>
                            <a:gd name="T58" fmla="+- 0 2723 1845"/>
                            <a:gd name="T59" fmla="*/ 2723 h 978"/>
                            <a:gd name="T60" fmla="+- 0 5844 5724"/>
                            <a:gd name="T61" fmla="*/ T60 w 120"/>
                            <a:gd name="T62" fmla="+- 0 2703 1845"/>
                            <a:gd name="T63" fmla="*/ 2703 h 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78">
                              <a:moveTo>
                                <a:pt x="50" y="858"/>
                              </a:moveTo>
                              <a:lnTo>
                                <a:pt x="0" y="858"/>
                              </a:lnTo>
                              <a:lnTo>
                                <a:pt x="60" y="978"/>
                              </a:lnTo>
                              <a:lnTo>
                                <a:pt x="110" y="878"/>
                              </a:lnTo>
                              <a:lnTo>
                                <a:pt x="50" y="878"/>
                              </a:lnTo>
                              <a:lnTo>
                                <a:pt x="50" y="858"/>
                              </a:lnTo>
                              <a:close/>
                              <a:moveTo>
                                <a:pt x="70" y="0"/>
                              </a:moveTo>
                              <a:lnTo>
                                <a:pt x="50" y="0"/>
                              </a:lnTo>
                              <a:lnTo>
                                <a:pt x="50" y="878"/>
                              </a:lnTo>
                              <a:lnTo>
                                <a:pt x="70" y="878"/>
                              </a:lnTo>
                              <a:lnTo>
                                <a:pt x="70" y="0"/>
                              </a:lnTo>
                              <a:close/>
                              <a:moveTo>
                                <a:pt x="120" y="858"/>
                              </a:moveTo>
                              <a:lnTo>
                                <a:pt x="70" y="858"/>
                              </a:lnTo>
                              <a:lnTo>
                                <a:pt x="70" y="878"/>
                              </a:lnTo>
                              <a:lnTo>
                                <a:pt x="110" y="878"/>
                              </a:lnTo>
                              <a:lnTo>
                                <a:pt x="120" y="8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D6CC90">
              <v:shape id="AutoShape 22" style="position:absolute;margin-left:286.2pt;margin-top:92.25pt;width:6pt;height:48.9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978" o:spid="_x0000_s1026" fillcolor="black" stroked="f" path="m50,858l,858,60,978,110,878r-60,l50,858xm70,l50,r,878l70,878,70,xm120,858r-50,l70,878r40,l120,8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" w14:anchorId="56483681">
                <v:path arrowok="t" o:connecttype="custom" o:connectlocs="31750,1716405;0,1716405;38100,1792605;69850,1729105;31750,1729105;31750,1716405;44450,1171575;31750,1171575;31750,1729105;44450,1729105;44450,1171575;76200,1716405;44450,1716405;44450,1729105;69850,1729105;76200,1716405" o:connectangles="0,0,0,0,0,0,0,0,0,0,0,0,0,0,0,0"/>
                <w10:wrap anchorx="page"/>
              </v:shape>
            </w:pict>
          </mc:Fallback>
        </mc:AlternateContent>
      </w:r>
      <w:r w:rsidR="00C61AAD">
        <w:rPr>
          <w:noProof/>
        </w:rPr>
        <w:drawing>
          <wp:anchor distT="0" distB="0" distL="0" distR="0" simplePos="0" relativeHeight="251658252" behindDoc="0" locked="0" layoutInCell="1" allowOverlap="1" wp14:anchorId="05BA7882" wp14:editId="05BA7883">
            <wp:simplePos x="0" y="0"/>
            <wp:positionH relativeFrom="page">
              <wp:posOffset>3960495</wp:posOffset>
            </wp:positionH>
            <wp:positionV relativeFrom="paragraph">
              <wp:posOffset>1493162</wp:posOffset>
            </wp:positionV>
            <wp:extent cx="76200" cy="228600"/>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25" cstate="print"/>
                    <a:stretch>
                      <a:fillRect/>
                    </a:stretch>
                  </pic:blipFill>
                  <pic:spPr>
                    <a:xfrm>
                      <a:off x="0" y="0"/>
                      <a:ext cx="76200" cy="228600"/>
                    </a:xfrm>
                    <a:prstGeom prst="rect">
                      <a:avLst/>
                    </a:prstGeom>
                  </pic:spPr>
                </pic:pic>
              </a:graphicData>
            </a:graphic>
          </wp:anchor>
        </w:drawing>
      </w:r>
      <w:r>
        <w:rPr>
          <w:noProof/>
        </w:rPr>
        <mc:AlternateContent>
          <mc:Choice Requires="wps">
            <w:drawing>
              <wp:anchor distT="0" distB="0" distL="114300" distR="114300" simplePos="0" relativeHeight="251658253" behindDoc="0" locked="0" layoutInCell="1" allowOverlap="1" wp14:anchorId="05BA7884" wp14:editId="5F88525C">
                <wp:simplePos x="0" y="0"/>
                <wp:positionH relativeFrom="page">
                  <wp:posOffset>777240</wp:posOffset>
                </wp:positionH>
                <wp:positionV relativeFrom="page">
                  <wp:posOffset>7428230</wp:posOffset>
                </wp:positionV>
                <wp:extent cx="6172200" cy="1773555"/>
                <wp:effectExtent l="0" t="0" r="0" b="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73555"/>
                        </a:xfrm>
                        <a:prstGeom prst="rect">
                          <a:avLst/>
                        </a:prstGeom>
                        <a:solidFill>
                          <a:srgbClr val="FF99CC"/>
                        </a:solidFill>
                        <a:ln w="9525">
                          <a:solidFill>
                            <a:srgbClr val="000000"/>
                          </a:solidFill>
                          <a:miter lim="800000"/>
                          <a:headEnd/>
                          <a:tailEnd/>
                        </a:ln>
                      </wps:spPr>
                      <wps:txbx>
                        <w:txbxContent>
                          <w:p w14:paraId="05BA7953" w14:textId="77777777" w:rsidR="00F13CD0" w:rsidRDefault="00C61AAD">
                            <w:pPr>
                              <w:pStyle w:val="BodyText"/>
                              <w:spacing w:before="73"/>
                              <w:ind w:left="144"/>
                            </w:pPr>
                            <w:r>
                              <w:t>Permits</w:t>
                            </w:r>
                            <w:r>
                              <w:rPr>
                                <w:spacing w:val="-1"/>
                              </w:rPr>
                              <w:t xml:space="preserve"> </w:t>
                            </w:r>
                            <w:r>
                              <w:t>will lapse if:</w:t>
                            </w:r>
                            <w:r>
                              <w:rPr>
                                <w:spacing w:val="2"/>
                              </w:rPr>
                              <w:t xml:space="preserve"> </w:t>
                            </w:r>
                            <w:r>
                              <w:t>-</w:t>
                            </w:r>
                          </w:p>
                          <w:p w14:paraId="05BA7954" w14:textId="77777777" w:rsidR="00F13CD0" w:rsidRDefault="00C61AAD" w:rsidP="00715F3E">
                            <w:pPr>
                              <w:pStyle w:val="BodyText"/>
                              <w:numPr>
                                <w:ilvl w:val="0"/>
                                <w:numId w:val="9"/>
                              </w:numPr>
                              <w:tabs>
                                <w:tab w:val="left" w:pos="505"/>
                              </w:tabs>
                              <w:spacing w:before="1"/>
                              <w:ind w:right="1173"/>
                            </w:pPr>
                            <w:r>
                              <w:t>Licensing</w:t>
                            </w:r>
                            <w:r>
                              <w:rPr>
                                <w:spacing w:val="-1"/>
                              </w:rPr>
                              <w:t xml:space="preserve"> </w:t>
                            </w:r>
                            <w:r>
                              <w:t>Authority</w:t>
                            </w:r>
                            <w:r>
                              <w:rPr>
                                <w:spacing w:val="-2"/>
                              </w:rPr>
                              <w:t xml:space="preserve"> </w:t>
                            </w:r>
                            <w:r>
                              <w:t>notifies</w:t>
                            </w:r>
                            <w:r>
                              <w:rPr>
                                <w:spacing w:val="1"/>
                              </w:rPr>
                              <w:t xml:space="preserve"> </w:t>
                            </w:r>
                            <w:r>
                              <w:t>holder premises</w:t>
                            </w:r>
                            <w:r>
                              <w:rPr>
                                <w:spacing w:val="1"/>
                              </w:rPr>
                              <w:t xml:space="preserve"> </w:t>
                            </w:r>
                            <w:r>
                              <w:t>are no</w:t>
                            </w:r>
                            <w:r>
                              <w:rPr>
                                <w:spacing w:val="1"/>
                              </w:rPr>
                              <w:t xml:space="preserve"> </w:t>
                            </w:r>
                            <w:r>
                              <w:t>longer being used as</w:t>
                            </w:r>
                            <w:r>
                              <w:rPr>
                                <w:spacing w:val="1"/>
                              </w:rPr>
                              <w:t xml:space="preserve"> </w:t>
                            </w:r>
                            <w:r>
                              <w:t>an</w:t>
                            </w:r>
                            <w:r>
                              <w:rPr>
                                <w:spacing w:val="-64"/>
                              </w:rPr>
                              <w:t xml:space="preserve"> </w:t>
                            </w:r>
                            <w:r>
                              <w:t>unlicensed</w:t>
                            </w:r>
                            <w:r>
                              <w:rPr>
                                <w:spacing w:val="-1"/>
                              </w:rPr>
                              <w:t xml:space="preserve"> </w:t>
                            </w:r>
                            <w:r>
                              <w:t>FEC</w:t>
                            </w:r>
                          </w:p>
                          <w:p w14:paraId="05BA7955" w14:textId="77777777" w:rsidR="00F13CD0" w:rsidRDefault="00C61AAD" w:rsidP="00715F3E">
                            <w:pPr>
                              <w:pStyle w:val="BodyText"/>
                              <w:numPr>
                                <w:ilvl w:val="0"/>
                                <w:numId w:val="9"/>
                              </w:numPr>
                              <w:tabs>
                                <w:tab w:val="left" w:pos="505"/>
                              </w:tabs>
                              <w:ind w:hanging="361"/>
                            </w:pPr>
                            <w:r>
                              <w:t>Holder</w:t>
                            </w:r>
                            <w:r>
                              <w:rPr>
                                <w:spacing w:val="-1"/>
                              </w:rPr>
                              <w:t xml:space="preserve"> </w:t>
                            </w:r>
                            <w:r>
                              <w:t>no longer occupies premises</w:t>
                            </w:r>
                          </w:p>
                          <w:p w14:paraId="05BA7956" w14:textId="77777777" w:rsidR="00F13CD0" w:rsidRDefault="00C61AAD" w:rsidP="00715F3E">
                            <w:pPr>
                              <w:pStyle w:val="BodyText"/>
                              <w:numPr>
                                <w:ilvl w:val="0"/>
                                <w:numId w:val="9"/>
                              </w:numPr>
                              <w:tabs>
                                <w:tab w:val="left" w:pos="505"/>
                              </w:tabs>
                              <w:ind w:right="592"/>
                            </w:pPr>
                            <w:r>
                              <w:t>Holder dies, becomes</w:t>
                            </w:r>
                            <w:r>
                              <w:rPr>
                                <w:spacing w:val="1"/>
                              </w:rPr>
                              <w:t xml:space="preserve"> </w:t>
                            </w:r>
                            <w:r>
                              <w:t>mentally</w:t>
                            </w:r>
                            <w:r>
                              <w:rPr>
                                <w:spacing w:val="-3"/>
                              </w:rPr>
                              <w:t xml:space="preserve"> </w:t>
                            </w:r>
                            <w:r>
                              <w:t>incapacitated, bankrupt or,</w:t>
                            </w:r>
                            <w:r>
                              <w:rPr>
                                <w:spacing w:val="1"/>
                              </w:rPr>
                              <w:t xml:space="preserve"> </w:t>
                            </w:r>
                            <w:r>
                              <w:t>in case of</w:t>
                            </w:r>
                            <w:r>
                              <w:rPr>
                                <w:spacing w:val="3"/>
                              </w:rPr>
                              <w:t xml:space="preserve"> </w:t>
                            </w:r>
                            <w:r>
                              <w:t>a</w:t>
                            </w:r>
                            <w:r>
                              <w:rPr>
                                <w:spacing w:val="1"/>
                              </w:rPr>
                              <w:t xml:space="preserve"> </w:t>
                            </w:r>
                            <w:r>
                              <w:t>company,</w:t>
                            </w:r>
                            <w:r>
                              <w:rPr>
                                <w:spacing w:val="-64"/>
                              </w:rPr>
                              <w:t xml:space="preserve"> </w:t>
                            </w:r>
                            <w:r>
                              <w:t>ceases</w:t>
                            </w:r>
                            <w:r>
                              <w:rPr>
                                <w:spacing w:val="-1"/>
                              </w:rPr>
                              <w:t xml:space="preserve"> </w:t>
                            </w:r>
                            <w:r>
                              <w:t>to exist or goes into</w:t>
                            </w:r>
                            <w:r>
                              <w:rPr>
                                <w:spacing w:val="1"/>
                              </w:rPr>
                              <w:t xml:space="preserve"> </w:t>
                            </w:r>
                            <w:r>
                              <w:t>liquidation</w:t>
                            </w:r>
                          </w:p>
                          <w:p w14:paraId="05BA7957" w14:textId="77777777" w:rsidR="00F13CD0" w:rsidRDefault="00C61AAD" w:rsidP="00715F3E">
                            <w:pPr>
                              <w:pStyle w:val="BodyText"/>
                              <w:numPr>
                                <w:ilvl w:val="0"/>
                                <w:numId w:val="9"/>
                              </w:numPr>
                              <w:tabs>
                                <w:tab w:val="left" w:pos="505"/>
                              </w:tabs>
                              <w:ind w:hanging="361"/>
                            </w:pPr>
                            <w:r>
                              <w:t>Court orders</w:t>
                            </w:r>
                            <w:r>
                              <w:rPr>
                                <w:spacing w:val="1"/>
                              </w:rPr>
                              <w:t xml:space="preserve"> </w:t>
                            </w:r>
                            <w:r>
                              <w:t>holder</w:t>
                            </w:r>
                            <w:r>
                              <w:rPr>
                                <w:spacing w:val="1"/>
                              </w:rPr>
                              <w:t xml:space="preserve"> </w:t>
                            </w:r>
                            <w:r>
                              <w:t>to</w:t>
                            </w:r>
                            <w:r>
                              <w:rPr>
                                <w:spacing w:val="2"/>
                              </w:rPr>
                              <w:t xml:space="preserve"> </w:t>
                            </w:r>
                            <w:r>
                              <w:t>forfeit</w:t>
                            </w:r>
                            <w:r>
                              <w:rPr>
                                <w:spacing w:val="1"/>
                              </w:rPr>
                              <w:t xml:space="preserve"> </w:t>
                            </w:r>
                            <w:r>
                              <w:t>permit</w:t>
                            </w:r>
                          </w:p>
                          <w:p w14:paraId="05BA7958" w14:textId="77777777" w:rsidR="00F13CD0" w:rsidRDefault="00C61AAD" w:rsidP="00715F3E">
                            <w:pPr>
                              <w:pStyle w:val="BodyText"/>
                              <w:numPr>
                                <w:ilvl w:val="0"/>
                                <w:numId w:val="9"/>
                              </w:numPr>
                              <w:tabs>
                                <w:tab w:val="left" w:pos="505"/>
                              </w:tabs>
                              <w:ind w:hanging="361"/>
                            </w:pPr>
                            <w:r>
                              <w:t>Holder</w:t>
                            </w:r>
                            <w:r>
                              <w:rPr>
                                <w:spacing w:val="-1"/>
                              </w:rPr>
                              <w:t xml:space="preserve"> </w:t>
                            </w:r>
                            <w:r>
                              <w:t>surrenders or fails to renew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84" id="Text Box 21" o:spid="_x0000_s1060" type="#_x0000_t202" style="position:absolute;left:0;text-align:left;margin-left:61.2pt;margin-top:584.9pt;width:486pt;height:139.6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" fillcolor="#f9c">
                <v:textbox inset="0,0,0,0">
                  <w:txbxContent>
                    <w:p w14:paraId="05BA7953" w14:textId="77777777" w:rsidR="00F13CD0" w:rsidRDefault="00C61AAD">
                      <w:pPr>
                        <w:pStyle w:val="BodyText"/>
                        <w:spacing w:before="73"/>
                        <w:ind w:left="144"/>
                      </w:pPr>
                      <w:r>
                        <w:t>Permits</w:t>
                      </w:r>
                      <w:r>
                        <w:rPr>
                          <w:spacing w:val="-1"/>
                        </w:rPr>
                        <w:t xml:space="preserve"> </w:t>
                      </w:r>
                      <w:r>
                        <w:t>will lapse if:</w:t>
                      </w:r>
                      <w:r>
                        <w:rPr>
                          <w:spacing w:val="2"/>
                        </w:rPr>
                        <w:t xml:space="preserve"> </w:t>
                      </w:r>
                      <w:r>
                        <w:t>-</w:t>
                      </w:r>
                    </w:p>
                    <w:p w14:paraId="05BA7954" w14:textId="77777777" w:rsidR="00F13CD0" w:rsidRDefault="00C61AAD" w:rsidP="00715F3E">
                      <w:pPr>
                        <w:pStyle w:val="BodyText"/>
                        <w:numPr>
                          <w:ilvl w:val="0"/>
                          <w:numId w:val="9"/>
                        </w:numPr>
                        <w:tabs>
                          <w:tab w:val="left" w:pos="505"/>
                        </w:tabs>
                        <w:spacing w:before="1"/>
                        <w:ind w:right="1173"/>
                      </w:pPr>
                      <w:r>
                        <w:t>Licensing</w:t>
                      </w:r>
                      <w:r>
                        <w:rPr>
                          <w:spacing w:val="-1"/>
                        </w:rPr>
                        <w:t xml:space="preserve"> </w:t>
                      </w:r>
                      <w:r>
                        <w:t>Authority</w:t>
                      </w:r>
                      <w:r>
                        <w:rPr>
                          <w:spacing w:val="-2"/>
                        </w:rPr>
                        <w:t xml:space="preserve"> </w:t>
                      </w:r>
                      <w:r>
                        <w:t>notifies</w:t>
                      </w:r>
                      <w:r>
                        <w:rPr>
                          <w:spacing w:val="1"/>
                        </w:rPr>
                        <w:t xml:space="preserve"> </w:t>
                      </w:r>
                      <w:r>
                        <w:t>holder premises</w:t>
                      </w:r>
                      <w:r>
                        <w:rPr>
                          <w:spacing w:val="1"/>
                        </w:rPr>
                        <w:t xml:space="preserve"> </w:t>
                      </w:r>
                      <w:r>
                        <w:t>are no</w:t>
                      </w:r>
                      <w:r>
                        <w:rPr>
                          <w:spacing w:val="1"/>
                        </w:rPr>
                        <w:t xml:space="preserve"> </w:t>
                      </w:r>
                      <w:r>
                        <w:t>longer being used as</w:t>
                      </w:r>
                      <w:r>
                        <w:rPr>
                          <w:spacing w:val="1"/>
                        </w:rPr>
                        <w:t xml:space="preserve"> </w:t>
                      </w:r>
                      <w:r>
                        <w:t>an</w:t>
                      </w:r>
                      <w:r>
                        <w:rPr>
                          <w:spacing w:val="-64"/>
                        </w:rPr>
                        <w:t xml:space="preserve"> </w:t>
                      </w:r>
                      <w:r>
                        <w:t>unlicensed</w:t>
                      </w:r>
                      <w:r>
                        <w:rPr>
                          <w:spacing w:val="-1"/>
                        </w:rPr>
                        <w:t xml:space="preserve"> </w:t>
                      </w:r>
                      <w:r>
                        <w:t>FEC</w:t>
                      </w:r>
                    </w:p>
                    <w:p w14:paraId="05BA7955" w14:textId="77777777" w:rsidR="00F13CD0" w:rsidRDefault="00C61AAD" w:rsidP="00715F3E">
                      <w:pPr>
                        <w:pStyle w:val="BodyText"/>
                        <w:numPr>
                          <w:ilvl w:val="0"/>
                          <w:numId w:val="9"/>
                        </w:numPr>
                        <w:tabs>
                          <w:tab w:val="left" w:pos="505"/>
                        </w:tabs>
                        <w:ind w:hanging="361"/>
                      </w:pPr>
                      <w:r>
                        <w:t>Holder</w:t>
                      </w:r>
                      <w:r>
                        <w:rPr>
                          <w:spacing w:val="-1"/>
                        </w:rPr>
                        <w:t xml:space="preserve"> </w:t>
                      </w:r>
                      <w:r>
                        <w:t>no longer occupies premises</w:t>
                      </w:r>
                    </w:p>
                    <w:p w14:paraId="05BA7956" w14:textId="77777777" w:rsidR="00F13CD0" w:rsidRDefault="00C61AAD" w:rsidP="00715F3E">
                      <w:pPr>
                        <w:pStyle w:val="BodyText"/>
                        <w:numPr>
                          <w:ilvl w:val="0"/>
                          <w:numId w:val="9"/>
                        </w:numPr>
                        <w:tabs>
                          <w:tab w:val="left" w:pos="505"/>
                        </w:tabs>
                        <w:ind w:right="592"/>
                      </w:pPr>
                      <w:r>
                        <w:t>Holder dies, becomes</w:t>
                      </w:r>
                      <w:r>
                        <w:rPr>
                          <w:spacing w:val="1"/>
                        </w:rPr>
                        <w:t xml:space="preserve"> </w:t>
                      </w:r>
                      <w:r>
                        <w:t>mentally</w:t>
                      </w:r>
                      <w:r>
                        <w:rPr>
                          <w:spacing w:val="-3"/>
                        </w:rPr>
                        <w:t xml:space="preserve"> </w:t>
                      </w:r>
                      <w:r>
                        <w:t>incapacitated, bankrupt or,</w:t>
                      </w:r>
                      <w:r>
                        <w:rPr>
                          <w:spacing w:val="1"/>
                        </w:rPr>
                        <w:t xml:space="preserve"> </w:t>
                      </w:r>
                      <w:r>
                        <w:t>in case of</w:t>
                      </w:r>
                      <w:r>
                        <w:rPr>
                          <w:spacing w:val="3"/>
                        </w:rPr>
                        <w:t xml:space="preserve"> </w:t>
                      </w:r>
                      <w:r>
                        <w:t>a</w:t>
                      </w:r>
                      <w:r>
                        <w:rPr>
                          <w:spacing w:val="1"/>
                        </w:rPr>
                        <w:t xml:space="preserve"> </w:t>
                      </w:r>
                      <w:r>
                        <w:t>company,</w:t>
                      </w:r>
                      <w:r>
                        <w:rPr>
                          <w:spacing w:val="-64"/>
                        </w:rPr>
                        <w:t xml:space="preserve"> </w:t>
                      </w:r>
                      <w:r>
                        <w:t>ceases</w:t>
                      </w:r>
                      <w:r>
                        <w:rPr>
                          <w:spacing w:val="-1"/>
                        </w:rPr>
                        <w:t xml:space="preserve"> </w:t>
                      </w:r>
                      <w:r>
                        <w:t>to exist or goes into</w:t>
                      </w:r>
                      <w:r>
                        <w:rPr>
                          <w:spacing w:val="1"/>
                        </w:rPr>
                        <w:t xml:space="preserve"> </w:t>
                      </w:r>
                      <w:r>
                        <w:t>liquidation</w:t>
                      </w:r>
                    </w:p>
                    <w:p w14:paraId="05BA7957" w14:textId="77777777" w:rsidR="00F13CD0" w:rsidRDefault="00C61AAD" w:rsidP="00715F3E">
                      <w:pPr>
                        <w:pStyle w:val="BodyText"/>
                        <w:numPr>
                          <w:ilvl w:val="0"/>
                          <w:numId w:val="9"/>
                        </w:numPr>
                        <w:tabs>
                          <w:tab w:val="left" w:pos="505"/>
                        </w:tabs>
                        <w:ind w:hanging="361"/>
                      </w:pPr>
                      <w:r>
                        <w:t>Court orders</w:t>
                      </w:r>
                      <w:r>
                        <w:rPr>
                          <w:spacing w:val="1"/>
                        </w:rPr>
                        <w:t xml:space="preserve"> </w:t>
                      </w:r>
                      <w:r>
                        <w:t>holder</w:t>
                      </w:r>
                      <w:r>
                        <w:rPr>
                          <w:spacing w:val="1"/>
                        </w:rPr>
                        <w:t xml:space="preserve"> </w:t>
                      </w:r>
                      <w:r>
                        <w:t>to</w:t>
                      </w:r>
                      <w:r>
                        <w:rPr>
                          <w:spacing w:val="2"/>
                        </w:rPr>
                        <w:t xml:space="preserve"> </w:t>
                      </w:r>
                      <w:r>
                        <w:t>forfeit</w:t>
                      </w:r>
                      <w:r>
                        <w:rPr>
                          <w:spacing w:val="1"/>
                        </w:rPr>
                        <w:t xml:space="preserve"> </w:t>
                      </w:r>
                      <w:r>
                        <w:t>permit</w:t>
                      </w:r>
                    </w:p>
                    <w:p w14:paraId="05BA7958" w14:textId="77777777" w:rsidR="00F13CD0" w:rsidRDefault="00C61AAD" w:rsidP="00715F3E">
                      <w:pPr>
                        <w:pStyle w:val="BodyText"/>
                        <w:numPr>
                          <w:ilvl w:val="0"/>
                          <w:numId w:val="9"/>
                        </w:numPr>
                        <w:tabs>
                          <w:tab w:val="left" w:pos="505"/>
                        </w:tabs>
                        <w:ind w:hanging="361"/>
                      </w:pPr>
                      <w:r>
                        <w:t>Holder</w:t>
                      </w:r>
                      <w:r>
                        <w:rPr>
                          <w:spacing w:val="-1"/>
                        </w:rPr>
                        <w:t xml:space="preserve"> </w:t>
                      </w:r>
                      <w:r>
                        <w:t>surrenders or fails to renew</w:t>
                      </w:r>
                    </w:p>
                  </w:txbxContent>
                </v:textbox>
                <w10:wrap anchorx="page" anchory="page"/>
              </v:shape>
            </w:pict>
          </mc:Fallback>
        </mc:AlternateContent>
      </w:r>
      <w:r w:rsidR="00C61AAD">
        <w:rPr>
          <w:b/>
          <w:sz w:val="28"/>
        </w:rPr>
        <w:t>UNLICENSED</w:t>
      </w:r>
      <w:r w:rsidR="00C61AAD">
        <w:rPr>
          <w:b/>
          <w:spacing w:val="-6"/>
          <w:sz w:val="28"/>
        </w:rPr>
        <w:t xml:space="preserve"> </w:t>
      </w:r>
      <w:r w:rsidR="00C61AAD">
        <w:rPr>
          <w:b/>
          <w:sz w:val="28"/>
        </w:rPr>
        <w:t>FAMILY</w:t>
      </w:r>
      <w:r w:rsidR="00C61AAD">
        <w:rPr>
          <w:b/>
          <w:spacing w:val="-3"/>
          <w:sz w:val="28"/>
        </w:rPr>
        <w:t xml:space="preserve"> </w:t>
      </w:r>
      <w:r w:rsidR="00C61AAD">
        <w:rPr>
          <w:b/>
          <w:sz w:val="28"/>
        </w:rPr>
        <w:t>ENTERTAINMENT</w:t>
      </w:r>
      <w:r w:rsidR="00C61AAD">
        <w:rPr>
          <w:b/>
          <w:spacing w:val="-5"/>
          <w:sz w:val="28"/>
        </w:rPr>
        <w:t xml:space="preserve"> </w:t>
      </w:r>
      <w:r w:rsidR="00C61AAD">
        <w:rPr>
          <w:b/>
          <w:sz w:val="28"/>
        </w:rPr>
        <w:t>CENTRE</w:t>
      </w:r>
    </w:p>
    <w:p w14:paraId="05BA77D8" w14:textId="77777777" w:rsidR="00F13CD0" w:rsidRDefault="00F13CD0">
      <w:pPr>
        <w:pStyle w:val="BodyText"/>
        <w:rPr>
          <w:b/>
          <w:sz w:val="20"/>
        </w:rPr>
      </w:pPr>
    </w:p>
    <w:p w14:paraId="05BA77D9" w14:textId="77777777" w:rsidR="00F13CD0" w:rsidRDefault="00F13CD0">
      <w:pPr>
        <w:pStyle w:val="BodyText"/>
        <w:rPr>
          <w:b/>
          <w:sz w:val="20"/>
        </w:rPr>
      </w:pPr>
    </w:p>
    <w:p w14:paraId="05BA77DA" w14:textId="77777777" w:rsidR="00F13CD0" w:rsidRDefault="00F13CD0">
      <w:pPr>
        <w:pStyle w:val="BodyText"/>
        <w:rPr>
          <w:b/>
          <w:sz w:val="20"/>
        </w:rPr>
      </w:pPr>
    </w:p>
    <w:p w14:paraId="05BA77DB" w14:textId="2F9BFF33" w:rsidR="00F13CD0" w:rsidRDefault="00374A60">
      <w:pPr>
        <w:pStyle w:val="BodyText"/>
        <w:spacing w:before="10"/>
        <w:rPr>
          <w:b/>
          <w:sz w:val="19"/>
        </w:rPr>
      </w:pPr>
      <w:r>
        <w:rPr>
          <w:noProof/>
        </w:rPr>
        <mc:AlternateContent>
          <mc:Choice Requires="wps">
            <w:drawing>
              <wp:anchor distT="0" distB="0" distL="0" distR="0" simplePos="0" relativeHeight="251658272" behindDoc="1" locked="0" layoutInCell="1" allowOverlap="1" wp14:anchorId="05BA7885" wp14:editId="7B315BCF">
                <wp:simplePos x="0" y="0"/>
                <wp:positionH relativeFrom="page">
                  <wp:posOffset>1920240</wp:posOffset>
                </wp:positionH>
                <wp:positionV relativeFrom="paragraph">
                  <wp:posOffset>175260</wp:posOffset>
                </wp:positionV>
                <wp:extent cx="3810635" cy="1468120"/>
                <wp:effectExtent l="0" t="0" r="0" b="0"/>
                <wp:wrapTopAndBottom/>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1468120"/>
                        </a:xfrm>
                        <a:prstGeom prst="rect">
                          <a:avLst/>
                        </a:prstGeom>
                        <a:solidFill>
                          <a:srgbClr val="CCFFCC"/>
                        </a:solidFill>
                        <a:ln w="9525">
                          <a:solidFill>
                            <a:srgbClr val="000000"/>
                          </a:solidFill>
                          <a:miter lim="800000"/>
                          <a:headEnd/>
                          <a:tailEnd/>
                        </a:ln>
                      </wps:spPr>
                      <wps:txbx>
                        <w:txbxContent>
                          <w:p w14:paraId="05BA7959" w14:textId="77777777" w:rsidR="00F13CD0" w:rsidRDefault="00C61AAD" w:rsidP="00715F3E">
                            <w:pPr>
                              <w:pStyle w:val="BodyText"/>
                              <w:numPr>
                                <w:ilvl w:val="0"/>
                                <w:numId w:val="10"/>
                              </w:numPr>
                              <w:tabs>
                                <w:tab w:val="left" w:pos="545"/>
                                <w:tab w:val="left" w:pos="546"/>
                              </w:tabs>
                              <w:spacing w:before="71"/>
                              <w:ind w:right="1496" w:hanging="361"/>
                            </w:pPr>
                            <w:r>
                              <w:tab/>
                              <w:t>Attach information required by</w:t>
                            </w:r>
                            <w:r>
                              <w:rPr>
                                <w:spacing w:val="1"/>
                              </w:rPr>
                              <w:t xml:space="preserve"> </w:t>
                            </w:r>
                            <w:r>
                              <w:t>Gambling</w:t>
                            </w:r>
                            <w:r>
                              <w:rPr>
                                <w:spacing w:val="-1"/>
                              </w:rPr>
                              <w:t xml:space="preserve"> </w:t>
                            </w:r>
                            <w:r>
                              <w:t>Licensing Policy</w:t>
                            </w:r>
                            <w:r>
                              <w:rPr>
                                <w:spacing w:val="-1"/>
                              </w:rPr>
                              <w:t xml:space="preserve"> </w:t>
                            </w:r>
                            <w:r>
                              <w:t>Statement</w:t>
                            </w:r>
                          </w:p>
                          <w:p w14:paraId="05BA795A" w14:textId="77777777" w:rsidR="00F13CD0" w:rsidRDefault="00C61AAD" w:rsidP="00715F3E">
                            <w:pPr>
                              <w:pStyle w:val="BodyText"/>
                              <w:numPr>
                                <w:ilvl w:val="0"/>
                                <w:numId w:val="10"/>
                              </w:numPr>
                              <w:tabs>
                                <w:tab w:val="left" w:pos="545"/>
                                <w:tab w:val="left" w:pos="546"/>
                              </w:tabs>
                              <w:ind w:left="545" w:right="808"/>
                            </w:pPr>
                            <w:r>
                              <w:t>Attach plan</w:t>
                            </w:r>
                            <w:r>
                              <w:rPr>
                                <w:spacing w:val="1"/>
                              </w:rPr>
                              <w:t xml:space="preserve"> </w:t>
                            </w:r>
                            <w:r>
                              <w:t>of</w:t>
                            </w:r>
                            <w:r>
                              <w:rPr>
                                <w:spacing w:val="2"/>
                              </w:rPr>
                              <w:t xml:space="preserve"> </w:t>
                            </w:r>
                            <w:r>
                              <w:t>premises showing location of</w:t>
                            </w:r>
                            <w:r>
                              <w:rPr>
                                <w:spacing w:val="-64"/>
                              </w:rPr>
                              <w:t xml:space="preserve"> </w:t>
                            </w:r>
                            <w:r>
                              <w:t>machines</w:t>
                            </w:r>
                          </w:p>
                          <w:p w14:paraId="05BA795B" w14:textId="77777777" w:rsidR="00F13CD0" w:rsidRDefault="00C61AAD" w:rsidP="00715F3E">
                            <w:pPr>
                              <w:pStyle w:val="BodyText"/>
                              <w:numPr>
                                <w:ilvl w:val="0"/>
                                <w:numId w:val="10"/>
                              </w:numPr>
                              <w:tabs>
                                <w:tab w:val="left" w:pos="545"/>
                                <w:tab w:val="left" w:pos="546"/>
                              </w:tabs>
                              <w:spacing w:before="1"/>
                              <w:ind w:left="545"/>
                            </w:pPr>
                            <w:r>
                              <w:t>Consult Chief</w:t>
                            </w:r>
                            <w:r>
                              <w:rPr>
                                <w:spacing w:val="3"/>
                              </w:rPr>
                              <w:t xml:space="preserve"> </w:t>
                            </w:r>
                            <w:r>
                              <w:t>of</w:t>
                            </w:r>
                            <w:r>
                              <w:rPr>
                                <w:spacing w:val="2"/>
                              </w:rPr>
                              <w:t xml:space="preserve"> </w:t>
                            </w:r>
                            <w:r>
                              <w:t>Police</w:t>
                            </w:r>
                          </w:p>
                          <w:p w14:paraId="05BA795C" w14:textId="77777777" w:rsidR="00F13CD0" w:rsidRDefault="00C61AAD" w:rsidP="00715F3E">
                            <w:pPr>
                              <w:pStyle w:val="BodyText"/>
                              <w:numPr>
                                <w:ilvl w:val="0"/>
                                <w:numId w:val="10"/>
                              </w:numPr>
                              <w:tabs>
                                <w:tab w:val="left" w:pos="545"/>
                                <w:tab w:val="left" w:pos="546"/>
                              </w:tabs>
                              <w:ind w:left="545"/>
                            </w:pPr>
                            <w:r>
                              <w:t>Pay</w:t>
                            </w:r>
                            <w:r>
                              <w:rPr>
                                <w:spacing w:val="-3"/>
                              </w:rPr>
                              <w:t xml:space="preserve"> </w:t>
                            </w:r>
                            <w:r>
                              <w:t>prescribed fee</w:t>
                            </w:r>
                          </w:p>
                          <w:p w14:paraId="05BA795D" w14:textId="77777777" w:rsidR="00F13CD0" w:rsidRDefault="00C61AAD" w:rsidP="00715F3E">
                            <w:pPr>
                              <w:pStyle w:val="BodyText"/>
                              <w:numPr>
                                <w:ilvl w:val="0"/>
                                <w:numId w:val="10"/>
                              </w:numPr>
                              <w:tabs>
                                <w:tab w:val="left" w:pos="545"/>
                                <w:tab w:val="left" w:pos="546"/>
                              </w:tabs>
                              <w:ind w:left="545"/>
                            </w:pPr>
                            <w:r>
                              <w:t>Permit</w:t>
                            </w:r>
                            <w:r>
                              <w:rPr>
                                <w:spacing w:val="-1"/>
                              </w:rPr>
                              <w:t xml:space="preserve"> </w:t>
                            </w:r>
                            <w:r>
                              <w:t>lasts for 10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85" id="Text Box 20" o:spid="_x0000_s1061" type="#_x0000_t202" style="position:absolute;margin-left:151.2pt;margin-top:13.8pt;width:300.05pt;height:115.6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" fillcolor="#cfc">
                <v:textbox inset="0,0,0,0">
                  <w:txbxContent>
                    <w:p w14:paraId="05BA7959" w14:textId="77777777" w:rsidR="00F13CD0" w:rsidRDefault="00C61AAD" w:rsidP="00715F3E">
                      <w:pPr>
                        <w:pStyle w:val="BodyText"/>
                        <w:numPr>
                          <w:ilvl w:val="0"/>
                          <w:numId w:val="10"/>
                        </w:numPr>
                        <w:tabs>
                          <w:tab w:val="left" w:pos="545"/>
                          <w:tab w:val="left" w:pos="546"/>
                        </w:tabs>
                        <w:spacing w:before="71"/>
                        <w:ind w:right="1496" w:hanging="361"/>
                      </w:pPr>
                      <w:r>
                        <w:tab/>
                        <w:t>Attach information required by</w:t>
                      </w:r>
                      <w:r>
                        <w:rPr>
                          <w:spacing w:val="1"/>
                        </w:rPr>
                        <w:t xml:space="preserve"> </w:t>
                      </w:r>
                      <w:r>
                        <w:t>Gambling</w:t>
                      </w:r>
                      <w:r>
                        <w:rPr>
                          <w:spacing w:val="-1"/>
                        </w:rPr>
                        <w:t xml:space="preserve"> </w:t>
                      </w:r>
                      <w:r>
                        <w:t>Licensing Policy</w:t>
                      </w:r>
                      <w:r>
                        <w:rPr>
                          <w:spacing w:val="-1"/>
                        </w:rPr>
                        <w:t xml:space="preserve"> </w:t>
                      </w:r>
                      <w:r>
                        <w:t>Statement</w:t>
                      </w:r>
                    </w:p>
                    <w:p w14:paraId="05BA795A" w14:textId="77777777" w:rsidR="00F13CD0" w:rsidRDefault="00C61AAD" w:rsidP="00715F3E">
                      <w:pPr>
                        <w:pStyle w:val="BodyText"/>
                        <w:numPr>
                          <w:ilvl w:val="0"/>
                          <w:numId w:val="10"/>
                        </w:numPr>
                        <w:tabs>
                          <w:tab w:val="left" w:pos="545"/>
                          <w:tab w:val="left" w:pos="546"/>
                        </w:tabs>
                        <w:ind w:left="545" w:right="808"/>
                      </w:pPr>
                      <w:r>
                        <w:t>Attach plan</w:t>
                      </w:r>
                      <w:r>
                        <w:rPr>
                          <w:spacing w:val="1"/>
                        </w:rPr>
                        <w:t xml:space="preserve"> </w:t>
                      </w:r>
                      <w:r>
                        <w:t>of</w:t>
                      </w:r>
                      <w:r>
                        <w:rPr>
                          <w:spacing w:val="2"/>
                        </w:rPr>
                        <w:t xml:space="preserve"> </w:t>
                      </w:r>
                      <w:r>
                        <w:t>premises showing location of</w:t>
                      </w:r>
                      <w:r>
                        <w:rPr>
                          <w:spacing w:val="-64"/>
                        </w:rPr>
                        <w:t xml:space="preserve"> </w:t>
                      </w:r>
                      <w:r>
                        <w:t>machines</w:t>
                      </w:r>
                    </w:p>
                    <w:p w14:paraId="05BA795B" w14:textId="77777777" w:rsidR="00F13CD0" w:rsidRDefault="00C61AAD" w:rsidP="00715F3E">
                      <w:pPr>
                        <w:pStyle w:val="BodyText"/>
                        <w:numPr>
                          <w:ilvl w:val="0"/>
                          <w:numId w:val="10"/>
                        </w:numPr>
                        <w:tabs>
                          <w:tab w:val="left" w:pos="545"/>
                          <w:tab w:val="left" w:pos="546"/>
                        </w:tabs>
                        <w:spacing w:before="1"/>
                        <w:ind w:left="545"/>
                      </w:pPr>
                      <w:r>
                        <w:t>Consult Chief</w:t>
                      </w:r>
                      <w:r>
                        <w:rPr>
                          <w:spacing w:val="3"/>
                        </w:rPr>
                        <w:t xml:space="preserve"> </w:t>
                      </w:r>
                      <w:r>
                        <w:t>of</w:t>
                      </w:r>
                      <w:r>
                        <w:rPr>
                          <w:spacing w:val="2"/>
                        </w:rPr>
                        <w:t xml:space="preserve"> </w:t>
                      </w:r>
                      <w:r>
                        <w:t>Police</w:t>
                      </w:r>
                    </w:p>
                    <w:p w14:paraId="05BA795C" w14:textId="77777777" w:rsidR="00F13CD0" w:rsidRDefault="00C61AAD" w:rsidP="00715F3E">
                      <w:pPr>
                        <w:pStyle w:val="BodyText"/>
                        <w:numPr>
                          <w:ilvl w:val="0"/>
                          <w:numId w:val="10"/>
                        </w:numPr>
                        <w:tabs>
                          <w:tab w:val="left" w:pos="545"/>
                          <w:tab w:val="left" w:pos="546"/>
                        </w:tabs>
                        <w:ind w:left="545"/>
                      </w:pPr>
                      <w:r>
                        <w:t>Pay</w:t>
                      </w:r>
                      <w:r>
                        <w:rPr>
                          <w:spacing w:val="-3"/>
                        </w:rPr>
                        <w:t xml:space="preserve"> </w:t>
                      </w:r>
                      <w:r>
                        <w:t>prescribed fee</w:t>
                      </w:r>
                    </w:p>
                    <w:p w14:paraId="05BA795D" w14:textId="77777777" w:rsidR="00F13CD0" w:rsidRDefault="00C61AAD" w:rsidP="00715F3E">
                      <w:pPr>
                        <w:pStyle w:val="BodyText"/>
                        <w:numPr>
                          <w:ilvl w:val="0"/>
                          <w:numId w:val="10"/>
                        </w:numPr>
                        <w:tabs>
                          <w:tab w:val="left" w:pos="545"/>
                          <w:tab w:val="left" w:pos="546"/>
                        </w:tabs>
                        <w:ind w:left="545"/>
                      </w:pPr>
                      <w:r>
                        <w:t>Permit</w:t>
                      </w:r>
                      <w:r>
                        <w:rPr>
                          <w:spacing w:val="-1"/>
                        </w:rPr>
                        <w:t xml:space="preserve"> </w:t>
                      </w:r>
                      <w:r>
                        <w:t>lasts for 10 years</w:t>
                      </w:r>
                    </w:p>
                  </w:txbxContent>
                </v:textbox>
                <w10:wrap type="topAndBottom" anchorx="page"/>
              </v:shape>
            </w:pict>
          </mc:Fallback>
        </mc:AlternateContent>
      </w:r>
    </w:p>
    <w:p w14:paraId="05BA77DC" w14:textId="77777777" w:rsidR="00F13CD0" w:rsidRDefault="00F13CD0">
      <w:pPr>
        <w:pStyle w:val="BodyText"/>
        <w:rPr>
          <w:b/>
          <w:sz w:val="20"/>
        </w:rPr>
      </w:pPr>
    </w:p>
    <w:p w14:paraId="05BA77DD" w14:textId="77777777" w:rsidR="00F13CD0" w:rsidRDefault="00F13CD0">
      <w:pPr>
        <w:pStyle w:val="BodyText"/>
        <w:rPr>
          <w:b/>
          <w:sz w:val="20"/>
        </w:rPr>
      </w:pPr>
    </w:p>
    <w:p w14:paraId="05BA77DE" w14:textId="77777777" w:rsidR="00F13CD0" w:rsidRDefault="00F13CD0">
      <w:pPr>
        <w:pStyle w:val="BodyText"/>
        <w:rPr>
          <w:b/>
          <w:sz w:val="20"/>
        </w:rPr>
      </w:pPr>
    </w:p>
    <w:p w14:paraId="05BA77DF" w14:textId="77777777" w:rsidR="00F13CD0" w:rsidRDefault="00F13CD0">
      <w:pPr>
        <w:pStyle w:val="BodyText"/>
        <w:rPr>
          <w:b/>
          <w:sz w:val="20"/>
        </w:rPr>
      </w:pPr>
    </w:p>
    <w:p w14:paraId="05BA77E0" w14:textId="12ACEC21" w:rsidR="00F13CD0" w:rsidRDefault="00374A60">
      <w:pPr>
        <w:pStyle w:val="BodyText"/>
        <w:spacing w:before="6"/>
        <w:rPr>
          <w:b/>
          <w:sz w:val="29"/>
        </w:rPr>
      </w:pPr>
      <w:r>
        <w:rPr>
          <w:noProof/>
        </w:rPr>
        <mc:AlternateContent>
          <mc:Choice Requires="wps">
            <w:drawing>
              <wp:anchor distT="0" distB="0" distL="0" distR="0" simplePos="0" relativeHeight="251658273" behindDoc="1" locked="0" layoutInCell="1" allowOverlap="1" wp14:anchorId="05BA7886" wp14:editId="6EA6DE59">
                <wp:simplePos x="0" y="0"/>
                <wp:positionH relativeFrom="page">
                  <wp:posOffset>777240</wp:posOffset>
                </wp:positionH>
                <wp:positionV relativeFrom="paragraph">
                  <wp:posOffset>245745</wp:posOffset>
                </wp:positionV>
                <wp:extent cx="6172200" cy="1915160"/>
                <wp:effectExtent l="0" t="0" r="0" b="0"/>
                <wp:wrapTopAndBottom/>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15160"/>
                        </a:xfrm>
                        <a:prstGeom prst="rect">
                          <a:avLst/>
                        </a:prstGeom>
                        <a:solidFill>
                          <a:srgbClr val="FF99CC"/>
                        </a:solidFill>
                        <a:ln w="9525">
                          <a:solidFill>
                            <a:srgbClr val="000000"/>
                          </a:solidFill>
                          <a:miter lim="800000"/>
                          <a:headEnd/>
                          <a:tailEnd/>
                        </a:ln>
                      </wps:spPr>
                      <wps:txbx>
                        <w:txbxContent>
                          <w:p w14:paraId="05BA795E" w14:textId="77777777" w:rsidR="00F13CD0" w:rsidRDefault="00C61AAD">
                            <w:pPr>
                              <w:pStyle w:val="BodyText"/>
                              <w:spacing w:before="71"/>
                              <w:ind w:left="144" w:right="151"/>
                              <w:jc w:val="both"/>
                            </w:pPr>
                            <w:r>
                              <w:t>Application for grant may be refused if the grant would not be reasonably consistent with</w:t>
                            </w:r>
                            <w:r>
                              <w:rPr>
                                <w:spacing w:val="-64"/>
                              </w:rPr>
                              <w:t xml:space="preserve"> </w:t>
                            </w:r>
                            <w:r>
                              <w:t>the Licensing Objectives, e.g. convictions making the applicant unsuitable, the location</w:t>
                            </w:r>
                            <w:r>
                              <w:rPr>
                                <w:spacing w:val="1"/>
                              </w:rPr>
                              <w:t xml:space="preserve"> </w:t>
                            </w:r>
                            <w:r>
                              <w:t>and type of</w:t>
                            </w:r>
                            <w:r>
                              <w:rPr>
                                <w:spacing w:val="5"/>
                              </w:rPr>
                              <w:t xml:space="preserve"> </w:t>
                            </w:r>
                            <w:r>
                              <w:t>premises being</w:t>
                            </w:r>
                            <w:r>
                              <w:rPr>
                                <w:spacing w:val="-1"/>
                              </w:rPr>
                              <w:t xml:space="preserve"> </w:t>
                            </w:r>
                            <w:r>
                              <w:t>unsuitable, issues concerning</w:t>
                            </w:r>
                            <w:r>
                              <w:rPr>
                                <w:spacing w:val="-2"/>
                              </w:rPr>
                              <w:t xml:space="preserve"> </w:t>
                            </w:r>
                            <w:r>
                              <w:t>disorder.</w:t>
                            </w:r>
                          </w:p>
                          <w:p w14:paraId="05BA795F" w14:textId="77777777" w:rsidR="00F13CD0" w:rsidRDefault="00C61AAD">
                            <w:pPr>
                              <w:pStyle w:val="BodyText"/>
                              <w:spacing w:before="120"/>
                              <w:ind w:left="196" w:right="145"/>
                              <w:jc w:val="both"/>
                            </w:pPr>
                            <w:r>
                              <w:t>Application for renewal must be sent to Licensing Authority with fee between 2 and 6</w:t>
                            </w:r>
                            <w:r>
                              <w:rPr>
                                <w:spacing w:val="1"/>
                              </w:rPr>
                              <w:t xml:space="preserve"> </w:t>
                            </w:r>
                            <w:r>
                              <w:t>months before</w:t>
                            </w:r>
                            <w:r>
                              <w:rPr>
                                <w:spacing w:val="1"/>
                              </w:rPr>
                              <w:t xml:space="preserve"> </w:t>
                            </w:r>
                            <w:r>
                              <w:t>permit expires and</w:t>
                            </w:r>
                            <w:r>
                              <w:rPr>
                                <w:spacing w:val="1"/>
                              </w:rPr>
                              <w:t xml:space="preserve"> </w:t>
                            </w:r>
                            <w:r>
                              <w:t>may only be</w:t>
                            </w:r>
                            <w:r>
                              <w:rPr>
                                <w:spacing w:val="1"/>
                              </w:rPr>
                              <w:t xml:space="preserve"> </w:t>
                            </w:r>
                            <w:r>
                              <w:t>refused</w:t>
                            </w:r>
                            <w:r>
                              <w:rPr>
                                <w:spacing w:val="1"/>
                              </w:rPr>
                              <w:t xml:space="preserve"> </w:t>
                            </w:r>
                            <w:r>
                              <w:t>if</w:t>
                            </w:r>
                            <w:r>
                              <w:rPr>
                                <w:spacing w:val="66"/>
                              </w:rPr>
                              <w:t xml:space="preserve"> </w:t>
                            </w:r>
                            <w:r>
                              <w:t>an Authorised Officer has</w:t>
                            </w:r>
                            <w:r>
                              <w:rPr>
                                <w:spacing w:val="1"/>
                              </w:rPr>
                              <w:t xml:space="preserve"> </w:t>
                            </w:r>
                            <w:r>
                              <w:t>been refused access to the premises without reasonable excuse, or renewal would not</w:t>
                            </w:r>
                            <w:r>
                              <w:rPr>
                                <w:spacing w:val="1"/>
                              </w:rPr>
                              <w:t xml:space="preserve"> </w:t>
                            </w:r>
                            <w:r>
                              <w:t>be reasonably consistent with the licensing objectives. Duration of the permit will not be</w:t>
                            </w:r>
                            <w:r>
                              <w:rPr>
                                <w:spacing w:val="1"/>
                              </w:rPr>
                              <w:t xml:space="preserve"> </w:t>
                            </w:r>
                            <w:r>
                              <w:t>curtailed while a renewal application is pending or where an appeal against a refusal to</w:t>
                            </w:r>
                            <w:r>
                              <w:rPr>
                                <w:spacing w:val="1"/>
                              </w:rPr>
                              <w:t xml:space="preserve"> </w:t>
                            </w:r>
                            <w:r>
                              <w:t>renew</w:t>
                            </w:r>
                            <w:r>
                              <w:rPr>
                                <w:spacing w:val="-3"/>
                              </w:rPr>
                              <w:t xml:space="preserve"> </w:t>
                            </w:r>
                            <w:r>
                              <w:t>is outstanding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86" id="Text Box 19" o:spid="_x0000_s1062" type="#_x0000_t202" style="position:absolute;margin-left:61.2pt;margin-top:19.35pt;width:486pt;height:150.8pt;z-index:-2516582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" fillcolor="#f9c">
                <v:textbox inset="0,0,0,0">
                  <w:txbxContent>
                    <w:p w14:paraId="05BA795E" w14:textId="77777777" w:rsidR="00F13CD0" w:rsidRDefault="00C61AAD">
                      <w:pPr>
                        <w:pStyle w:val="BodyText"/>
                        <w:spacing w:before="71"/>
                        <w:ind w:left="144" w:right="151"/>
                        <w:jc w:val="both"/>
                      </w:pPr>
                      <w:r>
                        <w:t>Application for grant may be refused if the grant would not be reasonably consistent with</w:t>
                      </w:r>
                      <w:r>
                        <w:rPr>
                          <w:spacing w:val="-64"/>
                        </w:rPr>
                        <w:t xml:space="preserve"> </w:t>
                      </w:r>
                      <w:r>
                        <w:t>the Licensing Objectives, e.g. convictions making the applicant unsuitable, the location</w:t>
                      </w:r>
                      <w:r>
                        <w:rPr>
                          <w:spacing w:val="1"/>
                        </w:rPr>
                        <w:t xml:space="preserve"> </w:t>
                      </w:r>
                      <w:r>
                        <w:t>and type of</w:t>
                      </w:r>
                      <w:r>
                        <w:rPr>
                          <w:spacing w:val="5"/>
                        </w:rPr>
                        <w:t xml:space="preserve"> </w:t>
                      </w:r>
                      <w:r>
                        <w:t>premises being</w:t>
                      </w:r>
                      <w:r>
                        <w:rPr>
                          <w:spacing w:val="-1"/>
                        </w:rPr>
                        <w:t xml:space="preserve"> </w:t>
                      </w:r>
                      <w:r>
                        <w:t>unsuitable, issues concerning</w:t>
                      </w:r>
                      <w:r>
                        <w:rPr>
                          <w:spacing w:val="-2"/>
                        </w:rPr>
                        <w:t xml:space="preserve"> </w:t>
                      </w:r>
                      <w:r>
                        <w:t>disorder.</w:t>
                      </w:r>
                    </w:p>
                    <w:p w14:paraId="05BA795F" w14:textId="77777777" w:rsidR="00F13CD0" w:rsidRDefault="00C61AAD">
                      <w:pPr>
                        <w:pStyle w:val="BodyText"/>
                        <w:spacing w:before="120"/>
                        <w:ind w:left="196" w:right="145"/>
                        <w:jc w:val="both"/>
                      </w:pPr>
                      <w:r>
                        <w:t>Application for renewal must be sent to Licensing Authority with fee between 2 and 6</w:t>
                      </w:r>
                      <w:r>
                        <w:rPr>
                          <w:spacing w:val="1"/>
                        </w:rPr>
                        <w:t xml:space="preserve"> </w:t>
                      </w:r>
                      <w:r>
                        <w:t>months before</w:t>
                      </w:r>
                      <w:r>
                        <w:rPr>
                          <w:spacing w:val="1"/>
                        </w:rPr>
                        <w:t xml:space="preserve"> </w:t>
                      </w:r>
                      <w:r>
                        <w:t>permit expires and</w:t>
                      </w:r>
                      <w:r>
                        <w:rPr>
                          <w:spacing w:val="1"/>
                        </w:rPr>
                        <w:t xml:space="preserve"> </w:t>
                      </w:r>
                      <w:r>
                        <w:t>may only be</w:t>
                      </w:r>
                      <w:r>
                        <w:rPr>
                          <w:spacing w:val="1"/>
                        </w:rPr>
                        <w:t xml:space="preserve"> </w:t>
                      </w:r>
                      <w:r>
                        <w:t>refused</w:t>
                      </w:r>
                      <w:r>
                        <w:rPr>
                          <w:spacing w:val="1"/>
                        </w:rPr>
                        <w:t xml:space="preserve"> </w:t>
                      </w:r>
                      <w:r>
                        <w:t>if</w:t>
                      </w:r>
                      <w:r>
                        <w:rPr>
                          <w:spacing w:val="66"/>
                        </w:rPr>
                        <w:t xml:space="preserve"> </w:t>
                      </w:r>
                      <w:r>
                        <w:t>an Authorised Officer has</w:t>
                      </w:r>
                      <w:r>
                        <w:rPr>
                          <w:spacing w:val="1"/>
                        </w:rPr>
                        <w:t xml:space="preserve"> </w:t>
                      </w:r>
                      <w:r>
                        <w:t>been refused access to the premises without reasonable excuse, or renewal would not</w:t>
                      </w:r>
                      <w:r>
                        <w:rPr>
                          <w:spacing w:val="1"/>
                        </w:rPr>
                        <w:t xml:space="preserve"> </w:t>
                      </w:r>
                      <w:r>
                        <w:t>be reasonably consistent with the licensing objectives. Duration of the permit will not be</w:t>
                      </w:r>
                      <w:r>
                        <w:rPr>
                          <w:spacing w:val="1"/>
                        </w:rPr>
                        <w:t xml:space="preserve"> </w:t>
                      </w:r>
                      <w:r>
                        <w:t>curtailed while a renewal application is pending or where an appeal against a refusal to</w:t>
                      </w:r>
                      <w:r>
                        <w:rPr>
                          <w:spacing w:val="1"/>
                        </w:rPr>
                        <w:t xml:space="preserve"> </w:t>
                      </w:r>
                      <w:r>
                        <w:t>renew</w:t>
                      </w:r>
                      <w:r>
                        <w:rPr>
                          <w:spacing w:val="-3"/>
                        </w:rPr>
                        <w:t xml:space="preserve"> </w:t>
                      </w:r>
                      <w:r>
                        <w:t>is outstanding</w:t>
                      </w:r>
                    </w:p>
                  </w:txbxContent>
                </v:textbox>
                <w10:wrap type="topAndBottom" anchorx="page"/>
              </v:shape>
            </w:pict>
          </mc:Fallback>
        </mc:AlternateContent>
      </w:r>
    </w:p>
    <w:p w14:paraId="05BA77E1" w14:textId="77777777" w:rsidR="00F13CD0" w:rsidRDefault="00F13CD0">
      <w:pPr>
        <w:pStyle w:val="BodyText"/>
        <w:spacing w:before="6"/>
        <w:rPr>
          <w:b/>
          <w:sz w:val="6"/>
        </w:rPr>
      </w:pPr>
    </w:p>
    <w:p w14:paraId="05BA77E2" w14:textId="0A251D93" w:rsidR="00F13CD0" w:rsidRDefault="00374A60">
      <w:pPr>
        <w:pStyle w:val="BodyText"/>
        <w:ind w:left="5184"/>
        <w:rPr>
          <w:sz w:val="20"/>
        </w:rPr>
      </w:pPr>
      <w:r>
        <w:rPr>
          <w:noProof/>
          <w:sz w:val="20"/>
        </w:rPr>
        <mc:AlternateContent>
          <mc:Choice Requires="wpg">
            <w:drawing>
              <wp:inline distT="0" distB="0" distL="0" distR="0" wp14:anchorId="05BA7888" wp14:editId="65A1C590">
                <wp:extent cx="76200" cy="515620"/>
                <wp:effectExtent l="2540" t="2540" r="6985" b="5715"/>
                <wp:docPr id="3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15620"/>
                          <a:chOff x="0" y="0"/>
                          <a:chExt cx="120" cy="812"/>
                        </a:xfrm>
                      </wpg:grpSpPr>
                      <wps:wsp>
                        <wps:cNvPr id="38" name="AutoShape 18"/>
                        <wps:cNvSpPr>
                          <a:spLocks/>
                        </wps:cNvSpPr>
                        <wps:spPr bwMode="auto">
                          <a:xfrm>
                            <a:off x="0" y="0"/>
                            <a:ext cx="120" cy="812"/>
                          </a:xfrm>
                          <a:custGeom>
                            <a:avLst/>
                            <a:gdLst>
                              <a:gd name="T0" fmla="*/ 50 w 120"/>
                              <a:gd name="T1" fmla="*/ 692 h 812"/>
                              <a:gd name="T2" fmla="*/ 0 w 120"/>
                              <a:gd name="T3" fmla="*/ 692 h 812"/>
                              <a:gd name="T4" fmla="*/ 60 w 120"/>
                              <a:gd name="T5" fmla="*/ 812 h 812"/>
                              <a:gd name="T6" fmla="*/ 110 w 120"/>
                              <a:gd name="T7" fmla="*/ 712 h 812"/>
                              <a:gd name="T8" fmla="*/ 50 w 120"/>
                              <a:gd name="T9" fmla="*/ 712 h 812"/>
                              <a:gd name="T10" fmla="*/ 50 w 120"/>
                              <a:gd name="T11" fmla="*/ 692 h 812"/>
                              <a:gd name="T12" fmla="*/ 70 w 120"/>
                              <a:gd name="T13" fmla="*/ 0 h 812"/>
                              <a:gd name="T14" fmla="*/ 50 w 120"/>
                              <a:gd name="T15" fmla="*/ 0 h 812"/>
                              <a:gd name="T16" fmla="*/ 50 w 120"/>
                              <a:gd name="T17" fmla="*/ 712 h 812"/>
                              <a:gd name="T18" fmla="*/ 70 w 120"/>
                              <a:gd name="T19" fmla="*/ 712 h 812"/>
                              <a:gd name="T20" fmla="*/ 70 w 120"/>
                              <a:gd name="T21" fmla="*/ 0 h 812"/>
                              <a:gd name="T22" fmla="*/ 120 w 120"/>
                              <a:gd name="T23" fmla="*/ 692 h 812"/>
                              <a:gd name="T24" fmla="*/ 70 w 120"/>
                              <a:gd name="T25" fmla="*/ 692 h 812"/>
                              <a:gd name="T26" fmla="*/ 70 w 120"/>
                              <a:gd name="T27" fmla="*/ 712 h 812"/>
                              <a:gd name="T28" fmla="*/ 110 w 120"/>
                              <a:gd name="T29" fmla="*/ 712 h 812"/>
                              <a:gd name="T30" fmla="*/ 120 w 120"/>
                              <a:gd name="T31" fmla="*/ 692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812">
                                <a:moveTo>
                                  <a:pt x="50" y="692"/>
                                </a:moveTo>
                                <a:lnTo>
                                  <a:pt x="0" y="692"/>
                                </a:lnTo>
                                <a:lnTo>
                                  <a:pt x="60" y="812"/>
                                </a:lnTo>
                                <a:lnTo>
                                  <a:pt x="110" y="712"/>
                                </a:lnTo>
                                <a:lnTo>
                                  <a:pt x="50" y="712"/>
                                </a:lnTo>
                                <a:lnTo>
                                  <a:pt x="50" y="692"/>
                                </a:lnTo>
                                <a:close/>
                                <a:moveTo>
                                  <a:pt x="70" y="0"/>
                                </a:moveTo>
                                <a:lnTo>
                                  <a:pt x="50" y="0"/>
                                </a:lnTo>
                                <a:lnTo>
                                  <a:pt x="50" y="712"/>
                                </a:lnTo>
                                <a:lnTo>
                                  <a:pt x="70" y="712"/>
                                </a:lnTo>
                                <a:lnTo>
                                  <a:pt x="70" y="0"/>
                                </a:lnTo>
                                <a:close/>
                                <a:moveTo>
                                  <a:pt x="120" y="692"/>
                                </a:moveTo>
                                <a:lnTo>
                                  <a:pt x="70" y="692"/>
                                </a:lnTo>
                                <a:lnTo>
                                  <a:pt x="70" y="712"/>
                                </a:lnTo>
                                <a:lnTo>
                                  <a:pt x="110" y="712"/>
                                </a:lnTo>
                                <a:lnTo>
                                  <a:pt x="120" y="6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79D03123">
              <v:group id="Group 17" style="width:6pt;height:40.6pt;mso-position-horizontal-relative:char;mso-position-vertical-relative:line" coordsize="120,812" o:spid="_x0000_s1026" w14:anchorId="7F27A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">
                <v:shape id="AutoShape 18" style="position:absolute;width:120;height:812;visibility:visible;mso-wrap-style:square;v-text-anchor:top" coordsize="120,812" o:spid="_x0000_s1027" fillcolor="black" stroked="f" path="m50,692l,692,60,812,110,712r-60,l50,692xm70,l50,r,712l70,712,70,xm120,692r-50,l70,712r40,l120,6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">
                  <v:path arrowok="t" o:connecttype="custom" o:connectlocs="50,692;0,692;60,812;110,712;50,712;50,692;70,0;50,0;50,712;70,712;70,0;120,692;70,692;70,712;110,712;120,692" o:connectangles="0,0,0,0,0,0,0,0,0,0,0,0,0,0,0,0"/>
                </v:shape>
                <w10:anchorlock/>
              </v:group>
            </w:pict>
          </mc:Fallback>
        </mc:AlternateContent>
      </w:r>
    </w:p>
    <w:p w14:paraId="05BA77E3" w14:textId="77777777" w:rsidR="00F13CD0" w:rsidRDefault="00F13CD0">
      <w:pPr>
        <w:rPr>
          <w:sz w:val="20"/>
        </w:rPr>
        <w:sectPr w:rsidR="00F13CD0">
          <w:pgSz w:w="11920" w:h="16840"/>
          <w:pgMar w:top="1240" w:right="600" w:bottom="680" w:left="880" w:header="0" w:footer="497" w:gutter="0"/>
          <w:cols w:space="720"/>
        </w:sectPr>
      </w:pPr>
    </w:p>
    <w:p w14:paraId="05BA77E4" w14:textId="53EAE698" w:rsidR="00F13CD0" w:rsidRDefault="00374A60">
      <w:pPr>
        <w:pStyle w:val="Heading1"/>
        <w:spacing w:before="64"/>
        <w:ind w:left="1623" w:right="1974"/>
        <w:jc w:val="center"/>
      </w:pPr>
      <w:r>
        <w:rPr>
          <w:noProof/>
        </w:rPr>
        <w:lastRenderedPageBreak/>
        <mc:AlternateContent>
          <mc:Choice Requires="wps">
            <w:drawing>
              <wp:anchor distT="0" distB="0" distL="114300" distR="114300" simplePos="0" relativeHeight="251658254" behindDoc="0" locked="0" layoutInCell="1" allowOverlap="1" wp14:anchorId="05BA7889" wp14:editId="782238D3">
                <wp:simplePos x="0" y="0"/>
                <wp:positionH relativeFrom="page">
                  <wp:posOffset>3787140</wp:posOffset>
                </wp:positionH>
                <wp:positionV relativeFrom="page">
                  <wp:posOffset>6473825</wp:posOffset>
                </wp:positionV>
                <wp:extent cx="76200" cy="541655"/>
                <wp:effectExtent l="0" t="0" r="0" b="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014 5964"/>
                            <a:gd name="T1" fmla="*/ T0 w 120"/>
                            <a:gd name="T2" fmla="+- 0 10928 10195"/>
                            <a:gd name="T3" fmla="*/ 10928 h 853"/>
                            <a:gd name="T4" fmla="+- 0 5964 5964"/>
                            <a:gd name="T5" fmla="*/ T4 w 120"/>
                            <a:gd name="T6" fmla="+- 0 10928 10195"/>
                            <a:gd name="T7" fmla="*/ 10928 h 853"/>
                            <a:gd name="T8" fmla="+- 0 6024 5964"/>
                            <a:gd name="T9" fmla="*/ T8 w 120"/>
                            <a:gd name="T10" fmla="+- 0 11048 10195"/>
                            <a:gd name="T11" fmla="*/ 11048 h 853"/>
                            <a:gd name="T12" fmla="+- 0 6074 5964"/>
                            <a:gd name="T13" fmla="*/ T12 w 120"/>
                            <a:gd name="T14" fmla="+- 0 10948 10195"/>
                            <a:gd name="T15" fmla="*/ 10948 h 853"/>
                            <a:gd name="T16" fmla="+- 0 6014 5964"/>
                            <a:gd name="T17" fmla="*/ T16 w 120"/>
                            <a:gd name="T18" fmla="+- 0 10948 10195"/>
                            <a:gd name="T19" fmla="*/ 10948 h 853"/>
                            <a:gd name="T20" fmla="+- 0 6014 5964"/>
                            <a:gd name="T21" fmla="*/ T20 w 120"/>
                            <a:gd name="T22" fmla="+- 0 10928 10195"/>
                            <a:gd name="T23" fmla="*/ 10928 h 853"/>
                            <a:gd name="T24" fmla="+- 0 6034 5964"/>
                            <a:gd name="T25" fmla="*/ T24 w 120"/>
                            <a:gd name="T26" fmla="+- 0 10195 10195"/>
                            <a:gd name="T27" fmla="*/ 10195 h 853"/>
                            <a:gd name="T28" fmla="+- 0 6014 5964"/>
                            <a:gd name="T29" fmla="*/ T28 w 120"/>
                            <a:gd name="T30" fmla="+- 0 10195 10195"/>
                            <a:gd name="T31" fmla="*/ 10195 h 853"/>
                            <a:gd name="T32" fmla="+- 0 6014 5964"/>
                            <a:gd name="T33" fmla="*/ T32 w 120"/>
                            <a:gd name="T34" fmla="+- 0 10948 10195"/>
                            <a:gd name="T35" fmla="*/ 10948 h 853"/>
                            <a:gd name="T36" fmla="+- 0 6034 5964"/>
                            <a:gd name="T37" fmla="*/ T36 w 120"/>
                            <a:gd name="T38" fmla="+- 0 10948 10195"/>
                            <a:gd name="T39" fmla="*/ 10948 h 853"/>
                            <a:gd name="T40" fmla="+- 0 6034 5964"/>
                            <a:gd name="T41" fmla="*/ T40 w 120"/>
                            <a:gd name="T42" fmla="+- 0 10195 10195"/>
                            <a:gd name="T43" fmla="*/ 10195 h 853"/>
                            <a:gd name="T44" fmla="+- 0 6084 5964"/>
                            <a:gd name="T45" fmla="*/ T44 w 120"/>
                            <a:gd name="T46" fmla="+- 0 10928 10195"/>
                            <a:gd name="T47" fmla="*/ 10928 h 853"/>
                            <a:gd name="T48" fmla="+- 0 6034 5964"/>
                            <a:gd name="T49" fmla="*/ T48 w 120"/>
                            <a:gd name="T50" fmla="+- 0 10928 10195"/>
                            <a:gd name="T51" fmla="*/ 10928 h 853"/>
                            <a:gd name="T52" fmla="+- 0 6034 5964"/>
                            <a:gd name="T53" fmla="*/ T52 w 120"/>
                            <a:gd name="T54" fmla="+- 0 10948 10195"/>
                            <a:gd name="T55" fmla="*/ 10948 h 853"/>
                            <a:gd name="T56" fmla="+- 0 6074 5964"/>
                            <a:gd name="T57" fmla="*/ T56 w 120"/>
                            <a:gd name="T58" fmla="+- 0 10948 10195"/>
                            <a:gd name="T59" fmla="*/ 10948 h 853"/>
                            <a:gd name="T60" fmla="+- 0 6084 5964"/>
                            <a:gd name="T61" fmla="*/ T60 w 120"/>
                            <a:gd name="T62" fmla="+- 0 10928 10195"/>
                            <a:gd name="T63" fmla="*/ 10928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53">
                              <a:moveTo>
                                <a:pt x="50" y="733"/>
                              </a:moveTo>
                              <a:lnTo>
                                <a:pt x="0" y="733"/>
                              </a:lnTo>
                              <a:lnTo>
                                <a:pt x="60" y="853"/>
                              </a:lnTo>
                              <a:lnTo>
                                <a:pt x="110" y="753"/>
                              </a:lnTo>
                              <a:lnTo>
                                <a:pt x="50" y="753"/>
                              </a:lnTo>
                              <a:lnTo>
                                <a:pt x="50" y="733"/>
                              </a:lnTo>
                              <a:close/>
                              <a:moveTo>
                                <a:pt x="70" y="0"/>
                              </a:moveTo>
                              <a:lnTo>
                                <a:pt x="50" y="0"/>
                              </a:lnTo>
                              <a:lnTo>
                                <a:pt x="50" y="753"/>
                              </a:lnTo>
                              <a:lnTo>
                                <a:pt x="70" y="753"/>
                              </a:lnTo>
                              <a:lnTo>
                                <a:pt x="70" y="0"/>
                              </a:lnTo>
                              <a:close/>
                              <a:moveTo>
                                <a:pt x="120" y="733"/>
                              </a:moveTo>
                              <a:lnTo>
                                <a:pt x="70" y="733"/>
                              </a:lnTo>
                              <a:lnTo>
                                <a:pt x="70" y="753"/>
                              </a:lnTo>
                              <a:lnTo>
                                <a:pt x="110" y="753"/>
                              </a:lnTo>
                              <a:lnTo>
                                <a:pt x="120" y="7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A0230D">
              <v:shape id="AutoShape 16" style="position:absolute;margin-left:298.2pt;margin-top:509.75pt;width:6pt;height:42.6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53" o:spid="_x0000_s1026" fillcolor="black" stroked="f" path="m50,733l,733,60,853,110,753r-60,l50,733xm70,l50,r,753l70,753,70,xm120,733r-50,l70,753r40,l120,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" w14:anchorId="24EE6DBF">
                <v:path arrowok="t" o:connecttype="custom" o:connectlocs="31750,6939280;0,6939280;38100,7015480;69850,6951980;31750,6951980;31750,6939280;44450,6473825;31750,6473825;31750,6951980;44450,6951980;44450,6473825;76200,6939280;44450,6939280;44450,6951980;69850,6951980;76200,6939280" o:connectangles="0,0,0,0,0,0,0,0,0,0,0,0,0,0,0,0"/>
                <w10:wrap anchorx="page" anchory="page"/>
              </v:shape>
            </w:pict>
          </mc:Fallback>
        </mc:AlternateContent>
      </w:r>
      <w:r>
        <w:rPr>
          <w:noProof/>
        </w:rPr>
        <mc:AlternateContent>
          <mc:Choice Requires="wps">
            <w:drawing>
              <wp:anchor distT="0" distB="0" distL="114300" distR="114300" simplePos="0" relativeHeight="251658255" behindDoc="0" locked="0" layoutInCell="1" allowOverlap="1" wp14:anchorId="05BA788A" wp14:editId="249009B4">
                <wp:simplePos x="0" y="0"/>
                <wp:positionH relativeFrom="page">
                  <wp:posOffset>3722370</wp:posOffset>
                </wp:positionH>
                <wp:positionV relativeFrom="page">
                  <wp:posOffset>3622675</wp:posOffset>
                </wp:positionV>
                <wp:extent cx="76200" cy="891540"/>
                <wp:effectExtent l="0" t="0" r="0" b="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91540"/>
                        </a:xfrm>
                        <a:custGeom>
                          <a:avLst/>
                          <a:gdLst>
                            <a:gd name="T0" fmla="+- 0 5912 5862"/>
                            <a:gd name="T1" fmla="*/ T0 w 120"/>
                            <a:gd name="T2" fmla="+- 0 6988 5705"/>
                            <a:gd name="T3" fmla="*/ 6988 h 1404"/>
                            <a:gd name="T4" fmla="+- 0 5862 5862"/>
                            <a:gd name="T5" fmla="*/ T4 w 120"/>
                            <a:gd name="T6" fmla="+- 0 6989 5705"/>
                            <a:gd name="T7" fmla="*/ 6989 h 1404"/>
                            <a:gd name="T8" fmla="+- 0 5924 5862"/>
                            <a:gd name="T9" fmla="*/ T8 w 120"/>
                            <a:gd name="T10" fmla="+- 0 7108 5705"/>
                            <a:gd name="T11" fmla="*/ 7108 h 1404"/>
                            <a:gd name="T12" fmla="+- 0 5972 5862"/>
                            <a:gd name="T13" fmla="*/ T12 w 120"/>
                            <a:gd name="T14" fmla="+- 0 7008 5705"/>
                            <a:gd name="T15" fmla="*/ 7008 h 1404"/>
                            <a:gd name="T16" fmla="+- 0 5913 5862"/>
                            <a:gd name="T17" fmla="*/ T16 w 120"/>
                            <a:gd name="T18" fmla="+- 0 7008 5705"/>
                            <a:gd name="T19" fmla="*/ 7008 h 1404"/>
                            <a:gd name="T20" fmla="+- 0 5912 5862"/>
                            <a:gd name="T21" fmla="*/ T20 w 120"/>
                            <a:gd name="T22" fmla="+- 0 6988 5705"/>
                            <a:gd name="T23" fmla="*/ 6988 h 1404"/>
                            <a:gd name="T24" fmla="+- 0 5932 5862"/>
                            <a:gd name="T25" fmla="*/ T24 w 120"/>
                            <a:gd name="T26" fmla="+- 0 6988 5705"/>
                            <a:gd name="T27" fmla="*/ 6988 h 1404"/>
                            <a:gd name="T28" fmla="+- 0 5912 5862"/>
                            <a:gd name="T29" fmla="*/ T28 w 120"/>
                            <a:gd name="T30" fmla="+- 0 6988 5705"/>
                            <a:gd name="T31" fmla="*/ 6988 h 1404"/>
                            <a:gd name="T32" fmla="+- 0 5913 5862"/>
                            <a:gd name="T33" fmla="*/ T32 w 120"/>
                            <a:gd name="T34" fmla="+- 0 7008 5705"/>
                            <a:gd name="T35" fmla="*/ 7008 h 1404"/>
                            <a:gd name="T36" fmla="+- 0 5933 5862"/>
                            <a:gd name="T37" fmla="*/ T36 w 120"/>
                            <a:gd name="T38" fmla="+- 0 7008 5705"/>
                            <a:gd name="T39" fmla="*/ 7008 h 1404"/>
                            <a:gd name="T40" fmla="+- 0 5932 5862"/>
                            <a:gd name="T41" fmla="*/ T40 w 120"/>
                            <a:gd name="T42" fmla="+- 0 6988 5705"/>
                            <a:gd name="T43" fmla="*/ 6988 h 1404"/>
                            <a:gd name="T44" fmla="+- 0 5982 5862"/>
                            <a:gd name="T45" fmla="*/ T44 w 120"/>
                            <a:gd name="T46" fmla="+- 0 6987 5705"/>
                            <a:gd name="T47" fmla="*/ 6987 h 1404"/>
                            <a:gd name="T48" fmla="+- 0 5932 5862"/>
                            <a:gd name="T49" fmla="*/ T48 w 120"/>
                            <a:gd name="T50" fmla="+- 0 6988 5705"/>
                            <a:gd name="T51" fmla="*/ 6988 h 1404"/>
                            <a:gd name="T52" fmla="+- 0 5933 5862"/>
                            <a:gd name="T53" fmla="*/ T52 w 120"/>
                            <a:gd name="T54" fmla="+- 0 7008 5705"/>
                            <a:gd name="T55" fmla="*/ 7008 h 1404"/>
                            <a:gd name="T56" fmla="+- 0 5913 5862"/>
                            <a:gd name="T57" fmla="*/ T56 w 120"/>
                            <a:gd name="T58" fmla="+- 0 7008 5705"/>
                            <a:gd name="T59" fmla="*/ 7008 h 1404"/>
                            <a:gd name="T60" fmla="+- 0 5972 5862"/>
                            <a:gd name="T61" fmla="*/ T60 w 120"/>
                            <a:gd name="T62" fmla="+- 0 7008 5705"/>
                            <a:gd name="T63" fmla="*/ 7008 h 1404"/>
                            <a:gd name="T64" fmla="+- 0 5982 5862"/>
                            <a:gd name="T65" fmla="*/ T64 w 120"/>
                            <a:gd name="T66" fmla="+- 0 6987 5705"/>
                            <a:gd name="T67" fmla="*/ 6987 h 1404"/>
                            <a:gd name="T68" fmla="+- 0 5914 5862"/>
                            <a:gd name="T69" fmla="*/ T68 w 120"/>
                            <a:gd name="T70" fmla="+- 0 5705 5705"/>
                            <a:gd name="T71" fmla="*/ 5705 h 1404"/>
                            <a:gd name="T72" fmla="+- 0 5894 5862"/>
                            <a:gd name="T73" fmla="*/ T72 w 120"/>
                            <a:gd name="T74" fmla="+- 0 5705 5705"/>
                            <a:gd name="T75" fmla="*/ 5705 h 1404"/>
                            <a:gd name="T76" fmla="+- 0 5912 5862"/>
                            <a:gd name="T77" fmla="*/ T76 w 120"/>
                            <a:gd name="T78" fmla="+- 0 6988 5705"/>
                            <a:gd name="T79" fmla="*/ 6988 h 1404"/>
                            <a:gd name="T80" fmla="+- 0 5932 5862"/>
                            <a:gd name="T81" fmla="*/ T80 w 120"/>
                            <a:gd name="T82" fmla="+- 0 6988 5705"/>
                            <a:gd name="T83" fmla="*/ 6988 h 1404"/>
                            <a:gd name="T84" fmla="+- 0 5914 5862"/>
                            <a:gd name="T85" fmla="*/ T84 w 120"/>
                            <a:gd name="T86" fmla="+- 0 5705 5705"/>
                            <a:gd name="T87" fmla="*/ 5705 h 1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04">
                              <a:moveTo>
                                <a:pt x="50" y="1283"/>
                              </a:moveTo>
                              <a:lnTo>
                                <a:pt x="0" y="1284"/>
                              </a:lnTo>
                              <a:lnTo>
                                <a:pt x="62" y="1403"/>
                              </a:lnTo>
                              <a:lnTo>
                                <a:pt x="110" y="1303"/>
                              </a:lnTo>
                              <a:lnTo>
                                <a:pt x="51" y="1303"/>
                              </a:lnTo>
                              <a:lnTo>
                                <a:pt x="50" y="1283"/>
                              </a:lnTo>
                              <a:close/>
                              <a:moveTo>
                                <a:pt x="70" y="1283"/>
                              </a:moveTo>
                              <a:lnTo>
                                <a:pt x="50" y="1283"/>
                              </a:lnTo>
                              <a:lnTo>
                                <a:pt x="51" y="1303"/>
                              </a:lnTo>
                              <a:lnTo>
                                <a:pt x="71" y="1303"/>
                              </a:lnTo>
                              <a:lnTo>
                                <a:pt x="70" y="1283"/>
                              </a:lnTo>
                              <a:close/>
                              <a:moveTo>
                                <a:pt x="120" y="1282"/>
                              </a:moveTo>
                              <a:lnTo>
                                <a:pt x="70" y="1283"/>
                              </a:lnTo>
                              <a:lnTo>
                                <a:pt x="71" y="1303"/>
                              </a:lnTo>
                              <a:lnTo>
                                <a:pt x="51" y="1303"/>
                              </a:lnTo>
                              <a:lnTo>
                                <a:pt x="110" y="1303"/>
                              </a:lnTo>
                              <a:lnTo>
                                <a:pt x="120" y="1282"/>
                              </a:lnTo>
                              <a:close/>
                              <a:moveTo>
                                <a:pt x="52" y="0"/>
                              </a:moveTo>
                              <a:lnTo>
                                <a:pt x="32" y="0"/>
                              </a:lnTo>
                              <a:lnTo>
                                <a:pt x="50" y="1283"/>
                              </a:lnTo>
                              <a:lnTo>
                                <a:pt x="70" y="1283"/>
                              </a:lnTo>
                              <a:lnTo>
                                <a:pt x="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55046B">
              <v:shape id="AutoShape 15" style="position:absolute;margin-left:293.1pt;margin-top:285.25pt;width:6pt;height:70.2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404" o:spid="_x0000_s1026" fillcolor="black" stroked="f" path="m50,1283l,1284r62,119l110,1303r-59,l50,1283xm70,1283r-20,l51,1303r20,l70,1283xm120,1282r-50,1l71,1303r-20,l110,1303r10,-21xm52,l32,,50,1283r20,l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" w14:anchorId="744FC8CC">
                <v:path arrowok="t" o:connecttype="custom" o:connectlocs="31750,4437380;0,4438015;39370,4513580;69850,4450080;32385,4450080;31750,4437380;44450,4437380;31750,4437380;32385,4450080;45085,4450080;44450,4437380;76200,4436745;44450,4437380;45085,4450080;32385,4450080;69850,4450080;76200,4436745;33020,3622675;20320,3622675;31750,4437380;44450,4437380;33020,3622675" o:connectangles="0,0,0,0,0,0,0,0,0,0,0,0,0,0,0,0,0,0,0,0,0,0"/>
                <w10:wrap anchorx="page" anchory="page"/>
              </v:shape>
            </w:pict>
          </mc:Fallback>
        </mc:AlternateContent>
      </w:r>
      <w:r>
        <w:rPr>
          <w:noProof/>
        </w:rPr>
        <mc:AlternateContent>
          <mc:Choice Requires="wps">
            <w:drawing>
              <wp:anchor distT="0" distB="0" distL="114300" distR="114300" simplePos="0" relativeHeight="251658256" behindDoc="0" locked="0" layoutInCell="1" allowOverlap="1" wp14:anchorId="05BA788B" wp14:editId="1B652E2D">
                <wp:simplePos x="0" y="0"/>
                <wp:positionH relativeFrom="page">
                  <wp:posOffset>3711575</wp:posOffset>
                </wp:positionH>
                <wp:positionV relativeFrom="paragraph">
                  <wp:posOffset>1169035</wp:posOffset>
                </wp:positionV>
                <wp:extent cx="76200" cy="517525"/>
                <wp:effectExtent l="0" t="0" r="0" b="0"/>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7525"/>
                        </a:xfrm>
                        <a:custGeom>
                          <a:avLst/>
                          <a:gdLst>
                            <a:gd name="T0" fmla="+- 0 5895 5845"/>
                            <a:gd name="T1" fmla="*/ T0 w 120"/>
                            <a:gd name="T2" fmla="+- 0 2536 1841"/>
                            <a:gd name="T3" fmla="*/ 2536 h 815"/>
                            <a:gd name="T4" fmla="+- 0 5845 5845"/>
                            <a:gd name="T5" fmla="*/ T4 w 120"/>
                            <a:gd name="T6" fmla="+- 0 2536 1841"/>
                            <a:gd name="T7" fmla="*/ 2536 h 815"/>
                            <a:gd name="T8" fmla="+- 0 5905 5845"/>
                            <a:gd name="T9" fmla="*/ T8 w 120"/>
                            <a:gd name="T10" fmla="+- 0 2656 1841"/>
                            <a:gd name="T11" fmla="*/ 2656 h 815"/>
                            <a:gd name="T12" fmla="+- 0 5955 5845"/>
                            <a:gd name="T13" fmla="*/ T12 w 120"/>
                            <a:gd name="T14" fmla="+- 0 2556 1841"/>
                            <a:gd name="T15" fmla="*/ 2556 h 815"/>
                            <a:gd name="T16" fmla="+- 0 5895 5845"/>
                            <a:gd name="T17" fmla="*/ T16 w 120"/>
                            <a:gd name="T18" fmla="+- 0 2556 1841"/>
                            <a:gd name="T19" fmla="*/ 2556 h 815"/>
                            <a:gd name="T20" fmla="+- 0 5895 5845"/>
                            <a:gd name="T21" fmla="*/ T20 w 120"/>
                            <a:gd name="T22" fmla="+- 0 2536 1841"/>
                            <a:gd name="T23" fmla="*/ 2536 h 815"/>
                            <a:gd name="T24" fmla="+- 0 5915 5845"/>
                            <a:gd name="T25" fmla="*/ T24 w 120"/>
                            <a:gd name="T26" fmla="+- 0 1841 1841"/>
                            <a:gd name="T27" fmla="*/ 1841 h 815"/>
                            <a:gd name="T28" fmla="+- 0 5895 5845"/>
                            <a:gd name="T29" fmla="*/ T28 w 120"/>
                            <a:gd name="T30" fmla="+- 0 1841 1841"/>
                            <a:gd name="T31" fmla="*/ 1841 h 815"/>
                            <a:gd name="T32" fmla="+- 0 5895 5845"/>
                            <a:gd name="T33" fmla="*/ T32 w 120"/>
                            <a:gd name="T34" fmla="+- 0 2556 1841"/>
                            <a:gd name="T35" fmla="*/ 2556 h 815"/>
                            <a:gd name="T36" fmla="+- 0 5915 5845"/>
                            <a:gd name="T37" fmla="*/ T36 w 120"/>
                            <a:gd name="T38" fmla="+- 0 2556 1841"/>
                            <a:gd name="T39" fmla="*/ 2556 h 815"/>
                            <a:gd name="T40" fmla="+- 0 5915 5845"/>
                            <a:gd name="T41" fmla="*/ T40 w 120"/>
                            <a:gd name="T42" fmla="+- 0 1841 1841"/>
                            <a:gd name="T43" fmla="*/ 1841 h 815"/>
                            <a:gd name="T44" fmla="+- 0 5965 5845"/>
                            <a:gd name="T45" fmla="*/ T44 w 120"/>
                            <a:gd name="T46" fmla="+- 0 2536 1841"/>
                            <a:gd name="T47" fmla="*/ 2536 h 815"/>
                            <a:gd name="T48" fmla="+- 0 5915 5845"/>
                            <a:gd name="T49" fmla="*/ T48 w 120"/>
                            <a:gd name="T50" fmla="+- 0 2536 1841"/>
                            <a:gd name="T51" fmla="*/ 2536 h 815"/>
                            <a:gd name="T52" fmla="+- 0 5915 5845"/>
                            <a:gd name="T53" fmla="*/ T52 w 120"/>
                            <a:gd name="T54" fmla="+- 0 2556 1841"/>
                            <a:gd name="T55" fmla="*/ 2556 h 815"/>
                            <a:gd name="T56" fmla="+- 0 5955 5845"/>
                            <a:gd name="T57" fmla="*/ T56 w 120"/>
                            <a:gd name="T58" fmla="+- 0 2556 1841"/>
                            <a:gd name="T59" fmla="*/ 2556 h 815"/>
                            <a:gd name="T60" fmla="+- 0 5965 5845"/>
                            <a:gd name="T61" fmla="*/ T60 w 120"/>
                            <a:gd name="T62" fmla="+- 0 2536 1841"/>
                            <a:gd name="T63" fmla="*/ 2536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15">
                              <a:moveTo>
                                <a:pt x="50" y="695"/>
                              </a:moveTo>
                              <a:lnTo>
                                <a:pt x="0" y="695"/>
                              </a:lnTo>
                              <a:lnTo>
                                <a:pt x="60" y="815"/>
                              </a:lnTo>
                              <a:lnTo>
                                <a:pt x="110" y="715"/>
                              </a:lnTo>
                              <a:lnTo>
                                <a:pt x="50" y="715"/>
                              </a:lnTo>
                              <a:lnTo>
                                <a:pt x="50" y="695"/>
                              </a:lnTo>
                              <a:close/>
                              <a:moveTo>
                                <a:pt x="70" y="0"/>
                              </a:moveTo>
                              <a:lnTo>
                                <a:pt x="50" y="0"/>
                              </a:lnTo>
                              <a:lnTo>
                                <a:pt x="50" y="715"/>
                              </a:lnTo>
                              <a:lnTo>
                                <a:pt x="70" y="715"/>
                              </a:lnTo>
                              <a:lnTo>
                                <a:pt x="70" y="0"/>
                              </a:lnTo>
                              <a:close/>
                              <a:moveTo>
                                <a:pt x="120" y="695"/>
                              </a:moveTo>
                              <a:lnTo>
                                <a:pt x="70" y="695"/>
                              </a:lnTo>
                              <a:lnTo>
                                <a:pt x="70" y="715"/>
                              </a:lnTo>
                              <a:lnTo>
                                <a:pt x="110" y="715"/>
                              </a:lnTo>
                              <a:lnTo>
                                <a:pt x="120" y="6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D962D3">
              <v:shape id="AutoShape 14" style="position:absolute;margin-left:292.25pt;margin-top:92.05pt;width:6pt;height:40.7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5" o:spid="_x0000_s1026" fillcolor="black" stroked="f" path="m50,695l,695,60,815,110,715r-60,l50,695xm70,l50,r,715l70,715,70,xm120,695r-50,l70,715r40,l120,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" w14:anchorId="6557DB67">
                <v:path arrowok="t" o:connecttype="custom" o:connectlocs="31750,1610360;0,1610360;38100,1686560;69850,1623060;31750,1623060;31750,1610360;44450,1169035;31750,1169035;31750,1623060;44450,1623060;44450,1169035;76200,1610360;44450,1610360;44450,1623060;69850,1623060;76200,1610360" o:connectangles="0,0,0,0,0,0,0,0,0,0,0,0,0,0,0,0"/>
                <w10:wrap anchorx="page"/>
              </v:shape>
            </w:pict>
          </mc:Fallback>
        </mc:AlternateContent>
      </w:r>
      <w:r w:rsidR="00C61AAD">
        <w:t>PRIZE GAMING</w:t>
      </w:r>
      <w:r w:rsidR="00C61AAD">
        <w:rPr>
          <w:spacing w:val="1"/>
        </w:rPr>
        <w:t xml:space="preserve"> </w:t>
      </w:r>
      <w:r w:rsidR="00C61AAD">
        <w:t>PERMIT</w:t>
      </w:r>
    </w:p>
    <w:p w14:paraId="05BA77E5" w14:textId="41F7319F" w:rsidR="00F13CD0" w:rsidRDefault="00374A60">
      <w:pPr>
        <w:pStyle w:val="BodyText"/>
        <w:spacing w:before="1"/>
        <w:rPr>
          <w:b/>
          <w:sz w:val="9"/>
        </w:rPr>
      </w:pPr>
      <w:r>
        <w:rPr>
          <w:noProof/>
        </w:rPr>
        <mc:AlternateContent>
          <mc:Choice Requires="wps">
            <w:drawing>
              <wp:anchor distT="0" distB="0" distL="0" distR="0" simplePos="0" relativeHeight="251658274" behindDoc="1" locked="0" layoutInCell="1" allowOverlap="1" wp14:anchorId="05BA788C" wp14:editId="5DB9F4F5">
                <wp:simplePos x="0" y="0"/>
                <wp:positionH relativeFrom="page">
                  <wp:posOffset>625475</wp:posOffset>
                </wp:positionH>
                <wp:positionV relativeFrom="paragraph">
                  <wp:posOffset>96520</wp:posOffset>
                </wp:positionV>
                <wp:extent cx="6172200" cy="828040"/>
                <wp:effectExtent l="0" t="0" r="0" b="0"/>
                <wp:wrapTopAndBottom/>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28040"/>
                        </a:xfrm>
                        <a:prstGeom prst="rect">
                          <a:avLst/>
                        </a:prstGeom>
                        <a:solidFill>
                          <a:srgbClr val="CCFFCC"/>
                        </a:solidFill>
                        <a:ln w="9525">
                          <a:solidFill>
                            <a:srgbClr val="000000"/>
                          </a:solidFill>
                          <a:miter lim="800000"/>
                          <a:headEnd/>
                          <a:tailEnd/>
                        </a:ln>
                      </wps:spPr>
                      <wps:txbx>
                        <w:txbxContent>
                          <w:p w14:paraId="05BA7960" w14:textId="77777777" w:rsidR="00F13CD0" w:rsidRDefault="00F13CD0">
                            <w:pPr>
                              <w:pStyle w:val="BodyText"/>
                              <w:spacing w:before="2"/>
                              <w:rPr>
                                <w:b/>
                                <w:sz w:val="31"/>
                              </w:rPr>
                            </w:pPr>
                          </w:p>
                          <w:p w14:paraId="05BA7961" w14:textId="77777777" w:rsidR="00F13CD0" w:rsidRDefault="00C61AAD">
                            <w:pPr>
                              <w:spacing w:line="247" w:lineRule="auto"/>
                              <w:ind w:left="151" w:right="145"/>
                              <w:jc w:val="center"/>
                              <w:rPr>
                                <w:b/>
                                <w:sz w:val="24"/>
                              </w:rPr>
                            </w:pPr>
                            <w:r>
                              <w:rPr>
                                <w:b/>
                                <w:sz w:val="24"/>
                              </w:rPr>
                              <w:t>PRIZE</w:t>
                            </w:r>
                            <w:r>
                              <w:rPr>
                                <w:b/>
                                <w:spacing w:val="-2"/>
                                <w:sz w:val="24"/>
                              </w:rPr>
                              <w:t xml:space="preserve"> </w:t>
                            </w:r>
                            <w:r>
                              <w:rPr>
                                <w:b/>
                                <w:sz w:val="24"/>
                              </w:rPr>
                              <w:t>GAMING</w:t>
                            </w:r>
                            <w:r>
                              <w:rPr>
                                <w:b/>
                                <w:spacing w:val="-2"/>
                                <w:sz w:val="24"/>
                              </w:rPr>
                              <w:t xml:space="preserve"> </w:t>
                            </w:r>
                            <w:r>
                              <w:rPr>
                                <w:b/>
                                <w:sz w:val="24"/>
                              </w:rPr>
                              <w:t>PERMITS</w:t>
                            </w:r>
                            <w:r>
                              <w:rPr>
                                <w:b/>
                                <w:spacing w:val="1"/>
                                <w:sz w:val="24"/>
                              </w:rPr>
                              <w:t xml:space="preserve"> </w:t>
                            </w:r>
                            <w:r>
                              <w:rPr>
                                <w:b/>
                                <w:sz w:val="24"/>
                              </w:rPr>
                              <w:t>MAY</w:t>
                            </w:r>
                            <w:r>
                              <w:rPr>
                                <w:b/>
                                <w:spacing w:val="-3"/>
                                <w:sz w:val="24"/>
                              </w:rPr>
                              <w:t xml:space="preserve"> </w:t>
                            </w:r>
                            <w:r>
                              <w:rPr>
                                <w:b/>
                                <w:sz w:val="24"/>
                              </w:rPr>
                              <w:t>ONLY</w:t>
                            </w:r>
                            <w:r>
                              <w:rPr>
                                <w:b/>
                                <w:spacing w:val="-4"/>
                                <w:sz w:val="24"/>
                              </w:rPr>
                              <w:t xml:space="preserve"> </w:t>
                            </w:r>
                            <w:r>
                              <w:rPr>
                                <w:b/>
                                <w:sz w:val="24"/>
                              </w:rPr>
                              <w:t>BE</w:t>
                            </w:r>
                            <w:r>
                              <w:rPr>
                                <w:b/>
                                <w:spacing w:val="-2"/>
                                <w:sz w:val="24"/>
                              </w:rPr>
                              <w:t xml:space="preserve"> </w:t>
                            </w:r>
                            <w:r>
                              <w:rPr>
                                <w:b/>
                                <w:sz w:val="24"/>
                              </w:rPr>
                              <w:t>ISSUED IN</w:t>
                            </w:r>
                            <w:r>
                              <w:rPr>
                                <w:b/>
                                <w:spacing w:val="-2"/>
                                <w:sz w:val="24"/>
                              </w:rPr>
                              <w:t xml:space="preserve"> </w:t>
                            </w:r>
                            <w:r>
                              <w:rPr>
                                <w:b/>
                                <w:sz w:val="24"/>
                              </w:rPr>
                              <w:t>RESPECT</w:t>
                            </w:r>
                            <w:r>
                              <w:rPr>
                                <w:b/>
                                <w:spacing w:val="-3"/>
                                <w:sz w:val="24"/>
                              </w:rPr>
                              <w:t xml:space="preserve"> </w:t>
                            </w:r>
                            <w:r>
                              <w:rPr>
                                <w:b/>
                                <w:sz w:val="24"/>
                              </w:rPr>
                              <w:t>OF</w:t>
                            </w:r>
                            <w:r>
                              <w:rPr>
                                <w:b/>
                                <w:spacing w:val="-1"/>
                                <w:sz w:val="24"/>
                              </w:rPr>
                              <w:t xml:space="preserve"> </w:t>
                            </w:r>
                            <w:r>
                              <w:rPr>
                                <w:b/>
                                <w:sz w:val="24"/>
                              </w:rPr>
                              <w:t>PREMISES</w:t>
                            </w:r>
                            <w:r>
                              <w:rPr>
                                <w:b/>
                                <w:spacing w:val="-2"/>
                                <w:sz w:val="24"/>
                              </w:rPr>
                              <w:t xml:space="preserve"> </w:t>
                            </w:r>
                            <w:r>
                              <w:rPr>
                                <w:b/>
                                <w:sz w:val="24"/>
                              </w:rPr>
                              <w:t>FOR</w:t>
                            </w:r>
                            <w:r>
                              <w:rPr>
                                <w:b/>
                                <w:spacing w:val="-64"/>
                                <w:sz w:val="24"/>
                              </w:rPr>
                              <w:t xml:space="preserve"> </w:t>
                            </w:r>
                            <w:r>
                              <w:rPr>
                                <w:b/>
                                <w:sz w:val="24"/>
                              </w:rPr>
                              <w:t>WHICH THERE IS NO PREMISES LICENCE OR CLUB GAMING PERMIT ISSUED</w:t>
                            </w:r>
                            <w:r>
                              <w:rPr>
                                <w:b/>
                                <w:spacing w:val="1"/>
                                <w:sz w:val="24"/>
                              </w:rPr>
                              <w:t xml:space="preserve"> </w:t>
                            </w:r>
                            <w:r>
                              <w:rPr>
                                <w:b/>
                                <w:sz w:val="24"/>
                              </w:rPr>
                              <w:t>UNDER</w:t>
                            </w:r>
                            <w:r>
                              <w:rPr>
                                <w:b/>
                                <w:spacing w:val="-1"/>
                                <w:sz w:val="24"/>
                              </w:rPr>
                              <w:t xml:space="preserve"> </w:t>
                            </w:r>
                            <w:r>
                              <w:rPr>
                                <w:b/>
                                <w:sz w:val="24"/>
                              </w:rPr>
                              <w:t>THE GAMING ACT 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8C" id="Text Box 13" o:spid="_x0000_s1063" type="#_x0000_t202" style="position:absolute;margin-left:49.25pt;margin-top:7.6pt;width:486pt;height:65.2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" fillcolor="#cfc">
                <v:textbox inset="0,0,0,0">
                  <w:txbxContent>
                    <w:p w14:paraId="05BA7960" w14:textId="77777777" w:rsidR="00F13CD0" w:rsidRDefault="00F13CD0">
                      <w:pPr>
                        <w:pStyle w:val="BodyText"/>
                        <w:spacing w:before="2"/>
                        <w:rPr>
                          <w:b/>
                          <w:sz w:val="31"/>
                        </w:rPr>
                      </w:pPr>
                    </w:p>
                    <w:p w14:paraId="05BA7961" w14:textId="77777777" w:rsidR="00F13CD0" w:rsidRDefault="00C61AAD">
                      <w:pPr>
                        <w:spacing w:line="247" w:lineRule="auto"/>
                        <w:ind w:left="151" w:right="145"/>
                        <w:jc w:val="center"/>
                        <w:rPr>
                          <w:b/>
                          <w:sz w:val="24"/>
                        </w:rPr>
                      </w:pPr>
                      <w:r>
                        <w:rPr>
                          <w:b/>
                          <w:sz w:val="24"/>
                        </w:rPr>
                        <w:t>PRIZE</w:t>
                      </w:r>
                      <w:r>
                        <w:rPr>
                          <w:b/>
                          <w:spacing w:val="-2"/>
                          <w:sz w:val="24"/>
                        </w:rPr>
                        <w:t xml:space="preserve"> </w:t>
                      </w:r>
                      <w:r>
                        <w:rPr>
                          <w:b/>
                          <w:sz w:val="24"/>
                        </w:rPr>
                        <w:t>GAMING</w:t>
                      </w:r>
                      <w:r>
                        <w:rPr>
                          <w:b/>
                          <w:spacing w:val="-2"/>
                          <w:sz w:val="24"/>
                        </w:rPr>
                        <w:t xml:space="preserve"> </w:t>
                      </w:r>
                      <w:r>
                        <w:rPr>
                          <w:b/>
                          <w:sz w:val="24"/>
                        </w:rPr>
                        <w:t>PERMITS</w:t>
                      </w:r>
                      <w:r>
                        <w:rPr>
                          <w:b/>
                          <w:spacing w:val="1"/>
                          <w:sz w:val="24"/>
                        </w:rPr>
                        <w:t xml:space="preserve"> </w:t>
                      </w:r>
                      <w:r>
                        <w:rPr>
                          <w:b/>
                          <w:sz w:val="24"/>
                        </w:rPr>
                        <w:t>MAY</w:t>
                      </w:r>
                      <w:r>
                        <w:rPr>
                          <w:b/>
                          <w:spacing w:val="-3"/>
                          <w:sz w:val="24"/>
                        </w:rPr>
                        <w:t xml:space="preserve"> </w:t>
                      </w:r>
                      <w:r>
                        <w:rPr>
                          <w:b/>
                          <w:sz w:val="24"/>
                        </w:rPr>
                        <w:t>ONLY</w:t>
                      </w:r>
                      <w:r>
                        <w:rPr>
                          <w:b/>
                          <w:spacing w:val="-4"/>
                          <w:sz w:val="24"/>
                        </w:rPr>
                        <w:t xml:space="preserve"> </w:t>
                      </w:r>
                      <w:r>
                        <w:rPr>
                          <w:b/>
                          <w:sz w:val="24"/>
                        </w:rPr>
                        <w:t>BE</w:t>
                      </w:r>
                      <w:r>
                        <w:rPr>
                          <w:b/>
                          <w:spacing w:val="-2"/>
                          <w:sz w:val="24"/>
                        </w:rPr>
                        <w:t xml:space="preserve"> </w:t>
                      </w:r>
                      <w:r>
                        <w:rPr>
                          <w:b/>
                          <w:sz w:val="24"/>
                        </w:rPr>
                        <w:t>ISSUED IN</w:t>
                      </w:r>
                      <w:r>
                        <w:rPr>
                          <w:b/>
                          <w:spacing w:val="-2"/>
                          <w:sz w:val="24"/>
                        </w:rPr>
                        <w:t xml:space="preserve"> </w:t>
                      </w:r>
                      <w:r>
                        <w:rPr>
                          <w:b/>
                          <w:sz w:val="24"/>
                        </w:rPr>
                        <w:t>RESPECT</w:t>
                      </w:r>
                      <w:r>
                        <w:rPr>
                          <w:b/>
                          <w:spacing w:val="-3"/>
                          <w:sz w:val="24"/>
                        </w:rPr>
                        <w:t xml:space="preserve"> </w:t>
                      </w:r>
                      <w:r>
                        <w:rPr>
                          <w:b/>
                          <w:sz w:val="24"/>
                        </w:rPr>
                        <w:t>OF</w:t>
                      </w:r>
                      <w:r>
                        <w:rPr>
                          <w:b/>
                          <w:spacing w:val="-1"/>
                          <w:sz w:val="24"/>
                        </w:rPr>
                        <w:t xml:space="preserve"> </w:t>
                      </w:r>
                      <w:r>
                        <w:rPr>
                          <w:b/>
                          <w:sz w:val="24"/>
                        </w:rPr>
                        <w:t>PREMISES</w:t>
                      </w:r>
                      <w:r>
                        <w:rPr>
                          <w:b/>
                          <w:spacing w:val="-2"/>
                          <w:sz w:val="24"/>
                        </w:rPr>
                        <w:t xml:space="preserve"> </w:t>
                      </w:r>
                      <w:r>
                        <w:rPr>
                          <w:b/>
                          <w:sz w:val="24"/>
                        </w:rPr>
                        <w:t>FOR</w:t>
                      </w:r>
                      <w:r>
                        <w:rPr>
                          <w:b/>
                          <w:spacing w:val="-64"/>
                          <w:sz w:val="24"/>
                        </w:rPr>
                        <w:t xml:space="preserve"> </w:t>
                      </w:r>
                      <w:r>
                        <w:rPr>
                          <w:b/>
                          <w:sz w:val="24"/>
                        </w:rPr>
                        <w:t>WHICH THERE IS NO PREMISES LICENCE OR CLUB GAMING PERMIT ISSUED</w:t>
                      </w:r>
                      <w:r>
                        <w:rPr>
                          <w:b/>
                          <w:spacing w:val="1"/>
                          <w:sz w:val="24"/>
                        </w:rPr>
                        <w:t xml:space="preserve"> </w:t>
                      </w:r>
                      <w:r>
                        <w:rPr>
                          <w:b/>
                          <w:sz w:val="24"/>
                        </w:rPr>
                        <w:t>UNDER</w:t>
                      </w:r>
                      <w:r>
                        <w:rPr>
                          <w:b/>
                          <w:spacing w:val="-1"/>
                          <w:sz w:val="24"/>
                        </w:rPr>
                        <w:t xml:space="preserve"> </w:t>
                      </w:r>
                      <w:r>
                        <w:rPr>
                          <w:b/>
                          <w:sz w:val="24"/>
                        </w:rPr>
                        <w:t>THE GAMING ACT 2005</w:t>
                      </w:r>
                    </w:p>
                  </w:txbxContent>
                </v:textbox>
                <w10:wrap type="topAndBottom" anchorx="page"/>
              </v:shape>
            </w:pict>
          </mc:Fallback>
        </mc:AlternateContent>
      </w:r>
    </w:p>
    <w:p w14:paraId="05BA77E6" w14:textId="77777777" w:rsidR="00F13CD0" w:rsidRDefault="00F13CD0">
      <w:pPr>
        <w:pStyle w:val="BodyText"/>
        <w:rPr>
          <w:b/>
          <w:sz w:val="20"/>
        </w:rPr>
      </w:pPr>
    </w:p>
    <w:p w14:paraId="05BA77E7" w14:textId="77777777" w:rsidR="00F13CD0" w:rsidRDefault="00F13CD0">
      <w:pPr>
        <w:pStyle w:val="BodyText"/>
        <w:rPr>
          <w:b/>
          <w:sz w:val="20"/>
        </w:rPr>
      </w:pPr>
    </w:p>
    <w:p w14:paraId="05BA77E8" w14:textId="77777777" w:rsidR="00F13CD0" w:rsidRDefault="00F13CD0">
      <w:pPr>
        <w:pStyle w:val="BodyText"/>
        <w:rPr>
          <w:b/>
          <w:sz w:val="20"/>
        </w:rPr>
      </w:pPr>
    </w:p>
    <w:p w14:paraId="05BA77E9" w14:textId="4E1DA026" w:rsidR="00F13CD0" w:rsidRDefault="00374A60">
      <w:pPr>
        <w:pStyle w:val="BodyText"/>
        <w:rPr>
          <w:b/>
          <w:sz w:val="11"/>
        </w:rPr>
      </w:pPr>
      <w:r>
        <w:rPr>
          <w:noProof/>
        </w:rPr>
        <mc:AlternateContent>
          <mc:Choice Requires="wps">
            <w:drawing>
              <wp:anchor distT="0" distB="0" distL="0" distR="0" simplePos="0" relativeHeight="251658275" behindDoc="1" locked="0" layoutInCell="1" allowOverlap="1" wp14:anchorId="05BA788D" wp14:editId="3E293687">
                <wp:simplePos x="0" y="0"/>
                <wp:positionH relativeFrom="page">
                  <wp:posOffset>2301240</wp:posOffset>
                </wp:positionH>
                <wp:positionV relativeFrom="paragraph">
                  <wp:posOffset>110490</wp:posOffset>
                </wp:positionV>
                <wp:extent cx="3048000" cy="1209040"/>
                <wp:effectExtent l="0" t="0" r="0" b="0"/>
                <wp:wrapTopAndBottom/>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09040"/>
                        </a:xfrm>
                        <a:prstGeom prst="rect">
                          <a:avLst/>
                        </a:prstGeom>
                        <a:solidFill>
                          <a:srgbClr val="CCFFCC"/>
                        </a:solidFill>
                        <a:ln w="9525">
                          <a:solidFill>
                            <a:srgbClr val="000000"/>
                          </a:solidFill>
                          <a:miter lim="800000"/>
                          <a:headEnd/>
                          <a:tailEnd/>
                        </a:ln>
                      </wps:spPr>
                      <wps:txbx>
                        <w:txbxContent>
                          <w:p w14:paraId="05BA7962" w14:textId="77777777" w:rsidR="00F13CD0" w:rsidRDefault="00C61AAD" w:rsidP="00715F3E">
                            <w:pPr>
                              <w:pStyle w:val="BodyText"/>
                              <w:numPr>
                                <w:ilvl w:val="0"/>
                                <w:numId w:val="8"/>
                              </w:numPr>
                              <w:tabs>
                                <w:tab w:val="left" w:pos="505"/>
                              </w:tabs>
                              <w:spacing w:before="71"/>
                              <w:ind w:right="291"/>
                              <w:rPr>
                                <w:color w:val="000080"/>
                              </w:rPr>
                            </w:pPr>
                            <w:r>
                              <w:t>Attach information required by</w:t>
                            </w:r>
                            <w:r>
                              <w:rPr>
                                <w:spacing w:val="1"/>
                              </w:rPr>
                              <w:t xml:space="preserve"> </w:t>
                            </w:r>
                            <w:r>
                              <w:t>Gambling Licensing</w:t>
                            </w:r>
                            <w:r>
                              <w:rPr>
                                <w:spacing w:val="1"/>
                              </w:rPr>
                              <w:t xml:space="preserve"> </w:t>
                            </w:r>
                            <w:r>
                              <w:t>Policy</w:t>
                            </w:r>
                            <w:r>
                              <w:rPr>
                                <w:spacing w:val="-1"/>
                              </w:rPr>
                              <w:t xml:space="preserve"> </w:t>
                            </w:r>
                            <w:r>
                              <w:t>Statement</w:t>
                            </w:r>
                          </w:p>
                          <w:p w14:paraId="05BA7963" w14:textId="77777777" w:rsidR="00F13CD0" w:rsidRDefault="00C61AAD" w:rsidP="00715F3E">
                            <w:pPr>
                              <w:pStyle w:val="BodyText"/>
                              <w:numPr>
                                <w:ilvl w:val="0"/>
                                <w:numId w:val="8"/>
                              </w:numPr>
                              <w:tabs>
                                <w:tab w:val="left" w:pos="505"/>
                              </w:tabs>
                              <w:ind w:hanging="361"/>
                            </w:pPr>
                            <w:r>
                              <w:t>Attach plans</w:t>
                            </w:r>
                            <w:r>
                              <w:rPr>
                                <w:spacing w:val="1"/>
                              </w:rPr>
                              <w:t xml:space="preserve"> </w:t>
                            </w:r>
                            <w:r>
                              <w:t>of</w:t>
                            </w:r>
                            <w:r>
                              <w:rPr>
                                <w:spacing w:val="3"/>
                              </w:rPr>
                              <w:t xml:space="preserve"> </w:t>
                            </w:r>
                            <w:r>
                              <w:t>premises</w:t>
                            </w:r>
                          </w:p>
                          <w:p w14:paraId="05BA7964" w14:textId="77777777" w:rsidR="00F13CD0" w:rsidRDefault="00C61AAD" w:rsidP="00715F3E">
                            <w:pPr>
                              <w:pStyle w:val="BodyText"/>
                              <w:numPr>
                                <w:ilvl w:val="0"/>
                                <w:numId w:val="8"/>
                              </w:numPr>
                              <w:tabs>
                                <w:tab w:val="left" w:pos="505"/>
                              </w:tabs>
                              <w:ind w:hanging="361"/>
                            </w:pPr>
                            <w:r>
                              <w:t>Pay</w:t>
                            </w:r>
                            <w:r>
                              <w:rPr>
                                <w:spacing w:val="-3"/>
                              </w:rPr>
                              <w:t xml:space="preserve"> </w:t>
                            </w:r>
                            <w:r>
                              <w:t>prescribed fee</w:t>
                            </w:r>
                          </w:p>
                          <w:p w14:paraId="05BA7965" w14:textId="77777777" w:rsidR="00F13CD0" w:rsidRDefault="00C61AAD" w:rsidP="00715F3E">
                            <w:pPr>
                              <w:pStyle w:val="BodyText"/>
                              <w:numPr>
                                <w:ilvl w:val="0"/>
                                <w:numId w:val="8"/>
                              </w:numPr>
                              <w:tabs>
                                <w:tab w:val="left" w:pos="505"/>
                              </w:tabs>
                              <w:spacing w:before="1"/>
                              <w:ind w:hanging="361"/>
                            </w:pPr>
                            <w:r>
                              <w:t>Permit</w:t>
                            </w:r>
                            <w:r>
                              <w:rPr>
                                <w:spacing w:val="-1"/>
                              </w:rPr>
                              <w:t xml:space="preserve"> </w:t>
                            </w:r>
                            <w:r>
                              <w:t>lasts for 10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8D" id="Text Box 12" o:spid="_x0000_s1064" type="#_x0000_t202" style="position:absolute;margin-left:181.2pt;margin-top:8.7pt;width:240pt;height:95.2pt;z-index:-25165820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" fillcolor="#cfc">
                <v:textbox inset="0,0,0,0">
                  <w:txbxContent>
                    <w:p w14:paraId="05BA7962" w14:textId="77777777" w:rsidR="00F13CD0" w:rsidRDefault="00C61AAD" w:rsidP="00715F3E">
                      <w:pPr>
                        <w:pStyle w:val="BodyText"/>
                        <w:numPr>
                          <w:ilvl w:val="0"/>
                          <w:numId w:val="8"/>
                        </w:numPr>
                        <w:tabs>
                          <w:tab w:val="left" w:pos="505"/>
                        </w:tabs>
                        <w:spacing w:before="71"/>
                        <w:ind w:right="291"/>
                        <w:rPr>
                          <w:color w:val="000080"/>
                        </w:rPr>
                      </w:pPr>
                      <w:r>
                        <w:t>Attach information required by</w:t>
                      </w:r>
                      <w:r>
                        <w:rPr>
                          <w:spacing w:val="1"/>
                        </w:rPr>
                        <w:t xml:space="preserve"> </w:t>
                      </w:r>
                      <w:r>
                        <w:t>Gambling Licensing</w:t>
                      </w:r>
                      <w:r>
                        <w:rPr>
                          <w:spacing w:val="1"/>
                        </w:rPr>
                        <w:t xml:space="preserve"> </w:t>
                      </w:r>
                      <w:r>
                        <w:t>Policy</w:t>
                      </w:r>
                      <w:r>
                        <w:rPr>
                          <w:spacing w:val="-1"/>
                        </w:rPr>
                        <w:t xml:space="preserve"> </w:t>
                      </w:r>
                      <w:r>
                        <w:t>Statement</w:t>
                      </w:r>
                    </w:p>
                    <w:p w14:paraId="05BA7963" w14:textId="77777777" w:rsidR="00F13CD0" w:rsidRDefault="00C61AAD" w:rsidP="00715F3E">
                      <w:pPr>
                        <w:pStyle w:val="BodyText"/>
                        <w:numPr>
                          <w:ilvl w:val="0"/>
                          <w:numId w:val="8"/>
                        </w:numPr>
                        <w:tabs>
                          <w:tab w:val="left" w:pos="505"/>
                        </w:tabs>
                        <w:ind w:hanging="361"/>
                      </w:pPr>
                      <w:r>
                        <w:t>Attach plans</w:t>
                      </w:r>
                      <w:r>
                        <w:rPr>
                          <w:spacing w:val="1"/>
                        </w:rPr>
                        <w:t xml:space="preserve"> </w:t>
                      </w:r>
                      <w:r>
                        <w:t>of</w:t>
                      </w:r>
                      <w:r>
                        <w:rPr>
                          <w:spacing w:val="3"/>
                        </w:rPr>
                        <w:t xml:space="preserve"> </w:t>
                      </w:r>
                      <w:r>
                        <w:t>premises</w:t>
                      </w:r>
                    </w:p>
                    <w:p w14:paraId="05BA7964" w14:textId="77777777" w:rsidR="00F13CD0" w:rsidRDefault="00C61AAD" w:rsidP="00715F3E">
                      <w:pPr>
                        <w:pStyle w:val="BodyText"/>
                        <w:numPr>
                          <w:ilvl w:val="0"/>
                          <w:numId w:val="8"/>
                        </w:numPr>
                        <w:tabs>
                          <w:tab w:val="left" w:pos="505"/>
                        </w:tabs>
                        <w:ind w:hanging="361"/>
                      </w:pPr>
                      <w:r>
                        <w:t>Pay</w:t>
                      </w:r>
                      <w:r>
                        <w:rPr>
                          <w:spacing w:val="-3"/>
                        </w:rPr>
                        <w:t xml:space="preserve"> </w:t>
                      </w:r>
                      <w:r>
                        <w:t>prescribed fee</w:t>
                      </w:r>
                    </w:p>
                    <w:p w14:paraId="05BA7965" w14:textId="77777777" w:rsidR="00F13CD0" w:rsidRDefault="00C61AAD" w:rsidP="00715F3E">
                      <w:pPr>
                        <w:pStyle w:val="BodyText"/>
                        <w:numPr>
                          <w:ilvl w:val="0"/>
                          <w:numId w:val="8"/>
                        </w:numPr>
                        <w:tabs>
                          <w:tab w:val="left" w:pos="505"/>
                        </w:tabs>
                        <w:spacing w:before="1"/>
                        <w:ind w:hanging="361"/>
                      </w:pPr>
                      <w:r>
                        <w:t>Permit</w:t>
                      </w:r>
                      <w:r>
                        <w:rPr>
                          <w:spacing w:val="-1"/>
                        </w:rPr>
                        <w:t xml:space="preserve"> </w:t>
                      </w:r>
                      <w:r>
                        <w:t>lasts for 10 years</w:t>
                      </w:r>
                    </w:p>
                  </w:txbxContent>
                </v:textbox>
                <w10:wrap type="topAndBottom" anchorx="page"/>
              </v:shape>
            </w:pict>
          </mc:Fallback>
        </mc:AlternateContent>
      </w:r>
    </w:p>
    <w:p w14:paraId="05BA77EA" w14:textId="77777777" w:rsidR="00F13CD0" w:rsidRDefault="00F13CD0">
      <w:pPr>
        <w:pStyle w:val="BodyText"/>
        <w:rPr>
          <w:b/>
          <w:sz w:val="20"/>
        </w:rPr>
      </w:pPr>
    </w:p>
    <w:p w14:paraId="05BA77EB" w14:textId="77777777" w:rsidR="00F13CD0" w:rsidRDefault="00F13CD0">
      <w:pPr>
        <w:pStyle w:val="BodyText"/>
        <w:rPr>
          <w:b/>
          <w:sz w:val="20"/>
        </w:rPr>
      </w:pPr>
    </w:p>
    <w:p w14:paraId="05BA77EC" w14:textId="77777777" w:rsidR="00F13CD0" w:rsidRDefault="00F13CD0">
      <w:pPr>
        <w:pStyle w:val="BodyText"/>
        <w:rPr>
          <w:b/>
          <w:sz w:val="20"/>
        </w:rPr>
      </w:pPr>
    </w:p>
    <w:p w14:paraId="05BA77ED" w14:textId="77777777" w:rsidR="00F13CD0" w:rsidRDefault="00F13CD0">
      <w:pPr>
        <w:pStyle w:val="BodyText"/>
        <w:rPr>
          <w:b/>
          <w:sz w:val="20"/>
        </w:rPr>
      </w:pPr>
    </w:p>
    <w:p w14:paraId="05BA77EE" w14:textId="77777777" w:rsidR="00F13CD0" w:rsidRDefault="00F13CD0">
      <w:pPr>
        <w:pStyle w:val="BodyText"/>
        <w:rPr>
          <w:b/>
          <w:sz w:val="20"/>
        </w:rPr>
      </w:pPr>
    </w:p>
    <w:p w14:paraId="05BA77EF" w14:textId="7991FA4E" w:rsidR="00F13CD0" w:rsidRDefault="00374A60">
      <w:pPr>
        <w:pStyle w:val="BodyText"/>
        <w:spacing w:before="1"/>
        <w:rPr>
          <w:b/>
          <w:sz w:val="20"/>
        </w:rPr>
      </w:pPr>
      <w:r>
        <w:rPr>
          <w:noProof/>
        </w:rPr>
        <mc:AlternateContent>
          <mc:Choice Requires="wps">
            <w:drawing>
              <wp:anchor distT="0" distB="0" distL="0" distR="0" simplePos="0" relativeHeight="251658276" behindDoc="1" locked="0" layoutInCell="1" allowOverlap="1" wp14:anchorId="05BA788E" wp14:editId="59825F61">
                <wp:simplePos x="0" y="0"/>
                <wp:positionH relativeFrom="page">
                  <wp:posOffset>840740</wp:posOffset>
                </wp:positionH>
                <wp:positionV relativeFrom="paragraph">
                  <wp:posOffset>176530</wp:posOffset>
                </wp:positionV>
                <wp:extent cx="6172200" cy="1899920"/>
                <wp:effectExtent l="0" t="0" r="0" b="0"/>
                <wp:wrapTopAndBottom/>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99920"/>
                        </a:xfrm>
                        <a:prstGeom prst="rect">
                          <a:avLst/>
                        </a:prstGeom>
                        <a:solidFill>
                          <a:srgbClr val="FF99CC"/>
                        </a:solidFill>
                        <a:ln w="9525">
                          <a:solidFill>
                            <a:srgbClr val="000000"/>
                          </a:solidFill>
                          <a:miter lim="800000"/>
                          <a:headEnd/>
                          <a:tailEnd/>
                        </a:ln>
                      </wps:spPr>
                      <wps:txbx>
                        <w:txbxContent>
                          <w:p w14:paraId="05BA7966" w14:textId="77777777" w:rsidR="00F13CD0" w:rsidRDefault="00C61AAD">
                            <w:pPr>
                              <w:pStyle w:val="BodyText"/>
                              <w:spacing w:before="72"/>
                              <w:ind w:left="144" w:right="134"/>
                            </w:pPr>
                            <w:r>
                              <w:t>Application for grant may be refused if the grant would not be reasonably consistent with</w:t>
                            </w:r>
                            <w:r>
                              <w:rPr>
                                <w:spacing w:val="-64"/>
                              </w:rPr>
                              <w:t xml:space="preserve"> </w:t>
                            </w:r>
                            <w:r>
                              <w:t>the Licensing Objectives, e.g. convictions making the applicant unsuitable, the location</w:t>
                            </w:r>
                            <w:r>
                              <w:rPr>
                                <w:spacing w:val="1"/>
                              </w:rPr>
                              <w:t xml:space="preserve"> </w:t>
                            </w:r>
                            <w:r>
                              <w:t>and type of</w:t>
                            </w:r>
                            <w:r>
                              <w:rPr>
                                <w:spacing w:val="2"/>
                              </w:rPr>
                              <w:t xml:space="preserve"> </w:t>
                            </w:r>
                            <w:r>
                              <w:t>premises being</w:t>
                            </w:r>
                            <w:r>
                              <w:rPr>
                                <w:spacing w:val="-1"/>
                              </w:rPr>
                              <w:t xml:space="preserve"> </w:t>
                            </w:r>
                            <w:r>
                              <w:t>unsuitable, issues concerning</w:t>
                            </w:r>
                            <w:r>
                              <w:rPr>
                                <w:spacing w:val="-2"/>
                              </w:rPr>
                              <w:t xml:space="preserve"> </w:t>
                            </w:r>
                            <w:r>
                              <w:t>disorder.</w:t>
                            </w:r>
                          </w:p>
                          <w:p w14:paraId="05BA7967" w14:textId="77777777" w:rsidR="00F13CD0" w:rsidRDefault="00C61AAD">
                            <w:pPr>
                              <w:pStyle w:val="BodyText"/>
                              <w:spacing w:before="120"/>
                              <w:ind w:left="197" w:right="200"/>
                            </w:pPr>
                            <w:r>
                              <w:t>Application for renewal must be sent to Licensing Authority with fee between 2 and 6</w:t>
                            </w:r>
                            <w:r>
                              <w:rPr>
                                <w:spacing w:val="1"/>
                              </w:rPr>
                              <w:t xml:space="preserve"> </w:t>
                            </w:r>
                            <w:r>
                              <w:t>months</w:t>
                            </w:r>
                            <w:r>
                              <w:rPr>
                                <w:spacing w:val="1"/>
                              </w:rPr>
                              <w:t xml:space="preserve"> </w:t>
                            </w:r>
                            <w:r>
                              <w:t>before</w:t>
                            </w:r>
                            <w:r>
                              <w:rPr>
                                <w:spacing w:val="1"/>
                              </w:rPr>
                              <w:t xml:space="preserve"> </w:t>
                            </w:r>
                            <w:r>
                              <w:t>permit</w:t>
                            </w:r>
                            <w:r>
                              <w:rPr>
                                <w:spacing w:val="1"/>
                              </w:rPr>
                              <w:t xml:space="preserve"> </w:t>
                            </w:r>
                            <w:r>
                              <w:t>expires</w:t>
                            </w:r>
                            <w:r>
                              <w:rPr>
                                <w:spacing w:val="1"/>
                              </w:rPr>
                              <w:t xml:space="preserve"> </w:t>
                            </w:r>
                            <w:r>
                              <w:t>and</w:t>
                            </w:r>
                            <w:r>
                              <w:rPr>
                                <w:spacing w:val="1"/>
                              </w:rPr>
                              <w:t xml:space="preserve"> </w:t>
                            </w:r>
                            <w:r>
                              <w:t>may</w:t>
                            </w:r>
                            <w:r>
                              <w:rPr>
                                <w:spacing w:val="-2"/>
                              </w:rPr>
                              <w:t xml:space="preserve"> </w:t>
                            </w:r>
                            <w:r>
                              <w:t>only</w:t>
                            </w:r>
                            <w:r>
                              <w:rPr>
                                <w:spacing w:val="-2"/>
                              </w:rPr>
                              <w:t xml:space="preserve"> </w:t>
                            </w:r>
                            <w:r>
                              <w:t>be</w:t>
                            </w:r>
                            <w:r>
                              <w:rPr>
                                <w:spacing w:val="1"/>
                              </w:rPr>
                              <w:t xml:space="preserve"> </w:t>
                            </w:r>
                            <w:r>
                              <w:t>refused</w:t>
                            </w:r>
                            <w:r>
                              <w:rPr>
                                <w:spacing w:val="1"/>
                              </w:rPr>
                              <w:t xml:space="preserve"> </w:t>
                            </w:r>
                            <w:r>
                              <w:t>if</w:t>
                            </w:r>
                            <w:r>
                              <w:rPr>
                                <w:spacing w:val="3"/>
                              </w:rPr>
                              <w:t xml:space="preserve"> </w:t>
                            </w:r>
                            <w:r>
                              <w:t>an</w:t>
                            </w:r>
                            <w:r>
                              <w:rPr>
                                <w:spacing w:val="1"/>
                              </w:rPr>
                              <w:t xml:space="preserve"> </w:t>
                            </w:r>
                            <w:r>
                              <w:t>Authorised</w:t>
                            </w:r>
                            <w:r>
                              <w:rPr>
                                <w:spacing w:val="1"/>
                              </w:rPr>
                              <w:t xml:space="preserve"> </w:t>
                            </w:r>
                            <w:r>
                              <w:t>Officer</w:t>
                            </w:r>
                            <w:r>
                              <w:rPr>
                                <w:spacing w:val="1"/>
                              </w:rPr>
                              <w:t xml:space="preserve"> </w:t>
                            </w:r>
                            <w:r>
                              <w:t>has</w:t>
                            </w:r>
                            <w:r>
                              <w:rPr>
                                <w:spacing w:val="1"/>
                              </w:rPr>
                              <w:t xml:space="preserve"> </w:t>
                            </w:r>
                            <w:r>
                              <w:t>been refused access to the premises without reasonable excuse, or renewal would not</w:t>
                            </w:r>
                            <w:r>
                              <w:rPr>
                                <w:spacing w:val="1"/>
                              </w:rPr>
                              <w:t xml:space="preserve"> </w:t>
                            </w:r>
                            <w:r>
                              <w:t>be</w:t>
                            </w:r>
                            <w:r>
                              <w:rPr>
                                <w:spacing w:val="-1"/>
                              </w:rPr>
                              <w:t xml:space="preserve"> </w:t>
                            </w:r>
                            <w:r>
                              <w:t>reasonably</w:t>
                            </w:r>
                            <w:r>
                              <w:rPr>
                                <w:spacing w:val="-3"/>
                              </w:rPr>
                              <w:t xml:space="preserve"> </w:t>
                            </w:r>
                            <w:r>
                              <w:t>consistent</w:t>
                            </w:r>
                            <w:r>
                              <w:rPr>
                                <w:spacing w:val="-1"/>
                              </w:rPr>
                              <w:t xml:space="preserve"> </w:t>
                            </w:r>
                            <w:r>
                              <w:t>with the Licensing</w:t>
                            </w:r>
                            <w:r>
                              <w:rPr>
                                <w:spacing w:val="-2"/>
                              </w:rPr>
                              <w:t xml:space="preserve"> </w:t>
                            </w:r>
                            <w:r>
                              <w:t>Objectives.</w:t>
                            </w:r>
                            <w:r>
                              <w:rPr>
                                <w:spacing w:val="7"/>
                              </w:rPr>
                              <w:t xml:space="preserve"> </w:t>
                            </w:r>
                            <w:r>
                              <w:t>Duration</w:t>
                            </w:r>
                            <w:r>
                              <w:rPr>
                                <w:spacing w:val="-1"/>
                              </w:rPr>
                              <w:t xml:space="preserve"> </w:t>
                            </w:r>
                            <w:r>
                              <w:t>of</w:t>
                            </w:r>
                            <w:r>
                              <w:rPr>
                                <w:spacing w:val="2"/>
                              </w:rPr>
                              <w:t xml:space="preserve"> </w:t>
                            </w:r>
                            <w:r>
                              <w:t>the</w:t>
                            </w:r>
                            <w:r>
                              <w:rPr>
                                <w:spacing w:val="-1"/>
                              </w:rPr>
                              <w:t xml:space="preserve"> </w:t>
                            </w:r>
                            <w:r>
                              <w:t>permit will not</w:t>
                            </w:r>
                            <w:r>
                              <w:rPr>
                                <w:spacing w:val="1"/>
                              </w:rPr>
                              <w:t xml:space="preserve"> </w:t>
                            </w:r>
                            <w:r>
                              <w:t>be curtailed while a renewal application is pending or where an appeal against a refusal</w:t>
                            </w:r>
                            <w:r>
                              <w:rPr>
                                <w:spacing w:val="-64"/>
                              </w:rPr>
                              <w:t xml:space="preserve"> </w:t>
                            </w:r>
                            <w:r>
                              <w:t>to</w:t>
                            </w:r>
                            <w:r>
                              <w:rPr>
                                <w:spacing w:val="1"/>
                              </w:rPr>
                              <w:t xml:space="preserve"> </w:t>
                            </w:r>
                            <w:r>
                              <w:t>renew</w:t>
                            </w:r>
                            <w:r>
                              <w:rPr>
                                <w:spacing w:val="-3"/>
                              </w:rPr>
                              <w:t xml:space="preserve"> </w:t>
                            </w:r>
                            <w:r>
                              <w:t>is outstanding.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8E" id="Text Box 11" o:spid="_x0000_s1065" type="#_x0000_t202" style="position:absolute;margin-left:66.2pt;margin-top:13.9pt;width:486pt;height:149.6pt;z-index:-2516582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" fillcolor="#f9c">
                <v:textbox inset="0,0,0,0">
                  <w:txbxContent>
                    <w:p w14:paraId="05BA7966" w14:textId="77777777" w:rsidR="00F13CD0" w:rsidRDefault="00C61AAD">
                      <w:pPr>
                        <w:pStyle w:val="BodyText"/>
                        <w:spacing w:before="72"/>
                        <w:ind w:left="144" w:right="134"/>
                      </w:pPr>
                      <w:r>
                        <w:t>Application for grant may be refused if the grant would not be reasonably consistent with</w:t>
                      </w:r>
                      <w:r>
                        <w:rPr>
                          <w:spacing w:val="-64"/>
                        </w:rPr>
                        <w:t xml:space="preserve"> </w:t>
                      </w:r>
                      <w:r>
                        <w:t>the Licensing Objectives, e.g. convictions making the applicant unsuitable, the location</w:t>
                      </w:r>
                      <w:r>
                        <w:rPr>
                          <w:spacing w:val="1"/>
                        </w:rPr>
                        <w:t xml:space="preserve"> </w:t>
                      </w:r>
                      <w:r>
                        <w:t>and type of</w:t>
                      </w:r>
                      <w:r>
                        <w:rPr>
                          <w:spacing w:val="2"/>
                        </w:rPr>
                        <w:t xml:space="preserve"> </w:t>
                      </w:r>
                      <w:r>
                        <w:t>premises being</w:t>
                      </w:r>
                      <w:r>
                        <w:rPr>
                          <w:spacing w:val="-1"/>
                        </w:rPr>
                        <w:t xml:space="preserve"> </w:t>
                      </w:r>
                      <w:r>
                        <w:t>unsuitable, issues concerning</w:t>
                      </w:r>
                      <w:r>
                        <w:rPr>
                          <w:spacing w:val="-2"/>
                        </w:rPr>
                        <w:t xml:space="preserve"> </w:t>
                      </w:r>
                      <w:r>
                        <w:t>disorder.</w:t>
                      </w:r>
                    </w:p>
                    <w:p w14:paraId="05BA7967" w14:textId="77777777" w:rsidR="00F13CD0" w:rsidRDefault="00C61AAD">
                      <w:pPr>
                        <w:pStyle w:val="BodyText"/>
                        <w:spacing w:before="120"/>
                        <w:ind w:left="197" w:right="200"/>
                      </w:pPr>
                      <w:r>
                        <w:t>Application for renewal must be sent to Licensing Authority with fee between 2 and 6</w:t>
                      </w:r>
                      <w:r>
                        <w:rPr>
                          <w:spacing w:val="1"/>
                        </w:rPr>
                        <w:t xml:space="preserve"> </w:t>
                      </w:r>
                      <w:r>
                        <w:t>months</w:t>
                      </w:r>
                      <w:r>
                        <w:rPr>
                          <w:spacing w:val="1"/>
                        </w:rPr>
                        <w:t xml:space="preserve"> </w:t>
                      </w:r>
                      <w:r>
                        <w:t>before</w:t>
                      </w:r>
                      <w:r>
                        <w:rPr>
                          <w:spacing w:val="1"/>
                        </w:rPr>
                        <w:t xml:space="preserve"> </w:t>
                      </w:r>
                      <w:r>
                        <w:t>permit</w:t>
                      </w:r>
                      <w:r>
                        <w:rPr>
                          <w:spacing w:val="1"/>
                        </w:rPr>
                        <w:t xml:space="preserve"> </w:t>
                      </w:r>
                      <w:r>
                        <w:t>expires</w:t>
                      </w:r>
                      <w:r>
                        <w:rPr>
                          <w:spacing w:val="1"/>
                        </w:rPr>
                        <w:t xml:space="preserve"> </w:t>
                      </w:r>
                      <w:r>
                        <w:t>and</w:t>
                      </w:r>
                      <w:r>
                        <w:rPr>
                          <w:spacing w:val="1"/>
                        </w:rPr>
                        <w:t xml:space="preserve"> </w:t>
                      </w:r>
                      <w:r>
                        <w:t>may</w:t>
                      </w:r>
                      <w:r>
                        <w:rPr>
                          <w:spacing w:val="-2"/>
                        </w:rPr>
                        <w:t xml:space="preserve"> </w:t>
                      </w:r>
                      <w:r>
                        <w:t>only</w:t>
                      </w:r>
                      <w:r>
                        <w:rPr>
                          <w:spacing w:val="-2"/>
                        </w:rPr>
                        <w:t xml:space="preserve"> </w:t>
                      </w:r>
                      <w:r>
                        <w:t>be</w:t>
                      </w:r>
                      <w:r>
                        <w:rPr>
                          <w:spacing w:val="1"/>
                        </w:rPr>
                        <w:t xml:space="preserve"> </w:t>
                      </w:r>
                      <w:r>
                        <w:t>refused</w:t>
                      </w:r>
                      <w:r>
                        <w:rPr>
                          <w:spacing w:val="1"/>
                        </w:rPr>
                        <w:t xml:space="preserve"> </w:t>
                      </w:r>
                      <w:r>
                        <w:t>if</w:t>
                      </w:r>
                      <w:r>
                        <w:rPr>
                          <w:spacing w:val="3"/>
                        </w:rPr>
                        <w:t xml:space="preserve"> </w:t>
                      </w:r>
                      <w:r>
                        <w:t>an</w:t>
                      </w:r>
                      <w:r>
                        <w:rPr>
                          <w:spacing w:val="1"/>
                        </w:rPr>
                        <w:t xml:space="preserve"> </w:t>
                      </w:r>
                      <w:r>
                        <w:t>Authorised</w:t>
                      </w:r>
                      <w:r>
                        <w:rPr>
                          <w:spacing w:val="1"/>
                        </w:rPr>
                        <w:t xml:space="preserve"> </w:t>
                      </w:r>
                      <w:r>
                        <w:t>Officer</w:t>
                      </w:r>
                      <w:r>
                        <w:rPr>
                          <w:spacing w:val="1"/>
                        </w:rPr>
                        <w:t xml:space="preserve"> </w:t>
                      </w:r>
                      <w:r>
                        <w:t>has</w:t>
                      </w:r>
                      <w:r>
                        <w:rPr>
                          <w:spacing w:val="1"/>
                        </w:rPr>
                        <w:t xml:space="preserve"> </w:t>
                      </w:r>
                      <w:r>
                        <w:t>been refused access to the premises without reasonable excuse, or renewal would not</w:t>
                      </w:r>
                      <w:r>
                        <w:rPr>
                          <w:spacing w:val="1"/>
                        </w:rPr>
                        <w:t xml:space="preserve"> </w:t>
                      </w:r>
                      <w:r>
                        <w:t>be</w:t>
                      </w:r>
                      <w:r>
                        <w:rPr>
                          <w:spacing w:val="-1"/>
                        </w:rPr>
                        <w:t xml:space="preserve"> </w:t>
                      </w:r>
                      <w:r>
                        <w:t>reasonably</w:t>
                      </w:r>
                      <w:r>
                        <w:rPr>
                          <w:spacing w:val="-3"/>
                        </w:rPr>
                        <w:t xml:space="preserve"> </w:t>
                      </w:r>
                      <w:r>
                        <w:t>consistent</w:t>
                      </w:r>
                      <w:r>
                        <w:rPr>
                          <w:spacing w:val="-1"/>
                        </w:rPr>
                        <w:t xml:space="preserve"> </w:t>
                      </w:r>
                      <w:r>
                        <w:t>with the Licensing</w:t>
                      </w:r>
                      <w:r>
                        <w:rPr>
                          <w:spacing w:val="-2"/>
                        </w:rPr>
                        <w:t xml:space="preserve"> </w:t>
                      </w:r>
                      <w:r>
                        <w:t>Objectives.</w:t>
                      </w:r>
                      <w:r>
                        <w:rPr>
                          <w:spacing w:val="7"/>
                        </w:rPr>
                        <w:t xml:space="preserve"> </w:t>
                      </w:r>
                      <w:r>
                        <w:t>Duration</w:t>
                      </w:r>
                      <w:r>
                        <w:rPr>
                          <w:spacing w:val="-1"/>
                        </w:rPr>
                        <w:t xml:space="preserve"> </w:t>
                      </w:r>
                      <w:r>
                        <w:t>of</w:t>
                      </w:r>
                      <w:r>
                        <w:rPr>
                          <w:spacing w:val="2"/>
                        </w:rPr>
                        <w:t xml:space="preserve"> </w:t>
                      </w:r>
                      <w:r>
                        <w:t>the</w:t>
                      </w:r>
                      <w:r>
                        <w:rPr>
                          <w:spacing w:val="-1"/>
                        </w:rPr>
                        <w:t xml:space="preserve"> </w:t>
                      </w:r>
                      <w:r>
                        <w:t>permit will not</w:t>
                      </w:r>
                      <w:r>
                        <w:rPr>
                          <w:spacing w:val="1"/>
                        </w:rPr>
                        <w:t xml:space="preserve"> </w:t>
                      </w:r>
                      <w:r>
                        <w:t>be curtailed while a renewal application is pending or where an appeal against a refusal</w:t>
                      </w:r>
                      <w:r>
                        <w:rPr>
                          <w:spacing w:val="-64"/>
                        </w:rPr>
                        <w:t xml:space="preserve"> </w:t>
                      </w:r>
                      <w:r>
                        <w:t>to</w:t>
                      </w:r>
                      <w:r>
                        <w:rPr>
                          <w:spacing w:val="1"/>
                        </w:rPr>
                        <w:t xml:space="preserve"> </w:t>
                      </w:r>
                      <w:r>
                        <w:t>renew</w:t>
                      </w:r>
                      <w:r>
                        <w:rPr>
                          <w:spacing w:val="-3"/>
                        </w:rPr>
                        <w:t xml:space="preserve"> </w:t>
                      </w:r>
                      <w:r>
                        <w:t>is outstanding.</w:t>
                      </w:r>
                    </w:p>
                  </w:txbxContent>
                </v:textbox>
                <w10:wrap type="topAndBottom" anchorx="page"/>
              </v:shape>
            </w:pict>
          </mc:Fallback>
        </mc:AlternateContent>
      </w:r>
    </w:p>
    <w:p w14:paraId="05BA77F0" w14:textId="77777777" w:rsidR="00F13CD0" w:rsidRDefault="00F13CD0">
      <w:pPr>
        <w:pStyle w:val="BodyText"/>
        <w:rPr>
          <w:b/>
          <w:sz w:val="20"/>
        </w:rPr>
      </w:pPr>
    </w:p>
    <w:p w14:paraId="05BA77F1" w14:textId="77777777" w:rsidR="00F13CD0" w:rsidRDefault="00F13CD0">
      <w:pPr>
        <w:pStyle w:val="BodyText"/>
        <w:rPr>
          <w:b/>
          <w:sz w:val="20"/>
        </w:rPr>
      </w:pPr>
    </w:p>
    <w:p w14:paraId="05BA77F2" w14:textId="77777777" w:rsidR="00F13CD0" w:rsidRDefault="00F13CD0">
      <w:pPr>
        <w:pStyle w:val="BodyText"/>
        <w:rPr>
          <w:b/>
          <w:sz w:val="20"/>
        </w:rPr>
      </w:pPr>
    </w:p>
    <w:p w14:paraId="05BA77F3" w14:textId="3D88B1F5" w:rsidR="00F13CD0" w:rsidRDefault="00374A60">
      <w:pPr>
        <w:pStyle w:val="BodyText"/>
        <w:spacing w:before="5"/>
        <w:rPr>
          <w:b/>
          <w:sz w:val="15"/>
        </w:rPr>
      </w:pPr>
      <w:r>
        <w:rPr>
          <w:noProof/>
        </w:rPr>
        <mc:AlternateContent>
          <mc:Choice Requires="wps">
            <w:drawing>
              <wp:anchor distT="0" distB="0" distL="0" distR="0" simplePos="0" relativeHeight="251658277" behindDoc="1" locked="0" layoutInCell="1" allowOverlap="1" wp14:anchorId="05BA788F" wp14:editId="3F3A602F">
                <wp:simplePos x="0" y="0"/>
                <wp:positionH relativeFrom="page">
                  <wp:posOffset>904240</wp:posOffset>
                </wp:positionH>
                <wp:positionV relativeFrom="paragraph">
                  <wp:posOffset>142240</wp:posOffset>
                </wp:positionV>
                <wp:extent cx="6172200" cy="1689100"/>
                <wp:effectExtent l="0" t="0" r="0" b="0"/>
                <wp:wrapTopAndBottom/>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100"/>
                        </a:xfrm>
                        <a:prstGeom prst="rect">
                          <a:avLst/>
                        </a:prstGeom>
                        <a:solidFill>
                          <a:srgbClr val="FF99CC"/>
                        </a:solidFill>
                        <a:ln w="9525">
                          <a:solidFill>
                            <a:srgbClr val="000000"/>
                          </a:solidFill>
                          <a:miter lim="800000"/>
                          <a:headEnd/>
                          <a:tailEnd/>
                        </a:ln>
                      </wps:spPr>
                      <wps:txbx>
                        <w:txbxContent>
                          <w:p w14:paraId="05BA7968" w14:textId="77777777" w:rsidR="00F13CD0" w:rsidRDefault="00C61AAD">
                            <w:pPr>
                              <w:pStyle w:val="BodyText"/>
                              <w:spacing w:before="72"/>
                              <w:ind w:left="145"/>
                            </w:pPr>
                            <w:r>
                              <w:t>Permits</w:t>
                            </w:r>
                            <w:r>
                              <w:rPr>
                                <w:spacing w:val="-1"/>
                              </w:rPr>
                              <w:t xml:space="preserve"> </w:t>
                            </w:r>
                            <w:r>
                              <w:t>will lapse if:</w:t>
                            </w:r>
                            <w:r>
                              <w:rPr>
                                <w:spacing w:val="2"/>
                              </w:rPr>
                              <w:t xml:space="preserve"> </w:t>
                            </w:r>
                            <w:r>
                              <w:t>-</w:t>
                            </w:r>
                          </w:p>
                          <w:p w14:paraId="05BA7969" w14:textId="77777777" w:rsidR="00F13CD0" w:rsidRDefault="00C61AAD" w:rsidP="00715F3E">
                            <w:pPr>
                              <w:pStyle w:val="BodyText"/>
                              <w:numPr>
                                <w:ilvl w:val="0"/>
                                <w:numId w:val="7"/>
                              </w:numPr>
                              <w:tabs>
                                <w:tab w:val="left" w:pos="506"/>
                              </w:tabs>
                              <w:ind w:hanging="361"/>
                            </w:pPr>
                            <w:r>
                              <w:t>Holder</w:t>
                            </w:r>
                            <w:r>
                              <w:rPr>
                                <w:spacing w:val="-1"/>
                              </w:rPr>
                              <w:t xml:space="preserve"> </w:t>
                            </w:r>
                            <w:r>
                              <w:t>no longer occupies premises</w:t>
                            </w:r>
                          </w:p>
                          <w:p w14:paraId="05BA796A" w14:textId="77777777" w:rsidR="00F13CD0" w:rsidRDefault="00C61AAD" w:rsidP="00715F3E">
                            <w:pPr>
                              <w:pStyle w:val="BodyText"/>
                              <w:numPr>
                                <w:ilvl w:val="0"/>
                                <w:numId w:val="7"/>
                              </w:numPr>
                              <w:tabs>
                                <w:tab w:val="left" w:pos="506"/>
                              </w:tabs>
                              <w:ind w:right="590"/>
                            </w:pPr>
                            <w:r>
                              <w:t>Holder dies, becomes</w:t>
                            </w:r>
                            <w:r>
                              <w:rPr>
                                <w:spacing w:val="1"/>
                              </w:rPr>
                              <w:t xml:space="preserve"> </w:t>
                            </w:r>
                            <w:r>
                              <w:t>mentally</w:t>
                            </w:r>
                            <w:r>
                              <w:rPr>
                                <w:spacing w:val="-3"/>
                              </w:rPr>
                              <w:t xml:space="preserve"> </w:t>
                            </w:r>
                            <w:r>
                              <w:t>incapacitated, bankrupt or,</w:t>
                            </w:r>
                            <w:r>
                              <w:rPr>
                                <w:spacing w:val="1"/>
                              </w:rPr>
                              <w:t xml:space="preserve"> </w:t>
                            </w:r>
                            <w:r>
                              <w:t>in case of</w:t>
                            </w:r>
                            <w:r>
                              <w:rPr>
                                <w:spacing w:val="3"/>
                              </w:rPr>
                              <w:t xml:space="preserve"> </w:t>
                            </w:r>
                            <w:r>
                              <w:t>a</w:t>
                            </w:r>
                            <w:r>
                              <w:rPr>
                                <w:spacing w:val="1"/>
                              </w:rPr>
                              <w:t xml:space="preserve"> </w:t>
                            </w:r>
                            <w:r>
                              <w:t>company,</w:t>
                            </w:r>
                            <w:r>
                              <w:rPr>
                                <w:spacing w:val="-64"/>
                              </w:rPr>
                              <w:t xml:space="preserve"> </w:t>
                            </w:r>
                            <w:r>
                              <w:t>ceases</w:t>
                            </w:r>
                            <w:r>
                              <w:rPr>
                                <w:spacing w:val="-1"/>
                              </w:rPr>
                              <w:t xml:space="preserve"> </w:t>
                            </w:r>
                            <w:r>
                              <w:t>to exist or goes into</w:t>
                            </w:r>
                            <w:r>
                              <w:rPr>
                                <w:spacing w:val="1"/>
                              </w:rPr>
                              <w:t xml:space="preserve"> </w:t>
                            </w:r>
                            <w:r>
                              <w:t>liquidation</w:t>
                            </w:r>
                          </w:p>
                          <w:p w14:paraId="05BA796B" w14:textId="77777777" w:rsidR="00F13CD0" w:rsidRDefault="00C61AAD" w:rsidP="00715F3E">
                            <w:pPr>
                              <w:pStyle w:val="BodyText"/>
                              <w:numPr>
                                <w:ilvl w:val="0"/>
                                <w:numId w:val="7"/>
                              </w:numPr>
                              <w:tabs>
                                <w:tab w:val="left" w:pos="506"/>
                              </w:tabs>
                              <w:spacing w:before="1"/>
                              <w:ind w:hanging="361"/>
                            </w:pPr>
                            <w:r>
                              <w:t>Court orders</w:t>
                            </w:r>
                            <w:r>
                              <w:rPr>
                                <w:spacing w:val="1"/>
                              </w:rPr>
                              <w:t xml:space="preserve"> </w:t>
                            </w:r>
                            <w:r>
                              <w:t>holder</w:t>
                            </w:r>
                            <w:r>
                              <w:rPr>
                                <w:spacing w:val="1"/>
                              </w:rPr>
                              <w:t xml:space="preserve"> </w:t>
                            </w:r>
                            <w:r>
                              <w:t>to</w:t>
                            </w:r>
                            <w:r>
                              <w:rPr>
                                <w:spacing w:val="2"/>
                              </w:rPr>
                              <w:t xml:space="preserve"> </w:t>
                            </w:r>
                            <w:r>
                              <w:t>forfeit permit</w:t>
                            </w:r>
                          </w:p>
                          <w:p w14:paraId="05BA796C" w14:textId="77777777" w:rsidR="00F13CD0" w:rsidRDefault="00C61AAD" w:rsidP="00715F3E">
                            <w:pPr>
                              <w:pStyle w:val="BodyText"/>
                              <w:numPr>
                                <w:ilvl w:val="0"/>
                                <w:numId w:val="7"/>
                              </w:numPr>
                              <w:tabs>
                                <w:tab w:val="left" w:pos="506"/>
                              </w:tabs>
                              <w:ind w:hanging="361"/>
                            </w:pPr>
                            <w:r>
                              <w:t>Holder</w:t>
                            </w:r>
                            <w:r>
                              <w:rPr>
                                <w:spacing w:val="-1"/>
                              </w:rPr>
                              <w:t xml:space="preserve"> </w:t>
                            </w:r>
                            <w:r>
                              <w:t>surrenders or fails to renew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8F" id="Text Box 10" o:spid="_x0000_s1066" type="#_x0000_t202" style="position:absolute;margin-left:71.2pt;margin-top:11.2pt;width:486pt;height:133pt;z-index:-2516582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" fillcolor="#f9c">
                <v:textbox inset="0,0,0,0">
                  <w:txbxContent>
                    <w:p w14:paraId="05BA7968" w14:textId="77777777" w:rsidR="00F13CD0" w:rsidRDefault="00C61AAD">
                      <w:pPr>
                        <w:pStyle w:val="BodyText"/>
                        <w:spacing w:before="72"/>
                        <w:ind w:left="145"/>
                      </w:pPr>
                      <w:r>
                        <w:t>Permits</w:t>
                      </w:r>
                      <w:r>
                        <w:rPr>
                          <w:spacing w:val="-1"/>
                        </w:rPr>
                        <w:t xml:space="preserve"> </w:t>
                      </w:r>
                      <w:r>
                        <w:t>will lapse if:</w:t>
                      </w:r>
                      <w:r>
                        <w:rPr>
                          <w:spacing w:val="2"/>
                        </w:rPr>
                        <w:t xml:space="preserve"> </w:t>
                      </w:r>
                      <w:r>
                        <w:t>-</w:t>
                      </w:r>
                    </w:p>
                    <w:p w14:paraId="05BA7969" w14:textId="77777777" w:rsidR="00F13CD0" w:rsidRDefault="00C61AAD" w:rsidP="00715F3E">
                      <w:pPr>
                        <w:pStyle w:val="BodyText"/>
                        <w:numPr>
                          <w:ilvl w:val="0"/>
                          <w:numId w:val="7"/>
                        </w:numPr>
                        <w:tabs>
                          <w:tab w:val="left" w:pos="506"/>
                        </w:tabs>
                        <w:ind w:hanging="361"/>
                      </w:pPr>
                      <w:r>
                        <w:t>Holder</w:t>
                      </w:r>
                      <w:r>
                        <w:rPr>
                          <w:spacing w:val="-1"/>
                        </w:rPr>
                        <w:t xml:space="preserve"> </w:t>
                      </w:r>
                      <w:r>
                        <w:t>no longer occupies premises</w:t>
                      </w:r>
                    </w:p>
                    <w:p w14:paraId="05BA796A" w14:textId="77777777" w:rsidR="00F13CD0" w:rsidRDefault="00C61AAD" w:rsidP="00715F3E">
                      <w:pPr>
                        <w:pStyle w:val="BodyText"/>
                        <w:numPr>
                          <w:ilvl w:val="0"/>
                          <w:numId w:val="7"/>
                        </w:numPr>
                        <w:tabs>
                          <w:tab w:val="left" w:pos="506"/>
                        </w:tabs>
                        <w:ind w:right="590"/>
                      </w:pPr>
                      <w:r>
                        <w:t>Holder dies, becomes</w:t>
                      </w:r>
                      <w:r>
                        <w:rPr>
                          <w:spacing w:val="1"/>
                        </w:rPr>
                        <w:t xml:space="preserve"> </w:t>
                      </w:r>
                      <w:r>
                        <w:t>mentally</w:t>
                      </w:r>
                      <w:r>
                        <w:rPr>
                          <w:spacing w:val="-3"/>
                        </w:rPr>
                        <w:t xml:space="preserve"> </w:t>
                      </w:r>
                      <w:r>
                        <w:t>incapacitated, bankrupt or,</w:t>
                      </w:r>
                      <w:r>
                        <w:rPr>
                          <w:spacing w:val="1"/>
                        </w:rPr>
                        <w:t xml:space="preserve"> </w:t>
                      </w:r>
                      <w:r>
                        <w:t>in case of</w:t>
                      </w:r>
                      <w:r>
                        <w:rPr>
                          <w:spacing w:val="3"/>
                        </w:rPr>
                        <w:t xml:space="preserve"> </w:t>
                      </w:r>
                      <w:r>
                        <w:t>a</w:t>
                      </w:r>
                      <w:r>
                        <w:rPr>
                          <w:spacing w:val="1"/>
                        </w:rPr>
                        <w:t xml:space="preserve"> </w:t>
                      </w:r>
                      <w:r>
                        <w:t>company,</w:t>
                      </w:r>
                      <w:r>
                        <w:rPr>
                          <w:spacing w:val="-64"/>
                        </w:rPr>
                        <w:t xml:space="preserve"> </w:t>
                      </w:r>
                      <w:r>
                        <w:t>ceases</w:t>
                      </w:r>
                      <w:r>
                        <w:rPr>
                          <w:spacing w:val="-1"/>
                        </w:rPr>
                        <w:t xml:space="preserve"> </w:t>
                      </w:r>
                      <w:r>
                        <w:t>to exist or goes into</w:t>
                      </w:r>
                      <w:r>
                        <w:rPr>
                          <w:spacing w:val="1"/>
                        </w:rPr>
                        <w:t xml:space="preserve"> </w:t>
                      </w:r>
                      <w:r>
                        <w:t>liquidation</w:t>
                      </w:r>
                    </w:p>
                    <w:p w14:paraId="05BA796B" w14:textId="77777777" w:rsidR="00F13CD0" w:rsidRDefault="00C61AAD" w:rsidP="00715F3E">
                      <w:pPr>
                        <w:pStyle w:val="BodyText"/>
                        <w:numPr>
                          <w:ilvl w:val="0"/>
                          <w:numId w:val="7"/>
                        </w:numPr>
                        <w:tabs>
                          <w:tab w:val="left" w:pos="506"/>
                        </w:tabs>
                        <w:spacing w:before="1"/>
                        <w:ind w:hanging="361"/>
                      </w:pPr>
                      <w:r>
                        <w:t>Court orders</w:t>
                      </w:r>
                      <w:r>
                        <w:rPr>
                          <w:spacing w:val="1"/>
                        </w:rPr>
                        <w:t xml:space="preserve"> </w:t>
                      </w:r>
                      <w:r>
                        <w:t>holder</w:t>
                      </w:r>
                      <w:r>
                        <w:rPr>
                          <w:spacing w:val="1"/>
                        </w:rPr>
                        <w:t xml:space="preserve"> </w:t>
                      </w:r>
                      <w:r>
                        <w:t>to</w:t>
                      </w:r>
                      <w:r>
                        <w:rPr>
                          <w:spacing w:val="2"/>
                        </w:rPr>
                        <w:t xml:space="preserve"> </w:t>
                      </w:r>
                      <w:r>
                        <w:t>forfeit permit</w:t>
                      </w:r>
                    </w:p>
                    <w:p w14:paraId="05BA796C" w14:textId="77777777" w:rsidR="00F13CD0" w:rsidRDefault="00C61AAD" w:rsidP="00715F3E">
                      <w:pPr>
                        <w:pStyle w:val="BodyText"/>
                        <w:numPr>
                          <w:ilvl w:val="0"/>
                          <w:numId w:val="7"/>
                        </w:numPr>
                        <w:tabs>
                          <w:tab w:val="left" w:pos="506"/>
                        </w:tabs>
                        <w:ind w:hanging="361"/>
                      </w:pPr>
                      <w:r>
                        <w:t>Holder</w:t>
                      </w:r>
                      <w:r>
                        <w:rPr>
                          <w:spacing w:val="-1"/>
                        </w:rPr>
                        <w:t xml:space="preserve"> </w:t>
                      </w:r>
                      <w:r>
                        <w:t>surrenders or fails to renew</w:t>
                      </w:r>
                    </w:p>
                  </w:txbxContent>
                </v:textbox>
                <w10:wrap type="topAndBottom" anchorx="page"/>
              </v:shape>
            </w:pict>
          </mc:Fallback>
        </mc:AlternateContent>
      </w:r>
    </w:p>
    <w:p w14:paraId="05BA77F4" w14:textId="77777777" w:rsidR="00F13CD0" w:rsidRDefault="00F13CD0">
      <w:pPr>
        <w:rPr>
          <w:sz w:val="15"/>
        </w:rPr>
        <w:sectPr w:rsidR="00F13CD0">
          <w:pgSz w:w="11920" w:h="16840"/>
          <w:pgMar w:top="1080" w:right="600" w:bottom="680" w:left="880" w:header="0" w:footer="497" w:gutter="0"/>
          <w:cols w:space="720"/>
        </w:sectPr>
      </w:pPr>
    </w:p>
    <w:p w14:paraId="05BA77F5" w14:textId="77777777" w:rsidR="00F13CD0" w:rsidRDefault="00C61AAD">
      <w:pPr>
        <w:spacing w:before="76"/>
        <w:ind w:left="344"/>
        <w:rPr>
          <w:b/>
        </w:rPr>
      </w:pPr>
      <w:r>
        <w:rPr>
          <w:b/>
        </w:rPr>
        <w:lastRenderedPageBreak/>
        <w:t>LOTTERIES</w:t>
      </w:r>
    </w:p>
    <w:p w14:paraId="05BA77F6" w14:textId="77777777" w:rsidR="00F13CD0" w:rsidRDefault="00C61AAD">
      <w:pPr>
        <w:spacing w:before="124"/>
        <w:ind w:left="344" w:right="719"/>
      </w:pPr>
      <w:r>
        <w:t>A</w:t>
      </w:r>
      <w:r>
        <w:rPr>
          <w:spacing w:val="-1"/>
        </w:rPr>
        <w:t xml:space="preserve"> </w:t>
      </w:r>
      <w:r>
        <w:t>lottery</w:t>
      </w:r>
      <w:r>
        <w:rPr>
          <w:spacing w:val="-1"/>
        </w:rPr>
        <w:t xml:space="preserve"> </w:t>
      </w:r>
      <w:r>
        <w:t>is</w:t>
      </w:r>
      <w:r>
        <w:rPr>
          <w:spacing w:val="1"/>
        </w:rPr>
        <w:t xml:space="preserve"> </w:t>
      </w:r>
      <w:r>
        <w:t>unlawful</w:t>
      </w:r>
      <w:r>
        <w:rPr>
          <w:spacing w:val="-1"/>
        </w:rPr>
        <w:t xml:space="preserve"> </w:t>
      </w:r>
      <w:r>
        <w:t>unless it</w:t>
      </w:r>
      <w:r>
        <w:rPr>
          <w:spacing w:val="1"/>
        </w:rPr>
        <w:t xml:space="preserve"> </w:t>
      </w:r>
      <w:r>
        <w:t>is</w:t>
      </w:r>
      <w:r>
        <w:rPr>
          <w:spacing w:val="1"/>
        </w:rPr>
        <w:t xml:space="preserve"> </w:t>
      </w:r>
      <w:r>
        <w:t>run in</w:t>
      </w:r>
      <w:r>
        <w:rPr>
          <w:spacing w:val="3"/>
        </w:rPr>
        <w:t xml:space="preserve"> </w:t>
      </w:r>
      <w:r>
        <w:t>accordance with an Operating</w:t>
      </w:r>
      <w:r>
        <w:rPr>
          <w:spacing w:val="2"/>
        </w:rPr>
        <w:t xml:space="preserve"> </w:t>
      </w:r>
      <w:r>
        <w:t>Licence issued by</w:t>
      </w:r>
      <w:r>
        <w:rPr>
          <w:spacing w:val="-2"/>
        </w:rPr>
        <w:t xml:space="preserve"> </w:t>
      </w:r>
      <w:r>
        <w:t>the</w:t>
      </w:r>
      <w:r>
        <w:rPr>
          <w:spacing w:val="1"/>
        </w:rPr>
        <w:t xml:space="preserve"> </w:t>
      </w:r>
      <w:r>
        <w:t>Gambling</w:t>
      </w:r>
      <w:r>
        <w:rPr>
          <w:spacing w:val="1"/>
        </w:rPr>
        <w:t xml:space="preserve"> </w:t>
      </w:r>
      <w:r>
        <w:t>Commission,</w:t>
      </w:r>
      <w:r>
        <w:rPr>
          <w:spacing w:val="2"/>
        </w:rPr>
        <w:t xml:space="preserve"> </w:t>
      </w:r>
      <w:r>
        <w:t>or</w:t>
      </w:r>
      <w:r>
        <w:rPr>
          <w:spacing w:val="1"/>
        </w:rPr>
        <w:t xml:space="preserve"> </w:t>
      </w:r>
      <w:r>
        <w:t>it</w:t>
      </w:r>
      <w:r>
        <w:rPr>
          <w:spacing w:val="2"/>
        </w:rPr>
        <w:t xml:space="preserve"> </w:t>
      </w:r>
      <w:r>
        <w:t>is</w:t>
      </w:r>
      <w:r>
        <w:rPr>
          <w:spacing w:val="1"/>
        </w:rPr>
        <w:t xml:space="preserve"> </w:t>
      </w:r>
      <w:r>
        <w:t>exempt.</w:t>
      </w:r>
      <w:r>
        <w:rPr>
          <w:spacing w:val="5"/>
        </w:rPr>
        <w:t xml:space="preserve"> </w:t>
      </w:r>
      <w:r>
        <w:t>This</w:t>
      </w:r>
      <w:r>
        <w:rPr>
          <w:spacing w:val="1"/>
        </w:rPr>
        <w:t xml:space="preserve"> </w:t>
      </w:r>
      <w:r>
        <w:t>advice covers only</w:t>
      </w:r>
      <w:r>
        <w:rPr>
          <w:spacing w:val="-2"/>
        </w:rPr>
        <w:t xml:space="preserve"> </w:t>
      </w:r>
      <w:r>
        <w:t>those categories</w:t>
      </w:r>
      <w:r>
        <w:rPr>
          <w:spacing w:val="1"/>
        </w:rPr>
        <w:t xml:space="preserve"> </w:t>
      </w:r>
      <w:r>
        <w:t>of</w:t>
      </w:r>
      <w:r>
        <w:rPr>
          <w:spacing w:val="4"/>
        </w:rPr>
        <w:t xml:space="preserve"> </w:t>
      </w:r>
      <w:r>
        <w:t>lottery</w:t>
      </w:r>
      <w:r>
        <w:rPr>
          <w:spacing w:val="-1"/>
        </w:rPr>
        <w:t xml:space="preserve"> </w:t>
      </w:r>
      <w:r>
        <w:t>that</w:t>
      </w:r>
      <w:r>
        <w:rPr>
          <w:spacing w:val="1"/>
        </w:rPr>
        <w:t xml:space="preserve"> </w:t>
      </w:r>
      <w:r>
        <w:t>are</w:t>
      </w:r>
      <w:r>
        <w:rPr>
          <w:spacing w:val="2"/>
        </w:rPr>
        <w:t xml:space="preserve"> </w:t>
      </w:r>
      <w:r>
        <w:t>exempt.</w:t>
      </w:r>
      <w:r>
        <w:rPr>
          <w:spacing w:val="7"/>
        </w:rPr>
        <w:t xml:space="preserve"> </w:t>
      </w:r>
      <w:r>
        <w:t>For</w:t>
      </w:r>
      <w:r>
        <w:rPr>
          <w:spacing w:val="2"/>
        </w:rPr>
        <w:t xml:space="preserve"> </w:t>
      </w:r>
      <w:r>
        <w:t>more</w:t>
      </w:r>
      <w:r>
        <w:rPr>
          <w:spacing w:val="2"/>
        </w:rPr>
        <w:t xml:space="preserve"> </w:t>
      </w:r>
      <w:r>
        <w:t>information</w:t>
      </w:r>
      <w:r>
        <w:rPr>
          <w:spacing w:val="1"/>
        </w:rPr>
        <w:t xml:space="preserve"> </w:t>
      </w:r>
      <w:r>
        <w:t>on</w:t>
      </w:r>
      <w:r>
        <w:rPr>
          <w:spacing w:val="1"/>
        </w:rPr>
        <w:t xml:space="preserve"> </w:t>
      </w:r>
      <w:r>
        <w:t>the</w:t>
      </w:r>
      <w:r>
        <w:rPr>
          <w:spacing w:val="1"/>
        </w:rPr>
        <w:t xml:space="preserve"> </w:t>
      </w:r>
      <w:r>
        <w:t>licensing</w:t>
      </w:r>
      <w:r>
        <w:rPr>
          <w:spacing w:val="3"/>
        </w:rPr>
        <w:t xml:space="preserve"> </w:t>
      </w:r>
      <w:r>
        <w:t>requirements</w:t>
      </w:r>
      <w:r>
        <w:rPr>
          <w:spacing w:val="2"/>
        </w:rPr>
        <w:t xml:space="preserve"> </w:t>
      </w:r>
      <w:r>
        <w:t>for</w:t>
      </w:r>
      <w:r>
        <w:rPr>
          <w:spacing w:val="2"/>
        </w:rPr>
        <w:t xml:space="preserve"> </w:t>
      </w:r>
      <w:r>
        <w:t>lotteries,</w:t>
      </w:r>
      <w:r>
        <w:rPr>
          <w:spacing w:val="3"/>
        </w:rPr>
        <w:t xml:space="preserve"> </w:t>
      </w:r>
      <w:r>
        <w:t>see</w:t>
      </w:r>
      <w:r>
        <w:rPr>
          <w:spacing w:val="1"/>
        </w:rPr>
        <w:t xml:space="preserve"> </w:t>
      </w:r>
      <w:r>
        <w:t>the</w:t>
      </w:r>
      <w:r>
        <w:rPr>
          <w:spacing w:val="1"/>
        </w:rPr>
        <w:t xml:space="preserve"> </w:t>
      </w:r>
      <w:r>
        <w:t>Gambling</w:t>
      </w:r>
      <w:r>
        <w:rPr>
          <w:spacing w:val="-59"/>
        </w:rPr>
        <w:t xml:space="preserve"> </w:t>
      </w:r>
      <w:r>
        <w:t>Commission’s website on</w:t>
      </w:r>
      <w:r>
        <w:rPr>
          <w:spacing w:val="1"/>
        </w:rPr>
        <w:t xml:space="preserve"> </w:t>
      </w:r>
      <w:hyperlink r:id="rId33">
        <w:r>
          <w:rPr>
            <w:color w:val="0000FF"/>
            <w:u w:val="single" w:color="0000FF"/>
          </w:rPr>
          <w:t>www.gamblingcommission.gov.uk</w:t>
        </w:r>
      </w:hyperlink>
    </w:p>
    <w:p w14:paraId="05BA77F7" w14:textId="77777777" w:rsidR="00F13CD0" w:rsidRDefault="00C61AAD">
      <w:pPr>
        <w:spacing w:before="126"/>
        <w:ind w:left="344" w:right="719"/>
      </w:pPr>
      <w:r>
        <w:t>The</w:t>
      </w:r>
      <w:r>
        <w:rPr>
          <w:spacing w:val="1"/>
        </w:rPr>
        <w:t xml:space="preserve"> </w:t>
      </w:r>
      <w:r>
        <w:t>Gambling</w:t>
      </w:r>
      <w:r>
        <w:rPr>
          <w:spacing w:val="3"/>
        </w:rPr>
        <w:t xml:space="preserve"> </w:t>
      </w:r>
      <w:r>
        <w:t>Act</w:t>
      </w:r>
      <w:r>
        <w:rPr>
          <w:spacing w:val="3"/>
        </w:rPr>
        <w:t xml:space="preserve"> </w:t>
      </w:r>
      <w:r>
        <w:t>2005</w:t>
      </w:r>
      <w:r>
        <w:rPr>
          <w:spacing w:val="1"/>
        </w:rPr>
        <w:t xml:space="preserve"> </w:t>
      </w:r>
      <w:r>
        <w:t>defines</w:t>
      </w:r>
      <w:r>
        <w:rPr>
          <w:spacing w:val="2"/>
        </w:rPr>
        <w:t xml:space="preserve"> </w:t>
      </w:r>
      <w:r>
        <w:t>4</w:t>
      </w:r>
      <w:r>
        <w:rPr>
          <w:spacing w:val="1"/>
        </w:rPr>
        <w:t xml:space="preserve"> </w:t>
      </w:r>
      <w:r>
        <w:t>categories</w:t>
      </w:r>
      <w:r>
        <w:rPr>
          <w:spacing w:val="3"/>
        </w:rPr>
        <w:t xml:space="preserve"> </w:t>
      </w:r>
      <w:r>
        <w:t>of</w:t>
      </w:r>
      <w:r>
        <w:rPr>
          <w:spacing w:val="5"/>
        </w:rPr>
        <w:t xml:space="preserve"> </w:t>
      </w:r>
      <w:r>
        <w:t>lottery that</w:t>
      </w:r>
      <w:r>
        <w:rPr>
          <w:spacing w:val="3"/>
        </w:rPr>
        <w:t xml:space="preserve"> </w:t>
      </w:r>
      <w:r>
        <w:t>are</w:t>
      </w:r>
      <w:r>
        <w:rPr>
          <w:spacing w:val="2"/>
        </w:rPr>
        <w:t xml:space="preserve"> </w:t>
      </w:r>
      <w:r>
        <w:t>exempt</w:t>
      </w:r>
      <w:r>
        <w:rPr>
          <w:spacing w:val="3"/>
        </w:rPr>
        <w:t xml:space="preserve"> </w:t>
      </w:r>
      <w:r>
        <w:t>from</w:t>
      </w:r>
      <w:r>
        <w:rPr>
          <w:spacing w:val="2"/>
        </w:rPr>
        <w:t xml:space="preserve"> </w:t>
      </w:r>
      <w:r>
        <w:t>needing</w:t>
      </w:r>
      <w:r>
        <w:rPr>
          <w:spacing w:val="4"/>
        </w:rPr>
        <w:t xml:space="preserve"> </w:t>
      </w:r>
      <w:r>
        <w:t>an</w:t>
      </w:r>
      <w:r>
        <w:rPr>
          <w:spacing w:val="-58"/>
        </w:rPr>
        <w:t xml:space="preserve"> </w:t>
      </w:r>
      <w:r>
        <w:t>operating</w:t>
      </w:r>
      <w:r>
        <w:rPr>
          <w:spacing w:val="1"/>
        </w:rPr>
        <w:t xml:space="preserve"> </w:t>
      </w:r>
      <w:r>
        <w:t>licence:</w:t>
      </w:r>
      <w:r>
        <w:rPr>
          <w:spacing w:val="2"/>
        </w:rPr>
        <w:t xml:space="preserve"> </w:t>
      </w:r>
      <w:r>
        <w:t>-</w:t>
      </w:r>
    </w:p>
    <w:p w14:paraId="05BA77F8" w14:textId="77777777" w:rsidR="00F13CD0" w:rsidRDefault="00C61AAD" w:rsidP="00715F3E">
      <w:pPr>
        <w:pStyle w:val="ListParagraph"/>
        <w:numPr>
          <w:ilvl w:val="0"/>
          <w:numId w:val="6"/>
        </w:numPr>
        <w:tabs>
          <w:tab w:val="left" w:pos="1064"/>
          <w:tab w:val="left" w:pos="1065"/>
        </w:tabs>
        <w:spacing w:before="122"/>
        <w:ind w:hanging="361"/>
      </w:pPr>
      <w:r>
        <w:t>Incidental</w:t>
      </w:r>
      <w:r>
        <w:rPr>
          <w:spacing w:val="1"/>
        </w:rPr>
        <w:t xml:space="preserve"> </w:t>
      </w:r>
      <w:r>
        <w:t>non-commercial</w:t>
      </w:r>
      <w:r>
        <w:rPr>
          <w:spacing w:val="1"/>
        </w:rPr>
        <w:t xml:space="preserve"> </w:t>
      </w:r>
      <w:r>
        <w:t>lottery</w:t>
      </w:r>
    </w:p>
    <w:p w14:paraId="05BA77F9" w14:textId="77777777" w:rsidR="00F13CD0" w:rsidRDefault="00C61AAD" w:rsidP="00715F3E">
      <w:pPr>
        <w:pStyle w:val="ListParagraph"/>
        <w:numPr>
          <w:ilvl w:val="0"/>
          <w:numId w:val="6"/>
        </w:numPr>
        <w:tabs>
          <w:tab w:val="left" w:pos="1064"/>
          <w:tab w:val="left" w:pos="1065"/>
        </w:tabs>
        <w:spacing w:before="119"/>
        <w:ind w:hanging="361"/>
      </w:pPr>
      <w:r>
        <w:t>Private lottery</w:t>
      </w:r>
    </w:p>
    <w:p w14:paraId="05BA77FA" w14:textId="77777777" w:rsidR="00F13CD0" w:rsidRDefault="00C61AAD" w:rsidP="00715F3E">
      <w:pPr>
        <w:pStyle w:val="ListParagraph"/>
        <w:numPr>
          <w:ilvl w:val="0"/>
          <w:numId w:val="6"/>
        </w:numPr>
        <w:tabs>
          <w:tab w:val="left" w:pos="1064"/>
          <w:tab w:val="left" w:pos="1065"/>
        </w:tabs>
        <w:spacing w:before="120"/>
        <w:ind w:hanging="361"/>
      </w:pPr>
      <w:r>
        <w:t>Customer</w:t>
      </w:r>
      <w:r>
        <w:rPr>
          <w:spacing w:val="1"/>
        </w:rPr>
        <w:t xml:space="preserve"> </w:t>
      </w:r>
      <w:r>
        <w:t>lottery</w:t>
      </w:r>
    </w:p>
    <w:p w14:paraId="05BA77FB" w14:textId="77777777" w:rsidR="00F13CD0" w:rsidRDefault="00C61AAD" w:rsidP="00715F3E">
      <w:pPr>
        <w:pStyle w:val="ListParagraph"/>
        <w:numPr>
          <w:ilvl w:val="0"/>
          <w:numId w:val="6"/>
        </w:numPr>
        <w:tabs>
          <w:tab w:val="left" w:pos="1064"/>
          <w:tab w:val="left" w:pos="1065"/>
        </w:tabs>
        <w:spacing w:before="119"/>
        <w:ind w:hanging="361"/>
      </w:pPr>
      <w:r>
        <w:t>Small society</w:t>
      </w:r>
      <w:r>
        <w:rPr>
          <w:spacing w:val="-1"/>
        </w:rPr>
        <w:t xml:space="preserve"> </w:t>
      </w:r>
      <w:r>
        <w:t>lottery</w:t>
      </w:r>
    </w:p>
    <w:p w14:paraId="05BA77FC" w14:textId="77777777" w:rsidR="00F13CD0" w:rsidRDefault="00C61AAD">
      <w:pPr>
        <w:spacing w:before="120"/>
        <w:ind w:left="344"/>
      </w:pPr>
      <w:r>
        <w:t>Only</w:t>
      </w:r>
      <w:r>
        <w:rPr>
          <w:spacing w:val="-3"/>
        </w:rPr>
        <w:t xml:space="preserve"> </w:t>
      </w:r>
      <w:r>
        <w:t>a small society</w:t>
      </w:r>
      <w:r>
        <w:rPr>
          <w:spacing w:val="-1"/>
        </w:rPr>
        <w:t xml:space="preserve"> </w:t>
      </w:r>
      <w:r>
        <w:t>lottery</w:t>
      </w:r>
      <w:r>
        <w:rPr>
          <w:spacing w:val="-1"/>
        </w:rPr>
        <w:t xml:space="preserve"> </w:t>
      </w:r>
      <w:r>
        <w:t>is</w:t>
      </w:r>
      <w:r>
        <w:rPr>
          <w:spacing w:val="1"/>
        </w:rPr>
        <w:t xml:space="preserve"> </w:t>
      </w:r>
      <w:r>
        <w:t>required to be registered with the Licensing</w:t>
      </w:r>
      <w:r>
        <w:rPr>
          <w:spacing w:val="2"/>
        </w:rPr>
        <w:t xml:space="preserve"> </w:t>
      </w:r>
      <w:r>
        <w:t>Authority.</w:t>
      </w:r>
    </w:p>
    <w:p w14:paraId="05BA77FD" w14:textId="77777777" w:rsidR="00F13CD0" w:rsidRDefault="00C61AAD">
      <w:pPr>
        <w:spacing w:before="122"/>
        <w:ind w:left="344" w:right="664"/>
      </w:pPr>
      <w:r>
        <w:t>Applications must</w:t>
      </w:r>
      <w:r>
        <w:rPr>
          <w:spacing w:val="2"/>
        </w:rPr>
        <w:t xml:space="preserve"> </w:t>
      </w:r>
      <w:r>
        <w:t>be made</w:t>
      </w:r>
      <w:r>
        <w:rPr>
          <w:spacing w:val="1"/>
        </w:rPr>
        <w:t xml:space="preserve"> </w:t>
      </w:r>
      <w:r>
        <w:t>by</w:t>
      </w:r>
      <w:r>
        <w:rPr>
          <w:spacing w:val="-1"/>
        </w:rPr>
        <w:t xml:space="preserve"> </w:t>
      </w:r>
      <w:r>
        <w:t>the promoting</w:t>
      </w:r>
      <w:r>
        <w:rPr>
          <w:spacing w:val="3"/>
        </w:rPr>
        <w:t xml:space="preserve"> </w:t>
      </w:r>
      <w:r>
        <w:t>society</w:t>
      </w:r>
      <w:r>
        <w:rPr>
          <w:spacing w:val="-1"/>
        </w:rPr>
        <w:t xml:space="preserve"> </w:t>
      </w:r>
      <w:r>
        <w:t>to</w:t>
      </w:r>
      <w:r>
        <w:rPr>
          <w:spacing w:val="1"/>
        </w:rPr>
        <w:t xml:space="preserve"> </w:t>
      </w:r>
      <w:r>
        <w:t>the</w:t>
      </w:r>
      <w:r>
        <w:rPr>
          <w:spacing w:val="1"/>
        </w:rPr>
        <w:t xml:space="preserve"> </w:t>
      </w:r>
      <w:r>
        <w:t>Licensing</w:t>
      </w:r>
      <w:r>
        <w:rPr>
          <w:spacing w:val="2"/>
        </w:rPr>
        <w:t xml:space="preserve"> </w:t>
      </w:r>
      <w:r>
        <w:t>Authority</w:t>
      </w:r>
      <w:r>
        <w:rPr>
          <w:spacing w:val="-1"/>
        </w:rPr>
        <w:t xml:space="preserve"> </w:t>
      </w:r>
      <w:r>
        <w:t>for</w:t>
      </w:r>
      <w:r>
        <w:rPr>
          <w:spacing w:val="1"/>
        </w:rPr>
        <w:t xml:space="preserve"> </w:t>
      </w:r>
      <w:r>
        <w:t>the</w:t>
      </w:r>
      <w:r>
        <w:rPr>
          <w:spacing w:val="1"/>
        </w:rPr>
        <w:t xml:space="preserve"> </w:t>
      </w:r>
      <w:r>
        <w:t>area</w:t>
      </w:r>
      <w:r>
        <w:rPr>
          <w:spacing w:val="1"/>
        </w:rPr>
        <w:t xml:space="preserve"> </w:t>
      </w:r>
      <w:r>
        <w:t>in</w:t>
      </w:r>
      <w:r>
        <w:rPr>
          <w:spacing w:val="1"/>
        </w:rPr>
        <w:t xml:space="preserve"> </w:t>
      </w:r>
      <w:r>
        <w:t>which</w:t>
      </w:r>
      <w:r>
        <w:rPr>
          <w:spacing w:val="-1"/>
        </w:rPr>
        <w:t xml:space="preserve"> </w:t>
      </w:r>
      <w:r>
        <w:t>the principal address</w:t>
      </w:r>
      <w:r>
        <w:rPr>
          <w:spacing w:val="1"/>
        </w:rPr>
        <w:t xml:space="preserve"> </w:t>
      </w:r>
      <w:r>
        <w:t>of</w:t>
      </w:r>
      <w:r>
        <w:rPr>
          <w:spacing w:val="5"/>
        </w:rPr>
        <w:t xml:space="preserve"> </w:t>
      </w:r>
      <w:r>
        <w:t>the society</w:t>
      </w:r>
      <w:r>
        <w:rPr>
          <w:spacing w:val="-1"/>
        </w:rPr>
        <w:t xml:space="preserve"> </w:t>
      </w:r>
      <w:r>
        <w:t>is</w:t>
      </w:r>
      <w:r>
        <w:rPr>
          <w:spacing w:val="1"/>
        </w:rPr>
        <w:t xml:space="preserve"> </w:t>
      </w:r>
      <w:r>
        <w:t>located.</w:t>
      </w:r>
      <w:r>
        <w:rPr>
          <w:spacing w:val="3"/>
        </w:rPr>
        <w:t xml:space="preserve"> </w:t>
      </w:r>
      <w:r>
        <w:t>The Licensing</w:t>
      </w:r>
      <w:r>
        <w:rPr>
          <w:spacing w:val="2"/>
        </w:rPr>
        <w:t xml:space="preserve"> </w:t>
      </w:r>
      <w:r>
        <w:t>Authority</w:t>
      </w:r>
      <w:r>
        <w:rPr>
          <w:spacing w:val="-2"/>
        </w:rPr>
        <w:t xml:space="preserve"> </w:t>
      </w:r>
      <w:r>
        <w:t>must</w:t>
      </w:r>
      <w:r>
        <w:rPr>
          <w:spacing w:val="1"/>
        </w:rPr>
        <w:t xml:space="preserve"> </w:t>
      </w:r>
      <w:r>
        <w:t>record details</w:t>
      </w:r>
      <w:r>
        <w:rPr>
          <w:spacing w:val="-58"/>
        </w:rPr>
        <w:t xml:space="preserve"> </w:t>
      </w:r>
      <w:r>
        <w:t>of</w:t>
      </w:r>
      <w:r>
        <w:rPr>
          <w:spacing w:val="4"/>
        </w:rPr>
        <w:t xml:space="preserve"> </w:t>
      </w:r>
      <w:r>
        <w:t>the society</w:t>
      </w:r>
      <w:r>
        <w:rPr>
          <w:spacing w:val="-1"/>
        </w:rPr>
        <w:t xml:space="preserve"> </w:t>
      </w:r>
      <w:r>
        <w:t>in</w:t>
      </w:r>
      <w:r>
        <w:rPr>
          <w:spacing w:val="1"/>
        </w:rPr>
        <w:t xml:space="preserve"> </w:t>
      </w:r>
      <w:r>
        <w:t>a</w:t>
      </w:r>
      <w:r>
        <w:rPr>
          <w:spacing w:val="1"/>
        </w:rPr>
        <w:t xml:space="preserve"> </w:t>
      </w:r>
      <w:r>
        <w:t>register</w:t>
      </w:r>
      <w:r>
        <w:rPr>
          <w:spacing w:val="1"/>
        </w:rPr>
        <w:t xml:space="preserve"> </w:t>
      </w:r>
      <w:r>
        <w:t>and notify</w:t>
      </w:r>
      <w:r>
        <w:rPr>
          <w:spacing w:val="-1"/>
        </w:rPr>
        <w:t xml:space="preserve"> </w:t>
      </w:r>
      <w:r>
        <w:t>the applicant</w:t>
      </w:r>
      <w:r>
        <w:rPr>
          <w:spacing w:val="2"/>
        </w:rPr>
        <w:t xml:space="preserve"> </w:t>
      </w:r>
      <w:r>
        <w:t>and the</w:t>
      </w:r>
      <w:r>
        <w:rPr>
          <w:spacing w:val="1"/>
        </w:rPr>
        <w:t xml:space="preserve"> </w:t>
      </w:r>
      <w:r>
        <w:t>Gambling</w:t>
      </w:r>
      <w:r>
        <w:rPr>
          <w:spacing w:val="2"/>
        </w:rPr>
        <w:t xml:space="preserve"> </w:t>
      </w:r>
      <w:r>
        <w:t>Commission of</w:t>
      </w:r>
      <w:r>
        <w:rPr>
          <w:spacing w:val="4"/>
        </w:rPr>
        <w:t xml:space="preserve"> </w:t>
      </w:r>
      <w:r>
        <w:t>the</w:t>
      </w:r>
      <w:r>
        <w:rPr>
          <w:spacing w:val="1"/>
        </w:rPr>
        <w:t xml:space="preserve"> </w:t>
      </w:r>
      <w:r>
        <w:t>registration.</w:t>
      </w:r>
    </w:p>
    <w:p w14:paraId="05BA77FE" w14:textId="77777777" w:rsidR="00F13CD0" w:rsidRDefault="00C61AAD">
      <w:pPr>
        <w:spacing w:before="125"/>
        <w:ind w:left="344"/>
      </w:pPr>
      <w:r>
        <w:t>The</w:t>
      </w:r>
      <w:r>
        <w:rPr>
          <w:spacing w:val="-1"/>
        </w:rPr>
        <w:t xml:space="preserve"> </w:t>
      </w:r>
      <w:r>
        <w:t>Licensing</w:t>
      </w:r>
      <w:r>
        <w:rPr>
          <w:spacing w:val="2"/>
        </w:rPr>
        <w:t xml:space="preserve"> </w:t>
      </w:r>
      <w:r>
        <w:t>Authority</w:t>
      </w:r>
      <w:r>
        <w:rPr>
          <w:spacing w:val="-3"/>
        </w:rPr>
        <w:t xml:space="preserve"> </w:t>
      </w:r>
      <w:r>
        <w:t>will require</w:t>
      </w:r>
      <w:r>
        <w:rPr>
          <w:spacing w:val="-1"/>
        </w:rPr>
        <w:t xml:space="preserve"> </w:t>
      </w:r>
      <w:r>
        <w:t>applicants</w:t>
      </w:r>
      <w:r>
        <w:rPr>
          <w:spacing w:val="1"/>
        </w:rPr>
        <w:t xml:space="preserve"> </w:t>
      </w:r>
      <w:r>
        <w:t>to</w:t>
      </w:r>
      <w:r>
        <w:rPr>
          <w:spacing w:val="-1"/>
        </w:rPr>
        <w:t xml:space="preserve"> </w:t>
      </w:r>
      <w:r>
        <w:t>declare:</w:t>
      </w:r>
      <w:r>
        <w:rPr>
          <w:spacing w:val="5"/>
        </w:rPr>
        <w:t xml:space="preserve"> </w:t>
      </w:r>
      <w:r>
        <w:t>-</w:t>
      </w:r>
    </w:p>
    <w:p w14:paraId="05BA77FF" w14:textId="77777777" w:rsidR="00F13CD0" w:rsidRDefault="00C61AAD" w:rsidP="00715F3E">
      <w:pPr>
        <w:pStyle w:val="ListParagraph"/>
        <w:numPr>
          <w:ilvl w:val="0"/>
          <w:numId w:val="6"/>
        </w:numPr>
        <w:tabs>
          <w:tab w:val="left" w:pos="1064"/>
          <w:tab w:val="left" w:pos="1065"/>
        </w:tabs>
        <w:spacing w:before="121"/>
        <w:ind w:hanging="361"/>
      </w:pPr>
      <w:r>
        <w:t>the purposes for</w:t>
      </w:r>
      <w:r>
        <w:rPr>
          <w:spacing w:val="1"/>
        </w:rPr>
        <w:t xml:space="preserve"> </w:t>
      </w:r>
      <w:r>
        <w:t>which</w:t>
      </w:r>
      <w:r>
        <w:rPr>
          <w:spacing w:val="2"/>
        </w:rPr>
        <w:t xml:space="preserve"> </w:t>
      </w:r>
      <w:r>
        <w:t>the society</w:t>
      </w:r>
      <w:r>
        <w:rPr>
          <w:spacing w:val="-1"/>
        </w:rPr>
        <w:t xml:space="preserve"> </w:t>
      </w:r>
      <w:r>
        <w:t>is</w:t>
      </w:r>
      <w:r>
        <w:rPr>
          <w:spacing w:val="1"/>
        </w:rPr>
        <w:t xml:space="preserve"> </w:t>
      </w:r>
      <w:r>
        <w:t>established</w:t>
      </w:r>
    </w:p>
    <w:p w14:paraId="05BA7800" w14:textId="77777777" w:rsidR="00F13CD0" w:rsidRDefault="00C61AAD" w:rsidP="00715F3E">
      <w:pPr>
        <w:pStyle w:val="ListParagraph"/>
        <w:numPr>
          <w:ilvl w:val="0"/>
          <w:numId w:val="6"/>
        </w:numPr>
        <w:tabs>
          <w:tab w:val="left" w:pos="1064"/>
          <w:tab w:val="left" w:pos="1065"/>
        </w:tabs>
        <w:spacing w:before="120"/>
        <w:ind w:hanging="361"/>
      </w:pPr>
      <w:r>
        <w:t>that</w:t>
      </w:r>
      <w:r>
        <w:rPr>
          <w:spacing w:val="2"/>
        </w:rPr>
        <w:t xml:space="preserve"> </w:t>
      </w:r>
      <w:r>
        <w:t>they</w:t>
      </w:r>
      <w:r>
        <w:rPr>
          <w:spacing w:val="-1"/>
        </w:rPr>
        <w:t xml:space="preserve"> </w:t>
      </w:r>
      <w:r>
        <w:t>represent</w:t>
      </w:r>
      <w:r>
        <w:rPr>
          <w:spacing w:val="2"/>
        </w:rPr>
        <w:t xml:space="preserve"> </w:t>
      </w:r>
      <w:r>
        <w:t>a</w:t>
      </w:r>
      <w:r>
        <w:rPr>
          <w:spacing w:val="1"/>
        </w:rPr>
        <w:t xml:space="preserve"> </w:t>
      </w:r>
      <w:r>
        <w:t>bona</w:t>
      </w:r>
      <w:r>
        <w:rPr>
          <w:spacing w:val="1"/>
        </w:rPr>
        <w:t xml:space="preserve"> </w:t>
      </w:r>
      <w:r>
        <w:t>fide</w:t>
      </w:r>
      <w:r>
        <w:rPr>
          <w:spacing w:val="1"/>
        </w:rPr>
        <w:t xml:space="preserve"> </w:t>
      </w:r>
      <w:r>
        <w:t>non-commercial</w:t>
      </w:r>
      <w:r>
        <w:rPr>
          <w:spacing w:val="1"/>
        </w:rPr>
        <w:t xml:space="preserve"> </w:t>
      </w:r>
      <w:r>
        <w:t>society,</w:t>
      </w:r>
      <w:r>
        <w:rPr>
          <w:spacing w:val="3"/>
        </w:rPr>
        <w:t xml:space="preserve"> </w:t>
      </w:r>
      <w:r>
        <w:t>and</w:t>
      </w:r>
    </w:p>
    <w:p w14:paraId="05BA7801" w14:textId="77777777" w:rsidR="00F13CD0" w:rsidRDefault="00C61AAD" w:rsidP="00715F3E">
      <w:pPr>
        <w:pStyle w:val="ListParagraph"/>
        <w:numPr>
          <w:ilvl w:val="0"/>
          <w:numId w:val="6"/>
        </w:numPr>
        <w:tabs>
          <w:tab w:val="left" w:pos="1064"/>
          <w:tab w:val="left" w:pos="1065"/>
        </w:tabs>
        <w:spacing w:before="119"/>
        <w:ind w:hanging="361"/>
      </w:pPr>
      <w:r>
        <w:t>that they</w:t>
      </w:r>
      <w:r>
        <w:rPr>
          <w:spacing w:val="-3"/>
        </w:rPr>
        <w:t xml:space="preserve"> </w:t>
      </w:r>
      <w:r>
        <w:t>have</w:t>
      </w:r>
      <w:r>
        <w:rPr>
          <w:spacing w:val="-1"/>
        </w:rPr>
        <w:t xml:space="preserve"> </w:t>
      </w:r>
      <w:r>
        <w:t>no</w:t>
      </w:r>
      <w:r>
        <w:rPr>
          <w:spacing w:val="-1"/>
        </w:rPr>
        <w:t xml:space="preserve"> </w:t>
      </w:r>
      <w:r>
        <w:t>relevant</w:t>
      </w:r>
      <w:r>
        <w:rPr>
          <w:spacing w:val="1"/>
        </w:rPr>
        <w:t xml:space="preserve"> </w:t>
      </w:r>
      <w:r>
        <w:t>convictions</w:t>
      </w:r>
    </w:p>
    <w:p w14:paraId="05BA7802" w14:textId="77777777" w:rsidR="00F13CD0" w:rsidRDefault="00C61AAD">
      <w:pPr>
        <w:spacing w:before="120"/>
        <w:ind w:left="344"/>
      </w:pPr>
      <w:r>
        <w:t>The Licensing</w:t>
      </w:r>
      <w:r>
        <w:rPr>
          <w:spacing w:val="3"/>
        </w:rPr>
        <w:t xml:space="preserve"> </w:t>
      </w:r>
      <w:r>
        <w:t>Authority</w:t>
      </w:r>
      <w:r>
        <w:rPr>
          <w:spacing w:val="-2"/>
        </w:rPr>
        <w:t xml:space="preserve"> </w:t>
      </w:r>
      <w:r>
        <w:t>may</w:t>
      </w:r>
      <w:r>
        <w:rPr>
          <w:spacing w:val="-1"/>
        </w:rPr>
        <w:t xml:space="preserve"> </w:t>
      </w:r>
      <w:r>
        <w:t>refuse</w:t>
      </w:r>
      <w:r>
        <w:rPr>
          <w:spacing w:val="1"/>
        </w:rPr>
        <w:t xml:space="preserve"> </w:t>
      </w:r>
      <w:r>
        <w:t>an application</w:t>
      </w:r>
      <w:r>
        <w:rPr>
          <w:spacing w:val="1"/>
        </w:rPr>
        <w:t xml:space="preserve"> </w:t>
      </w:r>
      <w:r>
        <w:t>if:</w:t>
      </w:r>
      <w:r>
        <w:rPr>
          <w:spacing w:val="6"/>
        </w:rPr>
        <w:t xml:space="preserve"> </w:t>
      </w:r>
      <w:r>
        <w:t>-</w:t>
      </w:r>
    </w:p>
    <w:p w14:paraId="05BA7803" w14:textId="77777777" w:rsidR="00F13CD0" w:rsidRDefault="00C61AAD" w:rsidP="00715F3E">
      <w:pPr>
        <w:pStyle w:val="ListParagraph"/>
        <w:numPr>
          <w:ilvl w:val="0"/>
          <w:numId w:val="6"/>
        </w:numPr>
        <w:tabs>
          <w:tab w:val="left" w:pos="1064"/>
          <w:tab w:val="left" w:pos="1065"/>
        </w:tabs>
        <w:spacing w:before="121"/>
        <w:ind w:hanging="361"/>
      </w:pPr>
      <w:r>
        <w:t>it</w:t>
      </w:r>
      <w:r>
        <w:rPr>
          <w:spacing w:val="2"/>
        </w:rPr>
        <w:t xml:space="preserve"> </w:t>
      </w:r>
      <w:r>
        <w:t>considers</w:t>
      </w:r>
      <w:r>
        <w:rPr>
          <w:spacing w:val="1"/>
        </w:rPr>
        <w:t xml:space="preserve"> </w:t>
      </w:r>
      <w:r>
        <w:t>the applicant</w:t>
      </w:r>
      <w:r>
        <w:rPr>
          <w:spacing w:val="2"/>
        </w:rPr>
        <w:t xml:space="preserve"> </w:t>
      </w:r>
      <w:r>
        <w:t>is</w:t>
      </w:r>
      <w:r>
        <w:rPr>
          <w:spacing w:val="2"/>
        </w:rPr>
        <w:t xml:space="preserve"> </w:t>
      </w:r>
      <w:r>
        <w:t>not</w:t>
      </w:r>
      <w:r>
        <w:rPr>
          <w:spacing w:val="2"/>
        </w:rPr>
        <w:t xml:space="preserve"> </w:t>
      </w:r>
      <w:r>
        <w:t>a non-commercial society</w:t>
      </w:r>
    </w:p>
    <w:p w14:paraId="05BA7804" w14:textId="77777777" w:rsidR="00F13CD0" w:rsidRDefault="00C61AAD" w:rsidP="00715F3E">
      <w:pPr>
        <w:pStyle w:val="ListParagraph"/>
        <w:numPr>
          <w:ilvl w:val="0"/>
          <w:numId w:val="6"/>
        </w:numPr>
        <w:tabs>
          <w:tab w:val="left" w:pos="1064"/>
          <w:tab w:val="left" w:pos="1065"/>
        </w:tabs>
        <w:spacing w:before="119"/>
        <w:ind w:right="1211"/>
      </w:pPr>
      <w:r>
        <w:t>any</w:t>
      </w:r>
      <w:r>
        <w:rPr>
          <w:spacing w:val="-2"/>
        </w:rPr>
        <w:t xml:space="preserve"> </w:t>
      </w:r>
      <w:r>
        <w:t>person who will or</w:t>
      </w:r>
      <w:r>
        <w:rPr>
          <w:spacing w:val="1"/>
        </w:rPr>
        <w:t xml:space="preserve"> </w:t>
      </w:r>
      <w:r>
        <w:t>may</w:t>
      </w:r>
      <w:r>
        <w:rPr>
          <w:spacing w:val="-2"/>
        </w:rPr>
        <w:t xml:space="preserve"> </w:t>
      </w:r>
      <w:proofErr w:type="gramStart"/>
      <w:r>
        <w:t>be connected with</w:t>
      </w:r>
      <w:proofErr w:type="gramEnd"/>
      <w:r>
        <w:t xml:space="preserve"> the promotion of</w:t>
      </w:r>
      <w:r>
        <w:rPr>
          <w:spacing w:val="4"/>
        </w:rPr>
        <w:t xml:space="preserve"> </w:t>
      </w:r>
      <w:r>
        <w:t>the lottery</w:t>
      </w:r>
      <w:r>
        <w:rPr>
          <w:spacing w:val="-1"/>
        </w:rPr>
        <w:t xml:space="preserve"> </w:t>
      </w:r>
      <w:r>
        <w:t>has</w:t>
      </w:r>
      <w:r>
        <w:rPr>
          <w:spacing w:val="1"/>
        </w:rPr>
        <w:t xml:space="preserve"> </w:t>
      </w:r>
      <w:r>
        <w:t>been</w:t>
      </w:r>
      <w:r>
        <w:rPr>
          <w:spacing w:val="-59"/>
        </w:rPr>
        <w:t xml:space="preserve"> </w:t>
      </w:r>
      <w:r>
        <w:t>convicted of</w:t>
      </w:r>
      <w:r>
        <w:rPr>
          <w:spacing w:val="4"/>
        </w:rPr>
        <w:t xml:space="preserve"> </w:t>
      </w:r>
      <w:r>
        <w:t>a relevant</w:t>
      </w:r>
      <w:r>
        <w:rPr>
          <w:spacing w:val="2"/>
        </w:rPr>
        <w:t xml:space="preserve"> </w:t>
      </w:r>
      <w:r>
        <w:t>offence,</w:t>
      </w:r>
      <w:r>
        <w:rPr>
          <w:spacing w:val="1"/>
        </w:rPr>
        <w:t xml:space="preserve"> </w:t>
      </w:r>
      <w:r>
        <w:t>or</w:t>
      </w:r>
    </w:p>
    <w:p w14:paraId="05BA7805" w14:textId="77777777" w:rsidR="00F13CD0" w:rsidRDefault="00C61AAD" w:rsidP="00715F3E">
      <w:pPr>
        <w:pStyle w:val="ListParagraph"/>
        <w:numPr>
          <w:ilvl w:val="0"/>
          <w:numId w:val="6"/>
        </w:numPr>
        <w:tabs>
          <w:tab w:val="left" w:pos="1064"/>
          <w:tab w:val="left" w:pos="1065"/>
        </w:tabs>
        <w:spacing w:before="121"/>
        <w:ind w:hanging="361"/>
      </w:pPr>
      <w:r>
        <w:t>information</w:t>
      </w:r>
      <w:r>
        <w:rPr>
          <w:spacing w:val="-1"/>
        </w:rPr>
        <w:t xml:space="preserve"> </w:t>
      </w:r>
      <w:r>
        <w:t>provided in or with an application</w:t>
      </w:r>
      <w:r>
        <w:rPr>
          <w:spacing w:val="-1"/>
        </w:rPr>
        <w:t xml:space="preserve"> </w:t>
      </w:r>
      <w:r>
        <w:t>is false or</w:t>
      </w:r>
      <w:r>
        <w:rPr>
          <w:spacing w:val="2"/>
        </w:rPr>
        <w:t xml:space="preserve"> </w:t>
      </w:r>
      <w:r>
        <w:t>misleading</w:t>
      </w:r>
    </w:p>
    <w:p w14:paraId="05BA7806" w14:textId="77777777" w:rsidR="00F13CD0" w:rsidRDefault="00C61AAD">
      <w:pPr>
        <w:spacing w:before="120"/>
        <w:ind w:left="344" w:right="719"/>
      </w:pPr>
      <w:r>
        <w:t>An application</w:t>
      </w:r>
      <w:r>
        <w:rPr>
          <w:spacing w:val="1"/>
        </w:rPr>
        <w:t xml:space="preserve"> </w:t>
      </w:r>
      <w:r>
        <w:t>shall be</w:t>
      </w:r>
      <w:r>
        <w:rPr>
          <w:spacing w:val="1"/>
        </w:rPr>
        <w:t xml:space="preserve"> </w:t>
      </w:r>
      <w:r>
        <w:t>refused</w:t>
      </w:r>
      <w:r>
        <w:rPr>
          <w:spacing w:val="1"/>
        </w:rPr>
        <w:t xml:space="preserve"> </w:t>
      </w:r>
      <w:r>
        <w:t>if</w:t>
      </w:r>
      <w:r>
        <w:rPr>
          <w:spacing w:val="4"/>
        </w:rPr>
        <w:t xml:space="preserve"> </w:t>
      </w:r>
      <w:r>
        <w:t>an</w:t>
      </w:r>
      <w:r>
        <w:rPr>
          <w:spacing w:val="1"/>
        </w:rPr>
        <w:t xml:space="preserve"> </w:t>
      </w:r>
      <w:r>
        <w:t>Operating</w:t>
      </w:r>
      <w:r>
        <w:rPr>
          <w:spacing w:val="2"/>
        </w:rPr>
        <w:t xml:space="preserve"> </w:t>
      </w:r>
      <w:r>
        <w:t>Licence</w:t>
      </w:r>
      <w:r>
        <w:rPr>
          <w:spacing w:val="1"/>
        </w:rPr>
        <w:t xml:space="preserve"> </w:t>
      </w:r>
      <w:r>
        <w:t>held</w:t>
      </w:r>
      <w:r>
        <w:rPr>
          <w:spacing w:val="1"/>
        </w:rPr>
        <w:t xml:space="preserve"> </w:t>
      </w:r>
      <w:r>
        <w:t>or</w:t>
      </w:r>
      <w:r>
        <w:rPr>
          <w:spacing w:val="2"/>
        </w:rPr>
        <w:t xml:space="preserve"> </w:t>
      </w:r>
      <w:r>
        <w:t>applied</w:t>
      </w:r>
      <w:r>
        <w:rPr>
          <w:spacing w:val="1"/>
        </w:rPr>
        <w:t xml:space="preserve"> </w:t>
      </w:r>
      <w:r>
        <w:t>for</w:t>
      </w:r>
      <w:r>
        <w:rPr>
          <w:spacing w:val="1"/>
        </w:rPr>
        <w:t xml:space="preserve"> </w:t>
      </w:r>
      <w:r>
        <w:t>by</w:t>
      </w:r>
      <w:r>
        <w:rPr>
          <w:spacing w:val="-1"/>
        </w:rPr>
        <w:t xml:space="preserve"> </w:t>
      </w:r>
      <w:r>
        <w:t>the</w:t>
      </w:r>
      <w:r>
        <w:rPr>
          <w:spacing w:val="1"/>
        </w:rPr>
        <w:t xml:space="preserve"> </w:t>
      </w:r>
      <w:r>
        <w:t>applicant</w:t>
      </w:r>
      <w:r>
        <w:rPr>
          <w:spacing w:val="2"/>
        </w:rPr>
        <w:t xml:space="preserve"> </w:t>
      </w:r>
      <w:r>
        <w:t>has</w:t>
      </w:r>
      <w:r>
        <w:rPr>
          <w:spacing w:val="-58"/>
        </w:rPr>
        <w:t xml:space="preserve"> </w:t>
      </w:r>
      <w:r>
        <w:t>been revoked or</w:t>
      </w:r>
      <w:r>
        <w:rPr>
          <w:spacing w:val="1"/>
        </w:rPr>
        <w:t xml:space="preserve"> </w:t>
      </w:r>
      <w:r>
        <w:t>refused in the previous</w:t>
      </w:r>
      <w:r>
        <w:rPr>
          <w:spacing w:val="1"/>
        </w:rPr>
        <w:t xml:space="preserve"> </w:t>
      </w:r>
      <w:r>
        <w:t>5 years.</w:t>
      </w:r>
    </w:p>
    <w:p w14:paraId="05BA7807" w14:textId="77777777" w:rsidR="00F13CD0" w:rsidRDefault="00C61AAD">
      <w:pPr>
        <w:spacing w:before="122"/>
        <w:ind w:left="344" w:right="719"/>
      </w:pPr>
      <w:r>
        <w:t>The Licensing Authority may revoke a registration where it believes the grounds exist that would</w:t>
      </w:r>
      <w:r>
        <w:rPr>
          <w:spacing w:val="-59"/>
        </w:rPr>
        <w:t xml:space="preserve"> </w:t>
      </w:r>
      <w:r>
        <w:t>permit</w:t>
      </w:r>
      <w:r>
        <w:rPr>
          <w:spacing w:val="2"/>
        </w:rPr>
        <w:t xml:space="preserve"> </w:t>
      </w:r>
      <w:r>
        <w:t>or</w:t>
      </w:r>
      <w:r>
        <w:rPr>
          <w:spacing w:val="1"/>
        </w:rPr>
        <w:t xml:space="preserve"> </w:t>
      </w:r>
      <w:r>
        <w:t>require it</w:t>
      </w:r>
      <w:r>
        <w:rPr>
          <w:spacing w:val="1"/>
        </w:rPr>
        <w:t xml:space="preserve"> </w:t>
      </w:r>
      <w:r>
        <w:t>to refuse</w:t>
      </w:r>
      <w:r>
        <w:rPr>
          <w:spacing w:val="1"/>
        </w:rPr>
        <w:t xml:space="preserve"> </w:t>
      </w:r>
      <w:r>
        <w:t>an application for</w:t>
      </w:r>
      <w:r>
        <w:rPr>
          <w:spacing w:val="1"/>
        </w:rPr>
        <w:t xml:space="preserve"> </w:t>
      </w:r>
      <w:r>
        <w:t>registration.</w:t>
      </w:r>
    </w:p>
    <w:p w14:paraId="05BA7808" w14:textId="77777777" w:rsidR="00F13CD0" w:rsidRDefault="00C61AAD">
      <w:pPr>
        <w:spacing w:before="123"/>
        <w:ind w:left="344" w:right="719"/>
      </w:pPr>
      <w:r>
        <w:t>Where the</w:t>
      </w:r>
      <w:r>
        <w:rPr>
          <w:spacing w:val="1"/>
        </w:rPr>
        <w:t xml:space="preserve"> </w:t>
      </w:r>
      <w:r>
        <w:t>Licensing</w:t>
      </w:r>
      <w:r>
        <w:rPr>
          <w:spacing w:val="3"/>
        </w:rPr>
        <w:t xml:space="preserve"> </w:t>
      </w:r>
      <w:r>
        <w:t>Authority</w:t>
      </w:r>
      <w:r>
        <w:rPr>
          <w:spacing w:val="1"/>
        </w:rPr>
        <w:t xml:space="preserve"> </w:t>
      </w:r>
      <w:r>
        <w:t>intends</w:t>
      </w:r>
      <w:r>
        <w:rPr>
          <w:spacing w:val="1"/>
        </w:rPr>
        <w:t xml:space="preserve"> </w:t>
      </w:r>
      <w:r>
        <w:t>to refuse</w:t>
      </w:r>
      <w:r>
        <w:rPr>
          <w:spacing w:val="1"/>
        </w:rPr>
        <w:t xml:space="preserve"> </w:t>
      </w:r>
      <w:r>
        <w:t>or</w:t>
      </w:r>
      <w:r>
        <w:rPr>
          <w:spacing w:val="2"/>
        </w:rPr>
        <w:t xml:space="preserve"> </w:t>
      </w:r>
      <w:r>
        <w:t>revoke</w:t>
      </w:r>
      <w:r>
        <w:rPr>
          <w:spacing w:val="1"/>
        </w:rPr>
        <w:t xml:space="preserve"> </w:t>
      </w:r>
      <w:r>
        <w:t>the</w:t>
      </w:r>
      <w:r>
        <w:rPr>
          <w:spacing w:val="1"/>
        </w:rPr>
        <w:t xml:space="preserve"> </w:t>
      </w:r>
      <w:r>
        <w:t>registration</w:t>
      </w:r>
      <w:r>
        <w:rPr>
          <w:spacing w:val="1"/>
        </w:rPr>
        <w:t xml:space="preserve"> </w:t>
      </w:r>
      <w:r>
        <w:t>application it</w:t>
      </w:r>
      <w:r>
        <w:rPr>
          <w:spacing w:val="2"/>
        </w:rPr>
        <w:t xml:space="preserve"> </w:t>
      </w:r>
      <w:r>
        <w:t>will</w:t>
      </w:r>
      <w:r>
        <w:rPr>
          <w:spacing w:val="1"/>
        </w:rPr>
        <w:t xml:space="preserve"> </w:t>
      </w:r>
      <w:r>
        <w:t>give</w:t>
      </w:r>
      <w:r>
        <w:rPr>
          <w:spacing w:val="-58"/>
        </w:rPr>
        <w:t xml:space="preserve"> </w:t>
      </w:r>
      <w:r>
        <w:t>the society:</w:t>
      </w:r>
      <w:r>
        <w:rPr>
          <w:spacing w:val="2"/>
        </w:rPr>
        <w:t xml:space="preserve"> </w:t>
      </w:r>
      <w:r>
        <w:t>-</w:t>
      </w:r>
    </w:p>
    <w:p w14:paraId="05BA7809" w14:textId="77777777" w:rsidR="00F13CD0" w:rsidRDefault="00C61AAD" w:rsidP="00715F3E">
      <w:pPr>
        <w:pStyle w:val="ListParagraph"/>
        <w:numPr>
          <w:ilvl w:val="0"/>
          <w:numId w:val="6"/>
        </w:numPr>
        <w:tabs>
          <w:tab w:val="left" w:pos="1064"/>
          <w:tab w:val="left" w:pos="1065"/>
        </w:tabs>
        <w:spacing w:before="123"/>
        <w:ind w:hanging="361"/>
      </w:pPr>
      <w:r>
        <w:t>details of</w:t>
      </w:r>
      <w:r>
        <w:rPr>
          <w:spacing w:val="4"/>
        </w:rPr>
        <w:t xml:space="preserve"> </w:t>
      </w:r>
      <w:r>
        <w:t>the reasons,</w:t>
      </w:r>
    </w:p>
    <w:p w14:paraId="05BA780A" w14:textId="77777777" w:rsidR="00F13CD0" w:rsidRDefault="00C61AAD" w:rsidP="00715F3E">
      <w:pPr>
        <w:pStyle w:val="ListParagraph"/>
        <w:numPr>
          <w:ilvl w:val="0"/>
          <w:numId w:val="6"/>
        </w:numPr>
        <w:tabs>
          <w:tab w:val="left" w:pos="1064"/>
          <w:tab w:val="left" w:pos="1065"/>
        </w:tabs>
        <w:spacing w:before="120"/>
        <w:ind w:hanging="361"/>
      </w:pPr>
      <w:r>
        <w:t>evidence</w:t>
      </w:r>
      <w:r>
        <w:rPr>
          <w:spacing w:val="-1"/>
        </w:rPr>
        <w:t xml:space="preserve"> </w:t>
      </w:r>
      <w:r>
        <w:t>upon</w:t>
      </w:r>
      <w:r>
        <w:rPr>
          <w:spacing w:val="-1"/>
        </w:rPr>
        <w:t xml:space="preserve"> </w:t>
      </w:r>
      <w:r>
        <w:t>which it reached the</w:t>
      </w:r>
      <w:r>
        <w:rPr>
          <w:spacing w:val="-1"/>
        </w:rPr>
        <w:t xml:space="preserve"> </w:t>
      </w:r>
      <w:r>
        <w:t>decision,</w:t>
      </w:r>
      <w:r>
        <w:rPr>
          <w:spacing w:val="1"/>
        </w:rPr>
        <w:t xml:space="preserve"> </w:t>
      </w:r>
      <w:r>
        <w:t>and</w:t>
      </w:r>
    </w:p>
    <w:p w14:paraId="05BA780B" w14:textId="77777777" w:rsidR="00F13CD0" w:rsidRDefault="00C61AAD" w:rsidP="00715F3E">
      <w:pPr>
        <w:pStyle w:val="ListParagraph"/>
        <w:numPr>
          <w:ilvl w:val="0"/>
          <w:numId w:val="6"/>
        </w:numPr>
        <w:tabs>
          <w:tab w:val="left" w:pos="1064"/>
          <w:tab w:val="left" w:pos="1065"/>
        </w:tabs>
        <w:spacing w:before="119"/>
        <w:ind w:hanging="361"/>
      </w:pPr>
      <w:r>
        <w:t>the opportunity</w:t>
      </w:r>
      <w:r>
        <w:rPr>
          <w:spacing w:val="-1"/>
        </w:rPr>
        <w:t xml:space="preserve"> </w:t>
      </w:r>
      <w:r>
        <w:t>to make</w:t>
      </w:r>
      <w:r>
        <w:rPr>
          <w:spacing w:val="1"/>
        </w:rPr>
        <w:t xml:space="preserve"> </w:t>
      </w:r>
      <w:r>
        <w:t>written and/or</w:t>
      </w:r>
      <w:r>
        <w:rPr>
          <w:spacing w:val="3"/>
        </w:rPr>
        <w:t xml:space="preserve"> </w:t>
      </w:r>
      <w:r>
        <w:t>oral representations.</w:t>
      </w:r>
    </w:p>
    <w:p w14:paraId="05BA780C" w14:textId="77777777" w:rsidR="00F13CD0" w:rsidRDefault="00F13CD0">
      <w:pPr>
        <w:pStyle w:val="BodyText"/>
        <w:rPr>
          <w:sz w:val="26"/>
        </w:rPr>
      </w:pPr>
    </w:p>
    <w:p w14:paraId="05BA780D" w14:textId="77777777" w:rsidR="00F13CD0" w:rsidRDefault="00C61AAD">
      <w:pPr>
        <w:spacing w:before="202"/>
        <w:ind w:left="344"/>
        <w:rPr>
          <w:b/>
        </w:rPr>
      </w:pPr>
      <w:r>
        <w:rPr>
          <w:b/>
        </w:rPr>
        <w:t>NEW</w:t>
      </w:r>
      <w:r>
        <w:rPr>
          <w:b/>
          <w:spacing w:val="-3"/>
        </w:rPr>
        <w:t xml:space="preserve"> </w:t>
      </w:r>
      <w:r>
        <w:rPr>
          <w:b/>
        </w:rPr>
        <w:t>REGISTRATIONS</w:t>
      </w:r>
    </w:p>
    <w:p w14:paraId="05BA780E" w14:textId="70B93304" w:rsidR="00F13CD0" w:rsidRDefault="00374A60">
      <w:pPr>
        <w:spacing w:before="124"/>
        <w:ind w:left="344"/>
      </w:pPr>
      <w:r>
        <w:rPr>
          <w:noProof/>
        </w:rPr>
        <mc:AlternateContent>
          <mc:Choice Requires="wps">
            <w:drawing>
              <wp:anchor distT="0" distB="0" distL="114300" distR="114300" simplePos="0" relativeHeight="251658259" behindDoc="1" locked="0" layoutInCell="1" allowOverlap="1" wp14:anchorId="05BA7890" wp14:editId="5E90B694">
                <wp:simplePos x="0" y="0"/>
                <wp:positionH relativeFrom="page">
                  <wp:posOffset>777240</wp:posOffset>
                </wp:positionH>
                <wp:positionV relativeFrom="paragraph">
                  <wp:posOffset>173355</wp:posOffset>
                </wp:positionV>
                <wp:extent cx="39370" cy="7620"/>
                <wp:effectExtent l="0" t="0" r="0"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F9E644">
              <v:rect id="Rectangle 9" style="position:absolute;margin-left:61.2pt;margin-top:13.65pt;width:3.1pt;height:.6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65493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">
                <w10:wrap anchorx="page"/>
              </v:rect>
            </w:pict>
          </mc:Fallback>
        </mc:AlternateContent>
      </w:r>
      <w:r w:rsidR="00C61AAD">
        <w:rPr>
          <w:color w:val="0000FF"/>
        </w:rPr>
        <w:t>.</w:t>
      </w:r>
    </w:p>
    <w:p w14:paraId="05BA780F" w14:textId="77777777" w:rsidR="00F13CD0" w:rsidRDefault="00C61AAD">
      <w:pPr>
        <w:spacing w:before="121"/>
        <w:ind w:left="344" w:right="719"/>
      </w:pPr>
      <w:r>
        <w:t>An application</w:t>
      </w:r>
      <w:r>
        <w:rPr>
          <w:spacing w:val="1"/>
        </w:rPr>
        <w:t xml:space="preserve"> </w:t>
      </w:r>
      <w:r>
        <w:t>for</w:t>
      </w:r>
      <w:r>
        <w:rPr>
          <w:spacing w:val="2"/>
        </w:rPr>
        <w:t xml:space="preserve"> </w:t>
      </w:r>
      <w:r>
        <w:t>registration</w:t>
      </w:r>
      <w:r>
        <w:rPr>
          <w:spacing w:val="1"/>
        </w:rPr>
        <w:t xml:space="preserve"> </w:t>
      </w:r>
      <w:r>
        <w:t>with</w:t>
      </w:r>
      <w:r>
        <w:rPr>
          <w:spacing w:val="1"/>
        </w:rPr>
        <w:t xml:space="preserve"> </w:t>
      </w:r>
      <w:r>
        <w:t>the</w:t>
      </w:r>
      <w:r>
        <w:rPr>
          <w:spacing w:val="1"/>
        </w:rPr>
        <w:t xml:space="preserve"> </w:t>
      </w:r>
      <w:r>
        <w:t>prescribed</w:t>
      </w:r>
      <w:r>
        <w:rPr>
          <w:spacing w:val="1"/>
        </w:rPr>
        <w:t xml:space="preserve"> </w:t>
      </w:r>
      <w:r>
        <w:t>fee</w:t>
      </w:r>
      <w:r>
        <w:rPr>
          <w:spacing w:val="3"/>
        </w:rPr>
        <w:t xml:space="preserve"> </w:t>
      </w:r>
      <w:r>
        <w:t>must</w:t>
      </w:r>
      <w:r>
        <w:rPr>
          <w:spacing w:val="2"/>
        </w:rPr>
        <w:t xml:space="preserve"> </w:t>
      </w:r>
      <w:r>
        <w:t>be made</w:t>
      </w:r>
      <w:r>
        <w:rPr>
          <w:spacing w:val="1"/>
        </w:rPr>
        <w:t xml:space="preserve"> </w:t>
      </w:r>
      <w:r>
        <w:t>to</w:t>
      </w:r>
      <w:r>
        <w:rPr>
          <w:spacing w:val="1"/>
        </w:rPr>
        <w:t xml:space="preserve"> </w:t>
      </w:r>
      <w:r>
        <w:t>the</w:t>
      </w:r>
      <w:r>
        <w:rPr>
          <w:spacing w:val="1"/>
        </w:rPr>
        <w:t xml:space="preserve"> </w:t>
      </w:r>
      <w:r>
        <w:t>Licensing</w:t>
      </w:r>
      <w:r>
        <w:rPr>
          <w:spacing w:val="3"/>
        </w:rPr>
        <w:t xml:space="preserve"> </w:t>
      </w:r>
      <w:r>
        <w:t>Authority</w:t>
      </w:r>
      <w:r>
        <w:rPr>
          <w:spacing w:val="1"/>
        </w:rPr>
        <w:t xml:space="preserve"> </w:t>
      </w:r>
      <w:r>
        <w:t>under the Gambling Act 2005. The registration will be valid indefinitely with an annual fee being</w:t>
      </w:r>
      <w:r>
        <w:rPr>
          <w:spacing w:val="-59"/>
        </w:rPr>
        <w:t xml:space="preserve"> </w:t>
      </w:r>
      <w:r>
        <w:t>payable</w:t>
      </w:r>
      <w:r>
        <w:rPr>
          <w:spacing w:val="-1"/>
        </w:rPr>
        <w:t xml:space="preserve"> </w:t>
      </w:r>
      <w:r>
        <w:t>to the Licensing</w:t>
      </w:r>
      <w:r>
        <w:rPr>
          <w:spacing w:val="2"/>
        </w:rPr>
        <w:t xml:space="preserve"> </w:t>
      </w:r>
      <w:r>
        <w:t>Authority.</w:t>
      </w:r>
    </w:p>
    <w:p w14:paraId="05BA7810" w14:textId="77777777" w:rsidR="00F13CD0" w:rsidRDefault="00F13CD0">
      <w:pPr>
        <w:sectPr w:rsidR="00F13CD0">
          <w:pgSz w:w="11920" w:h="16840"/>
          <w:pgMar w:top="1060" w:right="600" w:bottom="680" w:left="880" w:header="0" w:footer="497" w:gutter="0"/>
          <w:cols w:space="720"/>
        </w:sectPr>
      </w:pPr>
    </w:p>
    <w:p w14:paraId="05BA7811" w14:textId="77777777" w:rsidR="00F13CD0" w:rsidRDefault="00C61AAD">
      <w:pPr>
        <w:spacing w:before="76"/>
        <w:ind w:left="344"/>
        <w:rPr>
          <w:b/>
        </w:rPr>
      </w:pPr>
      <w:r>
        <w:rPr>
          <w:b/>
        </w:rPr>
        <w:lastRenderedPageBreak/>
        <w:t>Lottery</w:t>
      </w:r>
      <w:r>
        <w:rPr>
          <w:b/>
          <w:spacing w:val="-4"/>
        </w:rPr>
        <w:t xml:space="preserve"> </w:t>
      </w:r>
      <w:r>
        <w:rPr>
          <w:b/>
        </w:rPr>
        <w:t>Requirements</w:t>
      </w:r>
    </w:p>
    <w:p w14:paraId="05BA7812" w14:textId="77777777" w:rsidR="00F13CD0" w:rsidRDefault="00C61AAD">
      <w:pPr>
        <w:spacing w:before="124"/>
        <w:ind w:left="344"/>
      </w:pPr>
      <w:r>
        <w:t>To ensure</w:t>
      </w:r>
      <w:r>
        <w:rPr>
          <w:spacing w:val="2"/>
        </w:rPr>
        <w:t xml:space="preserve"> </w:t>
      </w:r>
      <w:r>
        <w:t>the</w:t>
      </w:r>
      <w:r>
        <w:rPr>
          <w:spacing w:val="1"/>
        </w:rPr>
        <w:t xml:space="preserve"> </w:t>
      </w:r>
      <w:r>
        <w:t>main</w:t>
      </w:r>
      <w:r>
        <w:rPr>
          <w:spacing w:val="1"/>
        </w:rPr>
        <w:t xml:space="preserve"> </w:t>
      </w:r>
      <w:r>
        <w:t>purposes</w:t>
      </w:r>
      <w:r>
        <w:rPr>
          <w:spacing w:val="1"/>
        </w:rPr>
        <w:t xml:space="preserve"> </w:t>
      </w:r>
      <w:r>
        <w:t>of</w:t>
      </w:r>
      <w:r>
        <w:rPr>
          <w:spacing w:val="5"/>
        </w:rPr>
        <w:t xml:space="preserve"> </w:t>
      </w:r>
      <w:r>
        <w:t>the</w:t>
      </w:r>
      <w:r>
        <w:rPr>
          <w:spacing w:val="1"/>
        </w:rPr>
        <w:t xml:space="preserve"> </w:t>
      </w:r>
      <w:r>
        <w:t>lottery are</w:t>
      </w:r>
      <w:r>
        <w:rPr>
          <w:spacing w:val="2"/>
        </w:rPr>
        <w:t xml:space="preserve"> </w:t>
      </w:r>
      <w:r>
        <w:t>met:</w:t>
      </w:r>
      <w:r>
        <w:rPr>
          <w:spacing w:val="6"/>
        </w:rPr>
        <w:t xml:space="preserve"> </w:t>
      </w:r>
      <w:r>
        <w:t>-</w:t>
      </w:r>
    </w:p>
    <w:p w14:paraId="05BA7813" w14:textId="77777777" w:rsidR="00F13CD0" w:rsidRDefault="00C61AAD" w:rsidP="00715F3E">
      <w:pPr>
        <w:pStyle w:val="ListParagraph"/>
        <w:numPr>
          <w:ilvl w:val="0"/>
          <w:numId w:val="6"/>
        </w:numPr>
        <w:tabs>
          <w:tab w:val="left" w:pos="1064"/>
          <w:tab w:val="left" w:pos="1065"/>
        </w:tabs>
        <w:spacing w:before="121"/>
        <w:ind w:right="833"/>
      </w:pPr>
      <w:r>
        <w:t>the society must</w:t>
      </w:r>
      <w:r>
        <w:rPr>
          <w:spacing w:val="2"/>
        </w:rPr>
        <w:t xml:space="preserve"> </w:t>
      </w:r>
      <w:r>
        <w:t>apply</w:t>
      </w:r>
      <w:r>
        <w:rPr>
          <w:spacing w:val="-1"/>
        </w:rPr>
        <w:t xml:space="preserve"> </w:t>
      </w:r>
      <w:r>
        <w:t>a</w:t>
      </w:r>
      <w:r>
        <w:rPr>
          <w:spacing w:val="1"/>
        </w:rPr>
        <w:t xml:space="preserve"> </w:t>
      </w:r>
      <w:r>
        <w:t>minimum</w:t>
      </w:r>
      <w:r>
        <w:rPr>
          <w:spacing w:val="2"/>
        </w:rPr>
        <w:t xml:space="preserve"> </w:t>
      </w:r>
      <w:r>
        <w:t>of</w:t>
      </w:r>
      <w:r>
        <w:rPr>
          <w:spacing w:val="5"/>
        </w:rPr>
        <w:t xml:space="preserve"> </w:t>
      </w:r>
      <w:r>
        <w:t>20%</w:t>
      </w:r>
      <w:r>
        <w:rPr>
          <w:spacing w:val="1"/>
        </w:rPr>
        <w:t xml:space="preserve"> </w:t>
      </w:r>
      <w:r>
        <w:t>of</w:t>
      </w:r>
      <w:r>
        <w:rPr>
          <w:spacing w:val="5"/>
        </w:rPr>
        <w:t xml:space="preserve"> </w:t>
      </w:r>
      <w:r>
        <w:t>the</w:t>
      </w:r>
      <w:r>
        <w:rPr>
          <w:spacing w:val="1"/>
        </w:rPr>
        <w:t xml:space="preserve"> </w:t>
      </w:r>
      <w:r>
        <w:t>proceeds</w:t>
      </w:r>
      <w:r>
        <w:rPr>
          <w:spacing w:val="2"/>
        </w:rPr>
        <w:t xml:space="preserve"> </w:t>
      </w:r>
      <w:r>
        <w:t>of</w:t>
      </w:r>
      <w:r>
        <w:rPr>
          <w:spacing w:val="5"/>
        </w:rPr>
        <w:t xml:space="preserve"> </w:t>
      </w:r>
      <w:r>
        <w:t>the</w:t>
      </w:r>
      <w:r>
        <w:rPr>
          <w:spacing w:val="1"/>
        </w:rPr>
        <w:t xml:space="preserve"> </w:t>
      </w:r>
      <w:r>
        <w:t>lottery to</w:t>
      </w:r>
      <w:r>
        <w:rPr>
          <w:spacing w:val="1"/>
        </w:rPr>
        <w:t xml:space="preserve"> </w:t>
      </w:r>
      <w:r>
        <w:t>the purposes</w:t>
      </w:r>
      <w:r>
        <w:rPr>
          <w:spacing w:val="-58"/>
        </w:rPr>
        <w:t xml:space="preserve"> </w:t>
      </w:r>
      <w:r>
        <w:t>of</w:t>
      </w:r>
      <w:r>
        <w:rPr>
          <w:spacing w:val="4"/>
        </w:rPr>
        <w:t xml:space="preserve"> </w:t>
      </w:r>
      <w:r>
        <w:t xml:space="preserve">the </w:t>
      </w:r>
      <w:proofErr w:type="gramStart"/>
      <w:r>
        <w:t>society;</w:t>
      </w:r>
      <w:proofErr w:type="gramEnd"/>
    </w:p>
    <w:p w14:paraId="05BA7814" w14:textId="77777777" w:rsidR="00F13CD0" w:rsidRDefault="00C61AAD" w:rsidP="00715F3E">
      <w:pPr>
        <w:pStyle w:val="ListParagraph"/>
        <w:numPr>
          <w:ilvl w:val="0"/>
          <w:numId w:val="6"/>
        </w:numPr>
        <w:tabs>
          <w:tab w:val="left" w:pos="1064"/>
          <w:tab w:val="left" w:pos="1065"/>
        </w:tabs>
        <w:spacing w:before="121"/>
        <w:ind w:hanging="361"/>
      </w:pPr>
      <w:r>
        <w:t>no</w:t>
      </w:r>
      <w:r>
        <w:rPr>
          <w:spacing w:val="-1"/>
        </w:rPr>
        <w:t xml:space="preserve"> </w:t>
      </w:r>
      <w:r>
        <w:t>single prize may</w:t>
      </w:r>
      <w:r>
        <w:rPr>
          <w:spacing w:val="-2"/>
        </w:rPr>
        <w:t xml:space="preserve"> </w:t>
      </w:r>
      <w:r>
        <w:t>exceed £25,000.</w:t>
      </w:r>
    </w:p>
    <w:p w14:paraId="05BA7815" w14:textId="77777777" w:rsidR="00F13CD0" w:rsidRDefault="00C61AAD" w:rsidP="00715F3E">
      <w:pPr>
        <w:pStyle w:val="ListParagraph"/>
        <w:numPr>
          <w:ilvl w:val="0"/>
          <w:numId w:val="6"/>
        </w:numPr>
        <w:tabs>
          <w:tab w:val="left" w:pos="1064"/>
          <w:tab w:val="left" w:pos="1065"/>
        </w:tabs>
        <w:spacing w:before="119"/>
        <w:ind w:right="887"/>
      </w:pPr>
      <w:r>
        <w:t>rollovers</w:t>
      </w:r>
      <w:r>
        <w:rPr>
          <w:spacing w:val="1"/>
        </w:rPr>
        <w:t xml:space="preserve"> </w:t>
      </w:r>
      <w:r>
        <w:t>may</w:t>
      </w:r>
      <w:r>
        <w:rPr>
          <w:spacing w:val="-2"/>
        </w:rPr>
        <w:t xml:space="preserve"> </w:t>
      </w:r>
      <w:r>
        <w:t>be permitted provided</w:t>
      </w:r>
      <w:r>
        <w:rPr>
          <w:spacing w:val="1"/>
        </w:rPr>
        <w:t xml:space="preserve"> </w:t>
      </w:r>
      <w:r>
        <w:t>every</w:t>
      </w:r>
      <w:r>
        <w:rPr>
          <w:spacing w:val="-1"/>
        </w:rPr>
        <w:t xml:space="preserve"> </w:t>
      </w:r>
      <w:r>
        <w:t>lottery</w:t>
      </w:r>
      <w:r>
        <w:rPr>
          <w:spacing w:val="-1"/>
        </w:rPr>
        <w:t xml:space="preserve"> </w:t>
      </w:r>
      <w:r>
        <w:t>affected is</w:t>
      </w:r>
      <w:r>
        <w:rPr>
          <w:spacing w:val="1"/>
        </w:rPr>
        <w:t xml:space="preserve"> </w:t>
      </w:r>
      <w:r>
        <w:t>also a</w:t>
      </w:r>
      <w:r>
        <w:rPr>
          <w:spacing w:val="2"/>
        </w:rPr>
        <w:t xml:space="preserve"> </w:t>
      </w:r>
      <w:r>
        <w:t>small</w:t>
      </w:r>
      <w:r>
        <w:rPr>
          <w:spacing w:val="5"/>
        </w:rPr>
        <w:t xml:space="preserve"> </w:t>
      </w:r>
      <w:r>
        <w:t>society</w:t>
      </w:r>
      <w:r>
        <w:rPr>
          <w:spacing w:val="-1"/>
        </w:rPr>
        <w:t xml:space="preserve"> </w:t>
      </w:r>
      <w:r>
        <w:t>lottery</w:t>
      </w:r>
      <w:r>
        <w:rPr>
          <w:spacing w:val="-58"/>
        </w:rPr>
        <w:t xml:space="preserve"> </w:t>
      </w:r>
      <w:r>
        <w:t>by</w:t>
      </w:r>
      <w:r>
        <w:rPr>
          <w:spacing w:val="-2"/>
        </w:rPr>
        <w:t xml:space="preserve"> </w:t>
      </w:r>
      <w:r>
        <w:t>the same</w:t>
      </w:r>
      <w:r>
        <w:rPr>
          <w:spacing w:val="2"/>
        </w:rPr>
        <w:t xml:space="preserve"> </w:t>
      </w:r>
      <w:r>
        <w:t>society</w:t>
      </w:r>
      <w:r>
        <w:rPr>
          <w:spacing w:val="-1"/>
        </w:rPr>
        <w:t xml:space="preserve"> </w:t>
      </w:r>
      <w:r>
        <w:t>and the</w:t>
      </w:r>
      <w:r>
        <w:rPr>
          <w:spacing w:val="1"/>
        </w:rPr>
        <w:t xml:space="preserve"> </w:t>
      </w:r>
      <w:r>
        <w:t>maximum</w:t>
      </w:r>
      <w:r>
        <w:rPr>
          <w:spacing w:val="1"/>
        </w:rPr>
        <w:t xml:space="preserve"> </w:t>
      </w:r>
      <w:r>
        <w:t>single prize</w:t>
      </w:r>
      <w:r>
        <w:rPr>
          <w:spacing w:val="1"/>
        </w:rPr>
        <w:t xml:space="preserve"> </w:t>
      </w:r>
      <w:r>
        <w:t>does not</w:t>
      </w:r>
      <w:r>
        <w:rPr>
          <w:spacing w:val="1"/>
        </w:rPr>
        <w:t xml:space="preserve"> </w:t>
      </w:r>
      <w:r>
        <w:t>exceed</w:t>
      </w:r>
      <w:r>
        <w:rPr>
          <w:spacing w:val="1"/>
        </w:rPr>
        <w:t xml:space="preserve"> </w:t>
      </w:r>
      <w:r>
        <w:t>£25,000;</w:t>
      </w:r>
      <w:r>
        <w:rPr>
          <w:spacing w:val="1"/>
        </w:rPr>
        <w:t xml:space="preserve"> </w:t>
      </w:r>
      <w:r>
        <w:t>and</w:t>
      </w:r>
    </w:p>
    <w:p w14:paraId="05BA7816" w14:textId="77777777" w:rsidR="00F13CD0" w:rsidRDefault="00C61AAD" w:rsidP="00715F3E">
      <w:pPr>
        <w:pStyle w:val="ListParagraph"/>
        <w:numPr>
          <w:ilvl w:val="0"/>
          <w:numId w:val="6"/>
        </w:numPr>
        <w:tabs>
          <w:tab w:val="left" w:pos="1064"/>
          <w:tab w:val="left" w:pos="1065"/>
        </w:tabs>
        <w:spacing w:before="121"/>
        <w:ind w:hanging="361"/>
      </w:pPr>
      <w:r>
        <w:t>every</w:t>
      </w:r>
      <w:r>
        <w:rPr>
          <w:spacing w:val="-1"/>
        </w:rPr>
        <w:t xml:space="preserve"> </w:t>
      </w:r>
      <w:r>
        <w:t>ticket</w:t>
      </w:r>
      <w:r>
        <w:rPr>
          <w:spacing w:val="2"/>
        </w:rPr>
        <w:t xml:space="preserve"> </w:t>
      </w:r>
      <w:r>
        <w:t>must</w:t>
      </w:r>
      <w:r>
        <w:rPr>
          <w:spacing w:val="2"/>
        </w:rPr>
        <w:t xml:space="preserve"> </w:t>
      </w:r>
      <w:r>
        <w:t>cost</w:t>
      </w:r>
      <w:r>
        <w:rPr>
          <w:spacing w:val="2"/>
        </w:rPr>
        <w:t xml:space="preserve"> </w:t>
      </w:r>
      <w:r>
        <w:t>the</w:t>
      </w:r>
      <w:r>
        <w:rPr>
          <w:spacing w:val="1"/>
        </w:rPr>
        <w:t xml:space="preserve"> </w:t>
      </w:r>
      <w:r>
        <w:t>same</w:t>
      </w:r>
      <w:r>
        <w:rPr>
          <w:spacing w:val="1"/>
        </w:rPr>
        <w:t xml:space="preserve"> </w:t>
      </w:r>
      <w:r>
        <w:t>and</w:t>
      </w:r>
      <w:r>
        <w:rPr>
          <w:spacing w:val="1"/>
        </w:rPr>
        <w:t xml:space="preserve"> </w:t>
      </w:r>
      <w:r>
        <w:t>must</w:t>
      </w:r>
      <w:r>
        <w:rPr>
          <w:spacing w:val="2"/>
        </w:rPr>
        <w:t xml:space="preserve"> </w:t>
      </w:r>
      <w:r>
        <w:t>be</w:t>
      </w:r>
      <w:r>
        <w:rPr>
          <w:spacing w:val="1"/>
        </w:rPr>
        <w:t xml:space="preserve"> </w:t>
      </w:r>
      <w:r>
        <w:t>paid</w:t>
      </w:r>
      <w:r>
        <w:rPr>
          <w:spacing w:val="1"/>
        </w:rPr>
        <w:t xml:space="preserve"> </w:t>
      </w:r>
      <w:r>
        <w:t>for</w:t>
      </w:r>
      <w:r>
        <w:rPr>
          <w:spacing w:val="1"/>
        </w:rPr>
        <w:t xml:space="preserve"> </w:t>
      </w:r>
      <w:r>
        <w:t>before</w:t>
      </w:r>
      <w:r>
        <w:rPr>
          <w:spacing w:val="2"/>
        </w:rPr>
        <w:t xml:space="preserve"> </w:t>
      </w:r>
      <w:r>
        <w:t>being</w:t>
      </w:r>
      <w:r>
        <w:rPr>
          <w:spacing w:val="3"/>
        </w:rPr>
        <w:t xml:space="preserve"> </w:t>
      </w:r>
      <w:r>
        <w:t>entered</w:t>
      </w:r>
      <w:r>
        <w:rPr>
          <w:spacing w:val="1"/>
        </w:rPr>
        <w:t xml:space="preserve"> </w:t>
      </w:r>
      <w:r>
        <w:t>into</w:t>
      </w:r>
      <w:r>
        <w:rPr>
          <w:spacing w:val="2"/>
        </w:rPr>
        <w:t xml:space="preserve"> </w:t>
      </w:r>
      <w:r>
        <w:t>the draw.</w:t>
      </w:r>
    </w:p>
    <w:p w14:paraId="05BA7817" w14:textId="77777777" w:rsidR="00F13CD0" w:rsidRDefault="00C61AAD">
      <w:pPr>
        <w:spacing w:before="127"/>
        <w:ind w:left="344"/>
        <w:rPr>
          <w:b/>
        </w:rPr>
      </w:pPr>
      <w:r>
        <w:rPr>
          <w:b/>
        </w:rPr>
        <w:t>Returns</w:t>
      </w:r>
    </w:p>
    <w:p w14:paraId="05BA7818" w14:textId="77777777" w:rsidR="00F13CD0" w:rsidRDefault="00C61AAD">
      <w:pPr>
        <w:spacing w:before="123"/>
        <w:ind w:left="344" w:right="517"/>
      </w:pPr>
      <w:r>
        <w:t>No later</w:t>
      </w:r>
      <w:r>
        <w:rPr>
          <w:spacing w:val="2"/>
        </w:rPr>
        <w:t xml:space="preserve"> </w:t>
      </w:r>
      <w:r>
        <w:t>than 3</w:t>
      </w:r>
      <w:r>
        <w:rPr>
          <w:spacing w:val="2"/>
        </w:rPr>
        <w:t xml:space="preserve"> </w:t>
      </w:r>
      <w:r>
        <w:t>months</w:t>
      </w:r>
      <w:r>
        <w:rPr>
          <w:spacing w:val="1"/>
        </w:rPr>
        <w:t xml:space="preserve"> </w:t>
      </w:r>
      <w:r>
        <w:t>after</w:t>
      </w:r>
      <w:r>
        <w:rPr>
          <w:spacing w:val="1"/>
        </w:rPr>
        <w:t xml:space="preserve"> </w:t>
      </w:r>
      <w:r>
        <w:t>making</w:t>
      </w:r>
      <w:r>
        <w:rPr>
          <w:spacing w:val="3"/>
        </w:rPr>
        <w:t xml:space="preserve"> </w:t>
      </w:r>
      <w:r>
        <w:t>the draw</w:t>
      </w:r>
      <w:r>
        <w:rPr>
          <w:spacing w:val="-2"/>
        </w:rPr>
        <w:t xml:space="preserve"> </w:t>
      </w:r>
      <w:r>
        <w:t>(or</w:t>
      </w:r>
      <w:r>
        <w:rPr>
          <w:spacing w:val="2"/>
        </w:rPr>
        <w:t xml:space="preserve"> </w:t>
      </w:r>
      <w:r>
        <w:t>in the</w:t>
      </w:r>
      <w:r>
        <w:rPr>
          <w:spacing w:val="1"/>
        </w:rPr>
        <w:t xml:space="preserve"> </w:t>
      </w:r>
      <w:r>
        <w:t>case of</w:t>
      </w:r>
      <w:r>
        <w:rPr>
          <w:spacing w:val="5"/>
        </w:rPr>
        <w:t xml:space="preserve"> </w:t>
      </w:r>
      <w:r>
        <w:t>a</w:t>
      </w:r>
      <w:r>
        <w:rPr>
          <w:spacing w:val="6"/>
        </w:rPr>
        <w:t xml:space="preserve"> </w:t>
      </w:r>
      <w:r>
        <w:t>rollover,</w:t>
      </w:r>
      <w:r>
        <w:rPr>
          <w:spacing w:val="2"/>
        </w:rPr>
        <w:t xml:space="preserve"> </w:t>
      </w:r>
      <w:r>
        <w:t>the</w:t>
      </w:r>
      <w:r>
        <w:rPr>
          <w:spacing w:val="1"/>
        </w:rPr>
        <w:t xml:space="preserve"> </w:t>
      </w:r>
      <w:r>
        <w:t>last</w:t>
      </w:r>
      <w:r>
        <w:rPr>
          <w:spacing w:val="1"/>
        </w:rPr>
        <w:t xml:space="preserve"> </w:t>
      </w:r>
      <w:r>
        <w:t>draw),</w:t>
      </w:r>
      <w:r>
        <w:rPr>
          <w:spacing w:val="3"/>
        </w:rPr>
        <w:t xml:space="preserve"> </w:t>
      </w:r>
      <w:r>
        <w:t>a</w:t>
      </w:r>
      <w:r>
        <w:rPr>
          <w:spacing w:val="1"/>
        </w:rPr>
        <w:t xml:space="preserve"> </w:t>
      </w:r>
      <w:r>
        <w:t>return</w:t>
      </w:r>
      <w:r>
        <w:rPr>
          <w:spacing w:val="-58"/>
        </w:rPr>
        <w:t xml:space="preserve"> </w:t>
      </w:r>
      <w:r>
        <w:t>must</w:t>
      </w:r>
      <w:r>
        <w:rPr>
          <w:spacing w:val="1"/>
        </w:rPr>
        <w:t xml:space="preserve"> </w:t>
      </w:r>
      <w:r>
        <w:t>be sent</w:t>
      </w:r>
      <w:r>
        <w:rPr>
          <w:spacing w:val="2"/>
        </w:rPr>
        <w:t xml:space="preserve"> </w:t>
      </w:r>
      <w:r>
        <w:t>to the Licensing</w:t>
      </w:r>
      <w:r>
        <w:rPr>
          <w:spacing w:val="2"/>
        </w:rPr>
        <w:t xml:space="preserve"> </w:t>
      </w:r>
      <w:r>
        <w:t>Authority</w:t>
      </w:r>
      <w:r>
        <w:rPr>
          <w:spacing w:val="-2"/>
        </w:rPr>
        <w:t xml:space="preserve"> </w:t>
      </w:r>
      <w:r>
        <w:t>that:</w:t>
      </w:r>
      <w:r>
        <w:rPr>
          <w:spacing w:val="4"/>
        </w:rPr>
        <w:t xml:space="preserve"> </w:t>
      </w:r>
      <w:r>
        <w:t>-</w:t>
      </w:r>
    </w:p>
    <w:p w14:paraId="05BA7819" w14:textId="77777777" w:rsidR="00F13CD0" w:rsidRDefault="00C61AAD" w:rsidP="00715F3E">
      <w:pPr>
        <w:pStyle w:val="ListParagraph"/>
        <w:numPr>
          <w:ilvl w:val="0"/>
          <w:numId w:val="6"/>
        </w:numPr>
        <w:tabs>
          <w:tab w:val="left" w:pos="1064"/>
          <w:tab w:val="left" w:pos="1065"/>
        </w:tabs>
        <w:spacing w:before="123"/>
        <w:ind w:right="644"/>
      </w:pPr>
      <w:r>
        <w:t>has</w:t>
      </w:r>
      <w:r>
        <w:rPr>
          <w:spacing w:val="1"/>
        </w:rPr>
        <w:t xml:space="preserve"> </w:t>
      </w:r>
      <w:r>
        <w:t>been</w:t>
      </w:r>
      <w:r>
        <w:rPr>
          <w:spacing w:val="1"/>
        </w:rPr>
        <w:t xml:space="preserve"> </w:t>
      </w:r>
      <w:r>
        <w:t>signed by</w:t>
      </w:r>
      <w:r>
        <w:rPr>
          <w:spacing w:val="-1"/>
        </w:rPr>
        <w:t xml:space="preserve"> </w:t>
      </w:r>
      <w:r>
        <w:t>2</w:t>
      </w:r>
      <w:r>
        <w:rPr>
          <w:spacing w:val="1"/>
        </w:rPr>
        <w:t xml:space="preserve"> </w:t>
      </w:r>
      <w:r>
        <w:t>members</w:t>
      </w:r>
      <w:r>
        <w:rPr>
          <w:spacing w:val="1"/>
        </w:rPr>
        <w:t xml:space="preserve"> </w:t>
      </w:r>
      <w:r>
        <w:t>of</w:t>
      </w:r>
      <w:r>
        <w:rPr>
          <w:spacing w:val="5"/>
        </w:rPr>
        <w:t xml:space="preserve"> </w:t>
      </w:r>
      <w:r>
        <w:t>the</w:t>
      </w:r>
      <w:r>
        <w:rPr>
          <w:spacing w:val="1"/>
        </w:rPr>
        <w:t xml:space="preserve"> </w:t>
      </w:r>
      <w:r>
        <w:t>society</w:t>
      </w:r>
      <w:r>
        <w:rPr>
          <w:spacing w:val="-1"/>
        </w:rPr>
        <w:t xml:space="preserve"> </w:t>
      </w:r>
      <w:r>
        <w:t>over</w:t>
      </w:r>
      <w:r>
        <w:rPr>
          <w:spacing w:val="2"/>
        </w:rPr>
        <w:t xml:space="preserve"> </w:t>
      </w:r>
      <w:r>
        <w:t>18</w:t>
      </w:r>
      <w:r>
        <w:rPr>
          <w:spacing w:val="1"/>
        </w:rPr>
        <w:t xml:space="preserve"> </w:t>
      </w:r>
      <w:r>
        <w:t>years</w:t>
      </w:r>
      <w:r>
        <w:rPr>
          <w:spacing w:val="1"/>
        </w:rPr>
        <w:t xml:space="preserve"> </w:t>
      </w:r>
      <w:r>
        <w:t>of</w:t>
      </w:r>
      <w:r>
        <w:rPr>
          <w:spacing w:val="5"/>
        </w:rPr>
        <w:t xml:space="preserve"> </w:t>
      </w:r>
      <w:r>
        <w:t>age</w:t>
      </w:r>
      <w:r>
        <w:rPr>
          <w:spacing w:val="1"/>
        </w:rPr>
        <w:t xml:space="preserve"> </w:t>
      </w:r>
      <w:r>
        <w:t>who are</w:t>
      </w:r>
      <w:r>
        <w:rPr>
          <w:spacing w:val="2"/>
        </w:rPr>
        <w:t xml:space="preserve"> </w:t>
      </w:r>
      <w:r>
        <w:t>appointed</w:t>
      </w:r>
      <w:r>
        <w:rPr>
          <w:spacing w:val="1"/>
        </w:rPr>
        <w:t xml:space="preserve"> </w:t>
      </w:r>
      <w:r>
        <w:t>for</w:t>
      </w:r>
      <w:r>
        <w:rPr>
          <w:spacing w:val="-58"/>
        </w:rPr>
        <w:t xml:space="preserve"> </w:t>
      </w:r>
      <w:r>
        <w:t>the</w:t>
      </w:r>
      <w:r>
        <w:rPr>
          <w:spacing w:val="-1"/>
        </w:rPr>
        <w:t xml:space="preserve"> </w:t>
      </w:r>
      <w:r>
        <w:t>purpose in writing</w:t>
      </w:r>
      <w:r>
        <w:rPr>
          <w:spacing w:val="2"/>
        </w:rPr>
        <w:t xml:space="preserve"> </w:t>
      </w:r>
      <w:r>
        <w:t>by</w:t>
      </w:r>
      <w:r>
        <w:rPr>
          <w:spacing w:val="-2"/>
        </w:rPr>
        <w:t xml:space="preserve"> </w:t>
      </w:r>
      <w:r>
        <w:t>the society</w:t>
      </w:r>
      <w:r>
        <w:rPr>
          <w:spacing w:val="-1"/>
        </w:rPr>
        <w:t xml:space="preserve"> </w:t>
      </w:r>
      <w:r>
        <w:t>or its</w:t>
      </w:r>
      <w:r>
        <w:rPr>
          <w:spacing w:val="1"/>
        </w:rPr>
        <w:t xml:space="preserve"> </w:t>
      </w:r>
      <w:r>
        <w:t>governing</w:t>
      </w:r>
      <w:r>
        <w:rPr>
          <w:spacing w:val="2"/>
        </w:rPr>
        <w:t xml:space="preserve"> </w:t>
      </w:r>
      <w:r>
        <w:t>body,</w:t>
      </w:r>
      <w:r>
        <w:rPr>
          <w:spacing w:val="2"/>
        </w:rPr>
        <w:t xml:space="preserve"> </w:t>
      </w:r>
      <w:r>
        <w:t>if</w:t>
      </w:r>
      <w:r>
        <w:rPr>
          <w:spacing w:val="4"/>
        </w:rPr>
        <w:t xml:space="preserve"> </w:t>
      </w:r>
      <w:r>
        <w:t>it</w:t>
      </w:r>
      <w:r>
        <w:rPr>
          <w:spacing w:val="2"/>
        </w:rPr>
        <w:t xml:space="preserve"> </w:t>
      </w:r>
      <w:r>
        <w:t>has</w:t>
      </w:r>
      <w:r>
        <w:rPr>
          <w:spacing w:val="1"/>
        </w:rPr>
        <w:t xml:space="preserve"> </w:t>
      </w:r>
      <w:r>
        <w:t>one,</w:t>
      </w:r>
    </w:p>
    <w:p w14:paraId="05BA781A" w14:textId="77777777" w:rsidR="00F13CD0" w:rsidRDefault="00C61AAD" w:rsidP="00715F3E">
      <w:pPr>
        <w:pStyle w:val="ListParagraph"/>
        <w:numPr>
          <w:ilvl w:val="0"/>
          <w:numId w:val="6"/>
        </w:numPr>
        <w:tabs>
          <w:tab w:val="left" w:pos="1064"/>
          <w:tab w:val="left" w:pos="1065"/>
        </w:tabs>
        <w:spacing w:before="121" w:line="345" w:lineRule="auto"/>
        <w:ind w:right="2871"/>
      </w:pPr>
      <w:r>
        <w:t>is</w:t>
      </w:r>
      <w:r>
        <w:rPr>
          <w:spacing w:val="1"/>
        </w:rPr>
        <w:t xml:space="preserve"> </w:t>
      </w:r>
      <w:r>
        <w:t>accompanied</w:t>
      </w:r>
      <w:r>
        <w:rPr>
          <w:spacing w:val="1"/>
        </w:rPr>
        <w:t xml:space="preserve"> </w:t>
      </w:r>
      <w:r>
        <w:t>by</w:t>
      </w:r>
      <w:r>
        <w:rPr>
          <w:spacing w:val="-1"/>
        </w:rPr>
        <w:t xml:space="preserve"> </w:t>
      </w:r>
      <w:r>
        <w:t>a</w:t>
      </w:r>
      <w:r>
        <w:rPr>
          <w:spacing w:val="1"/>
        </w:rPr>
        <w:t xml:space="preserve"> </w:t>
      </w:r>
      <w:r>
        <w:t>copy</w:t>
      </w:r>
      <w:r>
        <w:rPr>
          <w:spacing w:val="-1"/>
        </w:rPr>
        <w:t xml:space="preserve"> </w:t>
      </w:r>
      <w:r>
        <w:t>of</w:t>
      </w:r>
      <w:r>
        <w:rPr>
          <w:spacing w:val="5"/>
        </w:rPr>
        <w:t xml:space="preserve"> </w:t>
      </w:r>
      <w:r>
        <w:t>each</w:t>
      </w:r>
      <w:r>
        <w:rPr>
          <w:spacing w:val="1"/>
        </w:rPr>
        <w:t xml:space="preserve"> </w:t>
      </w:r>
      <w:r>
        <w:t>member's</w:t>
      </w:r>
      <w:r>
        <w:rPr>
          <w:spacing w:val="4"/>
        </w:rPr>
        <w:t xml:space="preserve"> </w:t>
      </w:r>
      <w:r>
        <w:t>letter</w:t>
      </w:r>
      <w:r>
        <w:rPr>
          <w:spacing w:val="2"/>
        </w:rPr>
        <w:t xml:space="preserve"> </w:t>
      </w:r>
      <w:r>
        <w:t>of</w:t>
      </w:r>
      <w:r>
        <w:rPr>
          <w:spacing w:val="5"/>
        </w:rPr>
        <w:t xml:space="preserve"> </w:t>
      </w:r>
      <w:r>
        <w:t>appointment,</w:t>
      </w:r>
      <w:r>
        <w:rPr>
          <w:spacing w:val="-59"/>
        </w:rPr>
        <w:t xml:space="preserve"> </w:t>
      </w:r>
      <w:r>
        <w:t>and</w:t>
      </w:r>
      <w:r>
        <w:rPr>
          <w:spacing w:val="-1"/>
        </w:rPr>
        <w:t xml:space="preserve"> </w:t>
      </w:r>
      <w:r>
        <w:t>include the following</w:t>
      </w:r>
      <w:r>
        <w:rPr>
          <w:spacing w:val="2"/>
        </w:rPr>
        <w:t xml:space="preserve"> </w:t>
      </w:r>
      <w:r>
        <w:t>details:</w:t>
      </w:r>
      <w:r>
        <w:rPr>
          <w:spacing w:val="3"/>
        </w:rPr>
        <w:t xml:space="preserve"> </w:t>
      </w:r>
      <w:r>
        <w:t>-</w:t>
      </w:r>
    </w:p>
    <w:p w14:paraId="05BA781B" w14:textId="77777777" w:rsidR="00F13CD0" w:rsidRDefault="00C61AAD" w:rsidP="00715F3E">
      <w:pPr>
        <w:pStyle w:val="ListParagraph"/>
        <w:numPr>
          <w:ilvl w:val="0"/>
          <w:numId w:val="6"/>
        </w:numPr>
        <w:tabs>
          <w:tab w:val="left" w:pos="1064"/>
          <w:tab w:val="left" w:pos="1065"/>
        </w:tabs>
        <w:spacing w:before="11"/>
        <w:ind w:hanging="361"/>
      </w:pPr>
      <w:r>
        <w:t>the</w:t>
      </w:r>
      <w:r>
        <w:rPr>
          <w:spacing w:val="-1"/>
        </w:rPr>
        <w:t xml:space="preserve"> </w:t>
      </w:r>
      <w:r>
        <w:t>dates when tickets were</w:t>
      </w:r>
      <w:r>
        <w:rPr>
          <w:spacing w:val="1"/>
        </w:rPr>
        <w:t xml:space="preserve"> </w:t>
      </w:r>
      <w:r>
        <w:t>available for</w:t>
      </w:r>
      <w:r>
        <w:rPr>
          <w:spacing w:val="1"/>
        </w:rPr>
        <w:t xml:space="preserve"> </w:t>
      </w:r>
      <w:proofErr w:type="gramStart"/>
      <w:r>
        <w:t>sale;</w:t>
      </w:r>
      <w:proofErr w:type="gramEnd"/>
    </w:p>
    <w:p w14:paraId="05BA781C" w14:textId="77777777" w:rsidR="00F13CD0" w:rsidRDefault="00C61AAD" w:rsidP="00715F3E">
      <w:pPr>
        <w:pStyle w:val="ListParagraph"/>
        <w:numPr>
          <w:ilvl w:val="0"/>
          <w:numId w:val="6"/>
        </w:numPr>
        <w:tabs>
          <w:tab w:val="left" w:pos="1064"/>
          <w:tab w:val="left" w:pos="1065"/>
        </w:tabs>
        <w:spacing w:before="119"/>
        <w:ind w:hanging="361"/>
      </w:pPr>
      <w:r>
        <w:t>the</w:t>
      </w:r>
      <w:r>
        <w:rPr>
          <w:spacing w:val="-1"/>
        </w:rPr>
        <w:t xml:space="preserve"> </w:t>
      </w:r>
      <w:r>
        <w:t>dates of</w:t>
      </w:r>
      <w:r>
        <w:rPr>
          <w:spacing w:val="3"/>
        </w:rPr>
        <w:t xml:space="preserve"> </w:t>
      </w:r>
      <w:r>
        <w:t>any</w:t>
      </w:r>
      <w:r>
        <w:rPr>
          <w:spacing w:val="-2"/>
        </w:rPr>
        <w:t xml:space="preserve"> </w:t>
      </w:r>
      <w:r>
        <w:t>draw</w:t>
      </w:r>
      <w:r>
        <w:rPr>
          <w:spacing w:val="-3"/>
        </w:rPr>
        <w:t xml:space="preserve"> </w:t>
      </w:r>
      <w:r>
        <w:t>and</w:t>
      </w:r>
      <w:r>
        <w:rPr>
          <w:spacing w:val="-1"/>
        </w:rPr>
        <w:t xml:space="preserve"> </w:t>
      </w:r>
      <w:r>
        <w:t>value of</w:t>
      </w:r>
      <w:r>
        <w:rPr>
          <w:spacing w:val="3"/>
        </w:rPr>
        <w:t xml:space="preserve"> </w:t>
      </w:r>
      <w:r>
        <w:t>prizes,</w:t>
      </w:r>
      <w:r>
        <w:rPr>
          <w:spacing w:val="1"/>
        </w:rPr>
        <w:t xml:space="preserve"> </w:t>
      </w:r>
      <w:r>
        <w:t>including</w:t>
      </w:r>
      <w:r>
        <w:rPr>
          <w:spacing w:val="2"/>
        </w:rPr>
        <w:t xml:space="preserve"> </w:t>
      </w:r>
      <w:r>
        <w:t>any</w:t>
      </w:r>
      <w:r>
        <w:rPr>
          <w:spacing w:val="-3"/>
        </w:rPr>
        <w:t xml:space="preserve"> </w:t>
      </w:r>
      <w:proofErr w:type="gramStart"/>
      <w:r>
        <w:t>rollover;</w:t>
      </w:r>
      <w:proofErr w:type="gramEnd"/>
    </w:p>
    <w:p w14:paraId="05BA781D" w14:textId="77777777" w:rsidR="00F13CD0" w:rsidRDefault="00C61AAD" w:rsidP="00715F3E">
      <w:pPr>
        <w:pStyle w:val="ListParagraph"/>
        <w:numPr>
          <w:ilvl w:val="0"/>
          <w:numId w:val="6"/>
        </w:numPr>
        <w:tabs>
          <w:tab w:val="left" w:pos="1064"/>
          <w:tab w:val="left" w:pos="1065"/>
        </w:tabs>
        <w:spacing w:before="119"/>
        <w:ind w:hanging="361"/>
      </w:pPr>
      <w:r>
        <w:t>the proceeds</w:t>
      </w:r>
      <w:r>
        <w:rPr>
          <w:spacing w:val="1"/>
        </w:rPr>
        <w:t xml:space="preserve"> </w:t>
      </w:r>
      <w:proofErr w:type="gramStart"/>
      <w:r>
        <w:t>raised;</w:t>
      </w:r>
      <w:proofErr w:type="gramEnd"/>
    </w:p>
    <w:p w14:paraId="05BA781E" w14:textId="77777777" w:rsidR="00F13CD0" w:rsidRDefault="00C61AAD" w:rsidP="00715F3E">
      <w:pPr>
        <w:pStyle w:val="ListParagraph"/>
        <w:numPr>
          <w:ilvl w:val="0"/>
          <w:numId w:val="6"/>
        </w:numPr>
        <w:tabs>
          <w:tab w:val="left" w:pos="1064"/>
          <w:tab w:val="left" w:pos="1065"/>
        </w:tabs>
        <w:spacing w:before="120"/>
        <w:ind w:hanging="361"/>
      </w:pPr>
      <w:r>
        <w:t>the amounts</w:t>
      </w:r>
      <w:r>
        <w:rPr>
          <w:spacing w:val="1"/>
        </w:rPr>
        <w:t xml:space="preserve"> </w:t>
      </w:r>
      <w:r>
        <w:t>deducted</w:t>
      </w:r>
      <w:r>
        <w:rPr>
          <w:spacing w:val="1"/>
        </w:rPr>
        <w:t xml:space="preserve"> </w:t>
      </w:r>
      <w:r>
        <w:t>for</w:t>
      </w:r>
      <w:r>
        <w:rPr>
          <w:spacing w:val="1"/>
        </w:rPr>
        <w:t xml:space="preserve"> </w:t>
      </w:r>
      <w:r>
        <w:t>prizes and</w:t>
      </w:r>
      <w:r>
        <w:rPr>
          <w:spacing w:val="1"/>
        </w:rPr>
        <w:t xml:space="preserve"> </w:t>
      </w:r>
      <w:r>
        <w:t>expenses</w:t>
      </w:r>
      <w:r>
        <w:rPr>
          <w:spacing w:val="1"/>
        </w:rPr>
        <w:t xml:space="preserve"> </w:t>
      </w:r>
      <w:r>
        <w:t>incurred</w:t>
      </w:r>
      <w:r>
        <w:rPr>
          <w:spacing w:val="1"/>
        </w:rPr>
        <w:t xml:space="preserve"> </w:t>
      </w:r>
      <w:r>
        <w:t>in organising</w:t>
      </w:r>
      <w:r>
        <w:rPr>
          <w:spacing w:val="2"/>
        </w:rPr>
        <w:t xml:space="preserve"> </w:t>
      </w:r>
      <w:r>
        <w:t>the</w:t>
      </w:r>
      <w:r>
        <w:rPr>
          <w:spacing w:val="1"/>
        </w:rPr>
        <w:t xml:space="preserve"> </w:t>
      </w:r>
      <w:proofErr w:type="gramStart"/>
      <w:r>
        <w:t>lottery;</w:t>
      </w:r>
      <w:proofErr w:type="gramEnd"/>
    </w:p>
    <w:p w14:paraId="05BA781F" w14:textId="77777777" w:rsidR="00F13CD0" w:rsidRDefault="00C61AAD" w:rsidP="00715F3E">
      <w:pPr>
        <w:pStyle w:val="ListParagraph"/>
        <w:numPr>
          <w:ilvl w:val="0"/>
          <w:numId w:val="6"/>
        </w:numPr>
        <w:tabs>
          <w:tab w:val="left" w:pos="1064"/>
          <w:tab w:val="left" w:pos="1065"/>
        </w:tabs>
        <w:spacing w:before="119"/>
        <w:ind w:hanging="361"/>
      </w:pPr>
      <w:r>
        <w:t>the amount</w:t>
      </w:r>
      <w:r>
        <w:rPr>
          <w:spacing w:val="1"/>
        </w:rPr>
        <w:t xml:space="preserve"> </w:t>
      </w:r>
      <w:r>
        <w:t>applied</w:t>
      </w:r>
      <w:r>
        <w:rPr>
          <w:spacing w:val="1"/>
        </w:rPr>
        <w:t xml:space="preserve"> </w:t>
      </w:r>
      <w:r>
        <w:t>or</w:t>
      </w:r>
      <w:r>
        <w:rPr>
          <w:spacing w:val="1"/>
        </w:rPr>
        <w:t xml:space="preserve"> </w:t>
      </w:r>
      <w:r>
        <w:t>to</w:t>
      </w:r>
      <w:r>
        <w:rPr>
          <w:spacing w:val="1"/>
        </w:rPr>
        <w:t xml:space="preserve"> </w:t>
      </w:r>
      <w:r>
        <w:t>be applied to</w:t>
      </w:r>
      <w:r>
        <w:rPr>
          <w:spacing w:val="1"/>
        </w:rPr>
        <w:t xml:space="preserve"> </w:t>
      </w:r>
      <w:r>
        <w:t>the purposes</w:t>
      </w:r>
      <w:r>
        <w:rPr>
          <w:spacing w:val="1"/>
        </w:rPr>
        <w:t xml:space="preserve"> </w:t>
      </w:r>
      <w:r>
        <w:t>of</w:t>
      </w:r>
      <w:r>
        <w:rPr>
          <w:spacing w:val="4"/>
        </w:rPr>
        <w:t xml:space="preserve"> </w:t>
      </w:r>
      <w:r>
        <w:t>the</w:t>
      </w:r>
      <w:r>
        <w:rPr>
          <w:spacing w:val="1"/>
        </w:rPr>
        <w:t xml:space="preserve"> </w:t>
      </w:r>
      <w:r>
        <w:t>promoting</w:t>
      </w:r>
      <w:r>
        <w:rPr>
          <w:spacing w:val="2"/>
        </w:rPr>
        <w:t xml:space="preserve"> </w:t>
      </w:r>
      <w:r>
        <w:t>society;</w:t>
      </w:r>
      <w:r>
        <w:rPr>
          <w:spacing w:val="2"/>
        </w:rPr>
        <w:t xml:space="preserve"> </w:t>
      </w:r>
      <w:r>
        <w:t>and</w:t>
      </w:r>
    </w:p>
    <w:p w14:paraId="05BA7820" w14:textId="77777777" w:rsidR="00F13CD0" w:rsidRDefault="00C61AAD" w:rsidP="00715F3E">
      <w:pPr>
        <w:pStyle w:val="ListParagraph"/>
        <w:numPr>
          <w:ilvl w:val="0"/>
          <w:numId w:val="6"/>
        </w:numPr>
        <w:tabs>
          <w:tab w:val="left" w:pos="1064"/>
          <w:tab w:val="left" w:pos="1065"/>
        </w:tabs>
        <w:spacing w:before="119"/>
        <w:ind w:right="712"/>
      </w:pPr>
      <w:r>
        <w:t>whether any expenses incurred in connection with the lottery were paid for other than</w:t>
      </w:r>
      <w:r>
        <w:rPr>
          <w:spacing w:val="1"/>
        </w:rPr>
        <w:t xml:space="preserve"> </w:t>
      </w:r>
      <w:r>
        <w:t>from</w:t>
      </w:r>
      <w:r>
        <w:rPr>
          <w:spacing w:val="2"/>
        </w:rPr>
        <w:t xml:space="preserve"> </w:t>
      </w:r>
      <w:r>
        <w:t>the</w:t>
      </w:r>
      <w:r>
        <w:rPr>
          <w:spacing w:val="1"/>
        </w:rPr>
        <w:t xml:space="preserve"> </w:t>
      </w:r>
      <w:r>
        <w:t>proceeds</w:t>
      </w:r>
      <w:r>
        <w:rPr>
          <w:spacing w:val="2"/>
        </w:rPr>
        <w:t xml:space="preserve"> </w:t>
      </w:r>
      <w:r>
        <w:t>of</w:t>
      </w:r>
      <w:r>
        <w:rPr>
          <w:spacing w:val="6"/>
        </w:rPr>
        <w:t xml:space="preserve"> </w:t>
      </w:r>
      <w:r>
        <w:t>the</w:t>
      </w:r>
      <w:r>
        <w:rPr>
          <w:spacing w:val="1"/>
        </w:rPr>
        <w:t xml:space="preserve"> </w:t>
      </w:r>
      <w:r>
        <w:t>lottery</w:t>
      </w:r>
      <w:r>
        <w:rPr>
          <w:spacing w:val="-1"/>
        </w:rPr>
        <w:t xml:space="preserve"> </w:t>
      </w:r>
      <w:r>
        <w:t>and,</w:t>
      </w:r>
      <w:r>
        <w:rPr>
          <w:spacing w:val="3"/>
        </w:rPr>
        <w:t xml:space="preserve"> </w:t>
      </w:r>
      <w:r>
        <w:t>if</w:t>
      </w:r>
      <w:r>
        <w:rPr>
          <w:spacing w:val="5"/>
        </w:rPr>
        <w:t xml:space="preserve"> </w:t>
      </w:r>
      <w:r>
        <w:t>so,</w:t>
      </w:r>
      <w:r>
        <w:rPr>
          <w:spacing w:val="3"/>
        </w:rPr>
        <w:t xml:space="preserve"> </w:t>
      </w:r>
      <w:r>
        <w:t>the</w:t>
      </w:r>
      <w:r>
        <w:rPr>
          <w:spacing w:val="1"/>
        </w:rPr>
        <w:t xml:space="preserve"> </w:t>
      </w:r>
      <w:r>
        <w:t>amount</w:t>
      </w:r>
      <w:r>
        <w:rPr>
          <w:spacing w:val="2"/>
        </w:rPr>
        <w:t xml:space="preserve"> </w:t>
      </w:r>
      <w:r>
        <w:t>and</w:t>
      </w:r>
      <w:r>
        <w:rPr>
          <w:spacing w:val="1"/>
        </w:rPr>
        <w:t xml:space="preserve"> </w:t>
      </w:r>
      <w:r>
        <w:t>the</w:t>
      </w:r>
      <w:r>
        <w:rPr>
          <w:spacing w:val="2"/>
        </w:rPr>
        <w:t xml:space="preserve"> </w:t>
      </w:r>
      <w:r>
        <w:t>source(s)</w:t>
      </w:r>
      <w:r>
        <w:rPr>
          <w:spacing w:val="3"/>
        </w:rPr>
        <w:t xml:space="preserve"> </w:t>
      </w:r>
      <w:r>
        <w:t>from</w:t>
      </w:r>
      <w:r>
        <w:rPr>
          <w:spacing w:val="2"/>
        </w:rPr>
        <w:t xml:space="preserve"> </w:t>
      </w:r>
      <w:r>
        <w:t>which</w:t>
      </w:r>
      <w:r>
        <w:rPr>
          <w:spacing w:val="2"/>
        </w:rPr>
        <w:t xml:space="preserve"> </w:t>
      </w:r>
      <w:r>
        <w:t>they</w:t>
      </w:r>
      <w:r>
        <w:rPr>
          <w:spacing w:val="-58"/>
        </w:rPr>
        <w:t xml:space="preserve"> </w:t>
      </w:r>
      <w:r>
        <w:t>were paid.</w:t>
      </w:r>
    </w:p>
    <w:p w14:paraId="05BA7821" w14:textId="77777777" w:rsidR="00F13CD0" w:rsidRDefault="00F13CD0">
      <w:pPr>
        <w:pStyle w:val="BodyText"/>
      </w:pPr>
    </w:p>
    <w:p w14:paraId="05BA7822" w14:textId="77777777" w:rsidR="00F13CD0" w:rsidRDefault="00F13CD0">
      <w:pPr>
        <w:pStyle w:val="BodyText"/>
        <w:spacing w:before="8"/>
        <w:rPr>
          <w:sz w:val="20"/>
        </w:rPr>
      </w:pPr>
    </w:p>
    <w:p w14:paraId="05BA7823" w14:textId="77777777" w:rsidR="00F13CD0" w:rsidRDefault="00C61AAD">
      <w:pPr>
        <w:ind w:left="344"/>
        <w:rPr>
          <w:b/>
        </w:rPr>
      </w:pPr>
      <w:r>
        <w:rPr>
          <w:b/>
        </w:rPr>
        <w:t>EXTERNAL</w:t>
      </w:r>
      <w:r>
        <w:rPr>
          <w:b/>
          <w:spacing w:val="-7"/>
        </w:rPr>
        <w:t xml:space="preserve"> </w:t>
      </w:r>
      <w:r>
        <w:rPr>
          <w:b/>
        </w:rPr>
        <w:t>LOTTERY</w:t>
      </w:r>
      <w:r>
        <w:rPr>
          <w:b/>
          <w:spacing w:val="-7"/>
        </w:rPr>
        <w:t xml:space="preserve"> </w:t>
      </w:r>
      <w:r>
        <w:rPr>
          <w:b/>
        </w:rPr>
        <w:t>MANAGERS</w:t>
      </w:r>
    </w:p>
    <w:p w14:paraId="05BA7824" w14:textId="77777777" w:rsidR="00F13CD0" w:rsidRDefault="00C61AAD">
      <w:pPr>
        <w:spacing w:before="124"/>
        <w:ind w:left="344" w:right="517"/>
      </w:pPr>
      <w:r>
        <w:t>External</w:t>
      </w:r>
      <w:r>
        <w:rPr>
          <w:spacing w:val="-1"/>
        </w:rPr>
        <w:t xml:space="preserve"> </w:t>
      </w:r>
      <w:r>
        <w:t>Lottery Managers</w:t>
      </w:r>
      <w:r>
        <w:rPr>
          <w:spacing w:val="1"/>
        </w:rPr>
        <w:t xml:space="preserve"> </w:t>
      </w:r>
      <w:r>
        <w:t>require</w:t>
      </w:r>
      <w:r>
        <w:rPr>
          <w:spacing w:val="1"/>
        </w:rPr>
        <w:t xml:space="preserve"> </w:t>
      </w:r>
      <w:r>
        <w:t>Operators'</w:t>
      </w:r>
      <w:r>
        <w:rPr>
          <w:spacing w:val="2"/>
        </w:rPr>
        <w:t xml:space="preserve"> </w:t>
      </w:r>
      <w:r>
        <w:t>Licences</w:t>
      </w:r>
      <w:r>
        <w:rPr>
          <w:spacing w:val="1"/>
        </w:rPr>
        <w:t xml:space="preserve"> </w:t>
      </w:r>
      <w:r>
        <w:t>issued by</w:t>
      </w:r>
      <w:r>
        <w:rPr>
          <w:spacing w:val="-1"/>
        </w:rPr>
        <w:t xml:space="preserve"> </w:t>
      </w:r>
      <w:r>
        <w:t>the</w:t>
      </w:r>
      <w:r>
        <w:rPr>
          <w:spacing w:val="1"/>
        </w:rPr>
        <w:t xml:space="preserve"> </w:t>
      </w:r>
      <w:r>
        <w:t>Gambling</w:t>
      </w:r>
      <w:r>
        <w:rPr>
          <w:spacing w:val="2"/>
        </w:rPr>
        <w:t xml:space="preserve"> </w:t>
      </w:r>
      <w:r>
        <w:t>Commission.</w:t>
      </w:r>
      <w:r>
        <w:rPr>
          <w:spacing w:val="8"/>
        </w:rPr>
        <w:t xml:space="preserve"> </w:t>
      </w:r>
      <w:r>
        <w:t>For</w:t>
      </w:r>
      <w:r>
        <w:rPr>
          <w:spacing w:val="-58"/>
        </w:rPr>
        <w:t xml:space="preserve"> </w:t>
      </w:r>
      <w:r>
        <w:t>more</w:t>
      </w:r>
      <w:r>
        <w:rPr>
          <w:spacing w:val="-2"/>
        </w:rPr>
        <w:t xml:space="preserve"> </w:t>
      </w:r>
      <w:r>
        <w:t>information,</w:t>
      </w:r>
      <w:r>
        <w:rPr>
          <w:spacing w:val="-2"/>
        </w:rPr>
        <w:t xml:space="preserve"> </w:t>
      </w:r>
      <w:r>
        <w:t>see</w:t>
      </w:r>
      <w:r>
        <w:rPr>
          <w:spacing w:val="-2"/>
        </w:rPr>
        <w:t xml:space="preserve"> </w:t>
      </w:r>
      <w:r>
        <w:t>the</w:t>
      </w:r>
      <w:r>
        <w:rPr>
          <w:spacing w:val="-3"/>
        </w:rPr>
        <w:t xml:space="preserve"> </w:t>
      </w:r>
      <w:r>
        <w:t>Gambling Commission’s</w:t>
      </w:r>
      <w:r>
        <w:rPr>
          <w:spacing w:val="-2"/>
        </w:rPr>
        <w:t xml:space="preserve"> </w:t>
      </w:r>
      <w:r>
        <w:t>website</w:t>
      </w:r>
      <w:r>
        <w:rPr>
          <w:spacing w:val="-3"/>
        </w:rPr>
        <w:t xml:space="preserve"> </w:t>
      </w:r>
      <w:r>
        <w:t>on</w:t>
      </w:r>
      <w:r>
        <w:rPr>
          <w:spacing w:val="3"/>
        </w:rPr>
        <w:t xml:space="preserve"> </w:t>
      </w:r>
      <w:hyperlink r:id="rId34">
        <w:r>
          <w:rPr>
            <w:color w:val="0000FF"/>
            <w:u w:val="single" w:color="0000FF"/>
          </w:rPr>
          <w:t>www.gamblingcommission.gov.uk</w:t>
        </w:r>
      </w:hyperlink>
    </w:p>
    <w:p w14:paraId="05BA7825" w14:textId="77777777" w:rsidR="00F13CD0" w:rsidRDefault="00F13CD0">
      <w:pPr>
        <w:sectPr w:rsidR="00F13CD0">
          <w:pgSz w:w="11920" w:h="16840"/>
          <w:pgMar w:top="1060" w:right="600" w:bottom="680" w:left="880" w:header="0" w:footer="497" w:gutter="0"/>
          <w:cols w:space="720"/>
        </w:sectPr>
      </w:pPr>
    </w:p>
    <w:p w14:paraId="05BA7826" w14:textId="67DB4DE7" w:rsidR="00F13CD0" w:rsidRDefault="00374A60">
      <w:pPr>
        <w:pStyle w:val="Heading1"/>
        <w:spacing w:before="64"/>
        <w:ind w:left="1797" w:right="1879"/>
        <w:jc w:val="center"/>
      </w:pPr>
      <w:r>
        <w:rPr>
          <w:noProof/>
        </w:rPr>
        <w:lastRenderedPageBreak/>
        <mc:AlternateContent>
          <mc:Choice Requires="wps">
            <w:drawing>
              <wp:anchor distT="0" distB="0" distL="0" distR="0" simplePos="0" relativeHeight="251658278" behindDoc="1" locked="0" layoutInCell="1" allowOverlap="1" wp14:anchorId="05BA7891" wp14:editId="6C35D28D">
                <wp:simplePos x="0" y="0"/>
                <wp:positionH relativeFrom="page">
                  <wp:posOffset>681355</wp:posOffset>
                </wp:positionH>
                <wp:positionV relativeFrom="paragraph">
                  <wp:posOffset>329565</wp:posOffset>
                </wp:positionV>
                <wp:extent cx="6172200" cy="1035050"/>
                <wp:effectExtent l="0" t="0" r="0" b="0"/>
                <wp:wrapTopAndBottom/>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35050"/>
                        </a:xfrm>
                        <a:prstGeom prst="rect">
                          <a:avLst/>
                        </a:prstGeom>
                        <a:solidFill>
                          <a:srgbClr val="CCFFCC"/>
                        </a:solidFill>
                        <a:ln w="9525">
                          <a:solidFill>
                            <a:srgbClr val="000000"/>
                          </a:solidFill>
                          <a:miter lim="800000"/>
                          <a:headEnd/>
                          <a:tailEnd/>
                        </a:ln>
                      </wps:spPr>
                      <wps:txbx>
                        <w:txbxContent>
                          <w:p w14:paraId="05BA796D" w14:textId="77777777" w:rsidR="00F13CD0" w:rsidRDefault="00F13CD0">
                            <w:pPr>
                              <w:pStyle w:val="BodyText"/>
                              <w:spacing w:before="3"/>
                              <w:rPr>
                                <w:b/>
                                <w:sz w:val="31"/>
                              </w:rPr>
                            </w:pPr>
                          </w:p>
                          <w:p w14:paraId="05BA796E" w14:textId="77777777" w:rsidR="00F13CD0" w:rsidRDefault="00C61AAD">
                            <w:pPr>
                              <w:spacing w:line="247" w:lineRule="auto"/>
                              <w:ind w:left="151" w:right="152"/>
                              <w:jc w:val="center"/>
                              <w:rPr>
                                <w:b/>
                                <w:sz w:val="24"/>
                              </w:rPr>
                            </w:pPr>
                            <w:r>
                              <w:rPr>
                                <w:b/>
                                <w:sz w:val="24"/>
                              </w:rPr>
                              <w:t>PROMOTED</w:t>
                            </w:r>
                            <w:r>
                              <w:rPr>
                                <w:b/>
                                <w:spacing w:val="-6"/>
                                <w:sz w:val="24"/>
                              </w:rPr>
                              <w:t xml:space="preserve"> </w:t>
                            </w:r>
                            <w:r>
                              <w:rPr>
                                <w:b/>
                                <w:sz w:val="24"/>
                              </w:rPr>
                              <w:t>BY</w:t>
                            </w:r>
                            <w:r>
                              <w:rPr>
                                <w:b/>
                                <w:spacing w:val="-8"/>
                                <w:sz w:val="24"/>
                              </w:rPr>
                              <w:t xml:space="preserve"> </w:t>
                            </w:r>
                            <w:r>
                              <w:rPr>
                                <w:b/>
                                <w:sz w:val="24"/>
                              </w:rPr>
                              <w:t>A</w:t>
                            </w:r>
                            <w:r>
                              <w:rPr>
                                <w:b/>
                                <w:spacing w:val="-13"/>
                                <w:sz w:val="24"/>
                              </w:rPr>
                              <w:t xml:space="preserve"> </w:t>
                            </w:r>
                            <w:r>
                              <w:rPr>
                                <w:b/>
                                <w:sz w:val="24"/>
                              </w:rPr>
                              <w:t>NON-COMMERCIAL</w:t>
                            </w:r>
                            <w:r>
                              <w:rPr>
                                <w:b/>
                                <w:spacing w:val="-6"/>
                                <w:sz w:val="24"/>
                              </w:rPr>
                              <w:t xml:space="preserve"> </w:t>
                            </w:r>
                            <w:r>
                              <w:rPr>
                                <w:b/>
                                <w:sz w:val="24"/>
                              </w:rPr>
                              <w:t>SOCIETY</w:t>
                            </w:r>
                            <w:r>
                              <w:rPr>
                                <w:b/>
                                <w:spacing w:val="-7"/>
                                <w:sz w:val="24"/>
                              </w:rPr>
                              <w:t xml:space="preserve"> </w:t>
                            </w:r>
                            <w:r>
                              <w:rPr>
                                <w:b/>
                                <w:sz w:val="24"/>
                              </w:rPr>
                              <w:t>ESTABLISHED</w:t>
                            </w:r>
                            <w:r>
                              <w:rPr>
                                <w:b/>
                                <w:spacing w:val="-6"/>
                                <w:sz w:val="24"/>
                              </w:rPr>
                              <w:t xml:space="preserve"> </w:t>
                            </w:r>
                            <w:r>
                              <w:rPr>
                                <w:b/>
                                <w:sz w:val="24"/>
                              </w:rPr>
                              <w:t>FOR</w:t>
                            </w:r>
                            <w:r>
                              <w:rPr>
                                <w:b/>
                                <w:spacing w:val="-5"/>
                                <w:sz w:val="24"/>
                              </w:rPr>
                              <w:t xml:space="preserve"> </w:t>
                            </w:r>
                            <w:r>
                              <w:rPr>
                                <w:b/>
                                <w:sz w:val="24"/>
                              </w:rPr>
                              <w:t>CHARITABLE</w:t>
                            </w:r>
                            <w:r>
                              <w:rPr>
                                <w:b/>
                                <w:spacing w:val="-64"/>
                                <w:sz w:val="24"/>
                              </w:rPr>
                              <w:t xml:space="preserve"> </w:t>
                            </w:r>
                            <w:r>
                              <w:rPr>
                                <w:b/>
                                <w:sz w:val="24"/>
                              </w:rPr>
                              <w:t>PURPOSES; FOR PURPOSE OF ENABLING PARTICIPATION IN OR OF</w:t>
                            </w:r>
                            <w:r>
                              <w:rPr>
                                <w:b/>
                                <w:spacing w:val="1"/>
                                <w:sz w:val="24"/>
                              </w:rPr>
                              <w:t xml:space="preserve"> </w:t>
                            </w:r>
                            <w:r>
                              <w:rPr>
                                <w:b/>
                                <w:sz w:val="24"/>
                              </w:rPr>
                              <w:t>SUPPORTING SPORT, ATHLETICS OR CULTURAL ACTIVITY; OR FOR OTHER</w:t>
                            </w:r>
                            <w:r>
                              <w:rPr>
                                <w:b/>
                                <w:spacing w:val="1"/>
                                <w:sz w:val="24"/>
                              </w:rPr>
                              <w:t xml:space="preserve"> </w:t>
                            </w:r>
                            <w:r>
                              <w:rPr>
                                <w:b/>
                                <w:sz w:val="24"/>
                              </w:rPr>
                              <w:t>NON</w:t>
                            </w:r>
                            <w:r>
                              <w:rPr>
                                <w:b/>
                                <w:spacing w:val="-1"/>
                                <w:sz w:val="24"/>
                              </w:rPr>
                              <w:t xml:space="preserve"> </w:t>
                            </w:r>
                            <w:r>
                              <w:rPr>
                                <w:b/>
                                <w:sz w:val="24"/>
                              </w:rPr>
                              <w:t>–COMMERCIAL</w:t>
                            </w:r>
                            <w:r>
                              <w:rPr>
                                <w:b/>
                                <w:spacing w:val="-1"/>
                                <w:sz w:val="24"/>
                              </w:rPr>
                              <w:t xml:space="preserve"> </w:t>
                            </w:r>
                            <w:r>
                              <w:rPr>
                                <w:b/>
                                <w:sz w:val="24"/>
                              </w:rPr>
                              <w:t>PURPOSES</w:t>
                            </w:r>
                            <w:r>
                              <w:rPr>
                                <w:b/>
                                <w:spacing w:val="-1"/>
                                <w:sz w:val="24"/>
                              </w:rPr>
                              <w:t xml:space="preserve"> </w:t>
                            </w:r>
                            <w:r>
                              <w:rPr>
                                <w:b/>
                                <w:sz w:val="24"/>
                              </w:rPr>
                              <w:t>OTHER</w:t>
                            </w:r>
                            <w:r>
                              <w:rPr>
                                <w:b/>
                                <w:spacing w:val="-1"/>
                                <w:sz w:val="24"/>
                              </w:rPr>
                              <w:t xml:space="preserve"> </w:t>
                            </w:r>
                            <w:r>
                              <w:rPr>
                                <w:b/>
                                <w:sz w:val="24"/>
                              </w:rPr>
                              <w:t>THAN</w:t>
                            </w:r>
                            <w:r>
                              <w:rPr>
                                <w:b/>
                                <w:spacing w:val="-1"/>
                                <w:sz w:val="24"/>
                              </w:rPr>
                              <w:t xml:space="preserve"> </w:t>
                            </w:r>
                            <w:r>
                              <w:rPr>
                                <w:b/>
                                <w:sz w:val="24"/>
                              </w:rPr>
                              <w:t>PRIVATE</w:t>
                            </w:r>
                            <w:r>
                              <w:rPr>
                                <w:b/>
                                <w:spacing w:val="-1"/>
                                <w:sz w:val="24"/>
                              </w:rPr>
                              <w:t xml:space="preserve"> </w:t>
                            </w:r>
                            <w:r>
                              <w:rPr>
                                <w:b/>
                                <w:sz w:val="24"/>
                              </w:rPr>
                              <w:t>GAIN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91" id="Text Box 8" o:spid="_x0000_s1067" type="#_x0000_t202" style="position:absolute;left:0;text-align:left;margin-left:53.65pt;margin-top:25.95pt;width:486pt;height:81.5pt;z-index:-2516582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" fillcolor="#cfc">
                <v:textbox inset="0,0,0,0">
                  <w:txbxContent>
                    <w:p w14:paraId="05BA796D" w14:textId="77777777" w:rsidR="00F13CD0" w:rsidRDefault="00F13CD0">
                      <w:pPr>
                        <w:pStyle w:val="BodyText"/>
                        <w:spacing w:before="3"/>
                        <w:rPr>
                          <w:b/>
                          <w:sz w:val="31"/>
                        </w:rPr>
                      </w:pPr>
                    </w:p>
                    <w:p w14:paraId="05BA796E" w14:textId="77777777" w:rsidR="00F13CD0" w:rsidRDefault="00C61AAD">
                      <w:pPr>
                        <w:spacing w:line="247" w:lineRule="auto"/>
                        <w:ind w:left="151" w:right="152"/>
                        <w:jc w:val="center"/>
                        <w:rPr>
                          <w:b/>
                          <w:sz w:val="24"/>
                        </w:rPr>
                      </w:pPr>
                      <w:r>
                        <w:rPr>
                          <w:b/>
                          <w:sz w:val="24"/>
                        </w:rPr>
                        <w:t>PROMOTED</w:t>
                      </w:r>
                      <w:r>
                        <w:rPr>
                          <w:b/>
                          <w:spacing w:val="-6"/>
                          <w:sz w:val="24"/>
                        </w:rPr>
                        <w:t xml:space="preserve"> </w:t>
                      </w:r>
                      <w:r>
                        <w:rPr>
                          <w:b/>
                          <w:sz w:val="24"/>
                        </w:rPr>
                        <w:t>BY</w:t>
                      </w:r>
                      <w:r>
                        <w:rPr>
                          <w:b/>
                          <w:spacing w:val="-8"/>
                          <w:sz w:val="24"/>
                        </w:rPr>
                        <w:t xml:space="preserve"> </w:t>
                      </w:r>
                      <w:r>
                        <w:rPr>
                          <w:b/>
                          <w:sz w:val="24"/>
                        </w:rPr>
                        <w:t>A</w:t>
                      </w:r>
                      <w:r>
                        <w:rPr>
                          <w:b/>
                          <w:spacing w:val="-13"/>
                          <w:sz w:val="24"/>
                        </w:rPr>
                        <w:t xml:space="preserve"> </w:t>
                      </w:r>
                      <w:r>
                        <w:rPr>
                          <w:b/>
                          <w:sz w:val="24"/>
                        </w:rPr>
                        <w:t>NON-COMMERCIAL</w:t>
                      </w:r>
                      <w:r>
                        <w:rPr>
                          <w:b/>
                          <w:spacing w:val="-6"/>
                          <w:sz w:val="24"/>
                        </w:rPr>
                        <w:t xml:space="preserve"> </w:t>
                      </w:r>
                      <w:r>
                        <w:rPr>
                          <w:b/>
                          <w:sz w:val="24"/>
                        </w:rPr>
                        <w:t>SOCIETY</w:t>
                      </w:r>
                      <w:r>
                        <w:rPr>
                          <w:b/>
                          <w:spacing w:val="-7"/>
                          <w:sz w:val="24"/>
                        </w:rPr>
                        <w:t xml:space="preserve"> </w:t>
                      </w:r>
                      <w:r>
                        <w:rPr>
                          <w:b/>
                          <w:sz w:val="24"/>
                        </w:rPr>
                        <w:t>ESTABLISHED</w:t>
                      </w:r>
                      <w:r>
                        <w:rPr>
                          <w:b/>
                          <w:spacing w:val="-6"/>
                          <w:sz w:val="24"/>
                        </w:rPr>
                        <w:t xml:space="preserve"> </w:t>
                      </w:r>
                      <w:r>
                        <w:rPr>
                          <w:b/>
                          <w:sz w:val="24"/>
                        </w:rPr>
                        <w:t>FOR</w:t>
                      </w:r>
                      <w:r>
                        <w:rPr>
                          <w:b/>
                          <w:spacing w:val="-5"/>
                          <w:sz w:val="24"/>
                        </w:rPr>
                        <w:t xml:space="preserve"> </w:t>
                      </w:r>
                      <w:r>
                        <w:rPr>
                          <w:b/>
                          <w:sz w:val="24"/>
                        </w:rPr>
                        <w:t>CHARITABLE</w:t>
                      </w:r>
                      <w:r>
                        <w:rPr>
                          <w:b/>
                          <w:spacing w:val="-64"/>
                          <w:sz w:val="24"/>
                        </w:rPr>
                        <w:t xml:space="preserve"> </w:t>
                      </w:r>
                      <w:r>
                        <w:rPr>
                          <w:b/>
                          <w:sz w:val="24"/>
                        </w:rPr>
                        <w:t>PURPOSES; FOR PURPOSE OF ENABLING PARTICIPATION IN OR OF</w:t>
                      </w:r>
                      <w:r>
                        <w:rPr>
                          <w:b/>
                          <w:spacing w:val="1"/>
                          <w:sz w:val="24"/>
                        </w:rPr>
                        <w:t xml:space="preserve"> </w:t>
                      </w:r>
                      <w:r>
                        <w:rPr>
                          <w:b/>
                          <w:sz w:val="24"/>
                        </w:rPr>
                        <w:t>SUPPORTING SPORT, ATHLETICS OR CULTURAL ACTIVITY; OR FOR OTHER</w:t>
                      </w:r>
                      <w:r>
                        <w:rPr>
                          <w:b/>
                          <w:spacing w:val="1"/>
                          <w:sz w:val="24"/>
                        </w:rPr>
                        <w:t xml:space="preserve"> </w:t>
                      </w:r>
                      <w:r>
                        <w:rPr>
                          <w:b/>
                          <w:sz w:val="24"/>
                        </w:rPr>
                        <w:t>NON</w:t>
                      </w:r>
                      <w:r>
                        <w:rPr>
                          <w:b/>
                          <w:spacing w:val="-1"/>
                          <w:sz w:val="24"/>
                        </w:rPr>
                        <w:t xml:space="preserve"> </w:t>
                      </w:r>
                      <w:r>
                        <w:rPr>
                          <w:b/>
                          <w:sz w:val="24"/>
                        </w:rPr>
                        <w:t>–COMMERCIAL</w:t>
                      </w:r>
                      <w:r>
                        <w:rPr>
                          <w:b/>
                          <w:spacing w:val="-1"/>
                          <w:sz w:val="24"/>
                        </w:rPr>
                        <w:t xml:space="preserve"> </w:t>
                      </w:r>
                      <w:r>
                        <w:rPr>
                          <w:b/>
                          <w:sz w:val="24"/>
                        </w:rPr>
                        <w:t>PURPOSES</w:t>
                      </w:r>
                      <w:r>
                        <w:rPr>
                          <w:b/>
                          <w:spacing w:val="-1"/>
                          <w:sz w:val="24"/>
                        </w:rPr>
                        <w:t xml:space="preserve"> </w:t>
                      </w:r>
                      <w:r>
                        <w:rPr>
                          <w:b/>
                          <w:sz w:val="24"/>
                        </w:rPr>
                        <w:t>OTHER</w:t>
                      </w:r>
                      <w:r>
                        <w:rPr>
                          <w:b/>
                          <w:spacing w:val="-1"/>
                          <w:sz w:val="24"/>
                        </w:rPr>
                        <w:t xml:space="preserve"> </w:t>
                      </w:r>
                      <w:r>
                        <w:rPr>
                          <w:b/>
                          <w:sz w:val="24"/>
                        </w:rPr>
                        <w:t>THAN</w:t>
                      </w:r>
                      <w:r>
                        <w:rPr>
                          <w:b/>
                          <w:spacing w:val="-1"/>
                          <w:sz w:val="24"/>
                        </w:rPr>
                        <w:t xml:space="preserve"> </w:t>
                      </w:r>
                      <w:r>
                        <w:rPr>
                          <w:b/>
                          <w:sz w:val="24"/>
                        </w:rPr>
                        <w:t>PRIVATE</w:t>
                      </w:r>
                      <w:r>
                        <w:rPr>
                          <w:b/>
                          <w:spacing w:val="-1"/>
                          <w:sz w:val="24"/>
                        </w:rPr>
                        <w:t xml:space="preserve"> </w:t>
                      </w:r>
                      <w:r>
                        <w:rPr>
                          <w:b/>
                          <w:sz w:val="24"/>
                        </w:rPr>
                        <w:t>GAIN</w:t>
                      </w:r>
                    </w:p>
                  </w:txbxContent>
                </v:textbox>
                <w10:wrap type="topAndBottom" anchorx="page"/>
              </v:shape>
            </w:pict>
          </mc:Fallback>
        </mc:AlternateContent>
      </w:r>
      <w:r w:rsidR="00C61AAD">
        <w:rPr>
          <w:noProof/>
        </w:rPr>
        <w:drawing>
          <wp:anchor distT="0" distB="0" distL="0" distR="0" simplePos="0" relativeHeight="251658257" behindDoc="0" locked="0" layoutInCell="1" allowOverlap="1" wp14:anchorId="05BA7892" wp14:editId="05BA7893">
            <wp:simplePos x="0" y="0"/>
            <wp:positionH relativeFrom="page">
              <wp:posOffset>3769359</wp:posOffset>
            </wp:positionH>
            <wp:positionV relativeFrom="paragraph">
              <wp:posOffset>1489860</wp:posOffset>
            </wp:positionV>
            <wp:extent cx="76200" cy="228600"/>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25" cstate="print"/>
                    <a:stretch>
                      <a:fillRect/>
                    </a:stretch>
                  </pic:blipFill>
                  <pic:spPr>
                    <a:xfrm>
                      <a:off x="0" y="0"/>
                      <a:ext cx="76200" cy="228600"/>
                    </a:xfrm>
                    <a:prstGeom prst="rect">
                      <a:avLst/>
                    </a:prstGeom>
                  </pic:spPr>
                </pic:pic>
              </a:graphicData>
            </a:graphic>
          </wp:anchor>
        </w:drawing>
      </w:r>
      <w:r>
        <w:rPr>
          <w:noProof/>
        </w:rPr>
        <mc:AlternateContent>
          <mc:Choice Requires="wps">
            <w:drawing>
              <wp:anchor distT="0" distB="0" distL="114300" distR="114300" simplePos="0" relativeHeight="251658258" behindDoc="0" locked="0" layoutInCell="1" allowOverlap="1" wp14:anchorId="05BA7894" wp14:editId="15532A47">
                <wp:simplePos x="0" y="0"/>
                <wp:positionH relativeFrom="page">
                  <wp:posOffset>854075</wp:posOffset>
                </wp:positionH>
                <wp:positionV relativeFrom="page">
                  <wp:posOffset>4657090</wp:posOffset>
                </wp:positionV>
                <wp:extent cx="6172200" cy="250444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04440"/>
                        </a:xfrm>
                        <a:prstGeom prst="rect">
                          <a:avLst/>
                        </a:prstGeom>
                        <a:solidFill>
                          <a:srgbClr val="99CCFF"/>
                        </a:solidFill>
                        <a:ln w="9525">
                          <a:solidFill>
                            <a:srgbClr val="000000"/>
                          </a:solidFill>
                          <a:miter lim="800000"/>
                          <a:headEnd/>
                          <a:tailEnd/>
                        </a:ln>
                      </wps:spPr>
                      <wps:txbx>
                        <w:txbxContent>
                          <w:p w14:paraId="05BA796F" w14:textId="77777777" w:rsidR="00F13CD0" w:rsidRDefault="00C61AAD">
                            <w:pPr>
                              <w:spacing w:before="73"/>
                              <w:ind w:left="145"/>
                            </w:pPr>
                            <w:r>
                              <w:t>Lottery</w:t>
                            </w:r>
                            <w:r>
                              <w:rPr>
                                <w:spacing w:val="-1"/>
                              </w:rPr>
                              <w:t xml:space="preserve"> </w:t>
                            </w:r>
                            <w:r>
                              <w:t>requirements:</w:t>
                            </w:r>
                            <w:r>
                              <w:rPr>
                                <w:spacing w:val="4"/>
                              </w:rPr>
                              <w:t xml:space="preserve"> </w:t>
                            </w:r>
                            <w:r>
                              <w:t>-</w:t>
                            </w:r>
                          </w:p>
                          <w:p w14:paraId="05BA7970" w14:textId="77777777" w:rsidR="00F13CD0" w:rsidRDefault="00C61AAD" w:rsidP="00715F3E">
                            <w:pPr>
                              <w:numPr>
                                <w:ilvl w:val="0"/>
                                <w:numId w:val="2"/>
                              </w:numPr>
                              <w:tabs>
                                <w:tab w:val="left" w:pos="506"/>
                              </w:tabs>
                              <w:spacing w:before="1"/>
                              <w:ind w:hanging="361"/>
                            </w:pPr>
                            <w:r>
                              <w:t>Society</w:t>
                            </w:r>
                            <w:r>
                              <w:rPr>
                                <w:spacing w:val="-1"/>
                              </w:rPr>
                              <w:t xml:space="preserve"> </w:t>
                            </w:r>
                            <w:r>
                              <w:t>must</w:t>
                            </w:r>
                            <w:r>
                              <w:rPr>
                                <w:spacing w:val="1"/>
                              </w:rPr>
                              <w:t xml:space="preserve"> </w:t>
                            </w:r>
                            <w:r>
                              <w:t>apply</w:t>
                            </w:r>
                            <w:r>
                              <w:rPr>
                                <w:spacing w:val="-1"/>
                              </w:rPr>
                              <w:t xml:space="preserve"> </w:t>
                            </w:r>
                            <w:r>
                              <w:t>minimum</w:t>
                            </w:r>
                            <w:r>
                              <w:rPr>
                                <w:spacing w:val="1"/>
                              </w:rPr>
                              <w:t xml:space="preserve"> </w:t>
                            </w:r>
                            <w:r>
                              <w:t>20%</w:t>
                            </w:r>
                            <w:r>
                              <w:rPr>
                                <w:spacing w:val="2"/>
                              </w:rPr>
                              <w:t xml:space="preserve"> </w:t>
                            </w:r>
                            <w:r>
                              <w:t>of</w:t>
                            </w:r>
                            <w:r>
                              <w:rPr>
                                <w:spacing w:val="4"/>
                              </w:rPr>
                              <w:t xml:space="preserve"> </w:t>
                            </w:r>
                            <w:r>
                              <w:t>proceeds</w:t>
                            </w:r>
                            <w:r>
                              <w:rPr>
                                <w:spacing w:val="2"/>
                              </w:rPr>
                              <w:t xml:space="preserve"> </w:t>
                            </w:r>
                            <w:r>
                              <w:t>to purposes</w:t>
                            </w:r>
                            <w:r>
                              <w:rPr>
                                <w:spacing w:val="1"/>
                              </w:rPr>
                              <w:t xml:space="preserve"> </w:t>
                            </w:r>
                            <w:r>
                              <w:t>of</w:t>
                            </w:r>
                            <w:r>
                              <w:rPr>
                                <w:spacing w:val="4"/>
                              </w:rPr>
                              <w:t xml:space="preserve"> </w:t>
                            </w:r>
                            <w:r>
                              <w:t>society</w:t>
                            </w:r>
                          </w:p>
                          <w:p w14:paraId="05BA7971" w14:textId="77777777" w:rsidR="00F13CD0" w:rsidRDefault="00C61AAD" w:rsidP="00715F3E">
                            <w:pPr>
                              <w:numPr>
                                <w:ilvl w:val="0"/>
                                <w:numId w:val="2"/>
                              </w:numPr>
                              <w:tabs>
                                <w:tab w:val="left" w:pos="506"/>
                              </w:tabs>
                              <w:spacing w:before="2"/>
                              <w:ind w:hanging="361"/>
                            </w:pPr>
                            <w:r>
                              <w:t>No</w:t>
                            </w:r>
                            <w:r>
                              <w:rPr>
                                <w:spacing w:val="-1"/>
                              </w:rPr>
                              <w:t xml:space="preserve"> </w:t>
                            </w:r>
                            <w:r>
                              <w:t>single prize</w:t>
                            </w:r>
                            <w:r>
                              <w:rPr>
                                <w:spacing w:val="-1"/>
                              </w:rPr>
                              <w:t xml:space="preserve"> </w:t>
                            </w:r>
                            <w:r>
                              <w:t>to exceed £25000</w:t>
                            </w:r>
                          </w:p>
                          <w:p w14:paraId="05BA7972" w14:textId="77777777" w:rsidR="00F13CD0" w:rsidRDefault="00C61AAD" w:rsidP="00715F3E">
                            <w:pPr>
                              <w:numPr>
                                <w:ilvl w:val="0"/>
                                <w:numId w:val="2"/>
                              </w:numPr>
                              <w:tabs>
                                <w:tab w:val="left" w:pos="506"/>
                              </w:tabs>
                              <w:spacing w:before="1"/>
                              <w:ind w:right="663"/>
                            </w:pPr>
                            <w:r>
                              <w:t>Rollovers</w:t>
                            </w:r>
                            <w:r>
                              <w:rPr>
                                <w:spacing w:val="1"/>
                              </w:rPr>
                              <w:t xml:space="preserve"> </w:t>
                            </w:r>
                            <w:r>
                              <w:t>permitted provided all lotteries</w:t>
                            </w:r>
                            <w:r>
                              <w:rPr>
                                <w:spacing w:val="1"/>
                              </w:rPr>
                              <w:t xml:space="preserve"> </w:t>
                            </w:r>
                            <w:r>
                              <w:t>affected are</w:t>
                            </w:r>
                            <w:r>
                              <w:rPr>
                                <w:spacing w:val="1"/>
                              </w:rPr>
                              <w:t xml:space="preserve"> </w:t>
                            </w:r>
                            <w:r>
                              <w:t>small society</w:t>
                            </w:r>
                            <w:r>
                              <w:rPr>
                                <w:spacing w:val="-1"/>
                              </w:rPr>
                              <w:t xml:space="preserve"> </w:t>
                            </w:r>
                            <w:r>
                              <w:t>lotteries</w:t>
                            </w:r>
                            <w:r>
                              <w:rPr>
                                <w:spacing w:val="1"/>
                              </w:rPr>
                              <w:t xml:space="preserve"> </w:t>
                            </w:r>
                            <w:r>
                              <w:t>&amp; maximum</w:t>
                            </w:r>
                            <w:r>
                              <w:rPr>
                                <w:spacing w:val="-58"/>
                              </w:rPr>
                              <w:t xml:space="preserve"> </w:t>
                            </w:r>
                            <w:r>
                              <w:t>single prize</w:t>
                            </w:r>
                            <w:r>
                              <w:rPr>
                                <w:spacing w:val="-1"/>
                              </w:rPr>
                              <w:t xml:space="preserve"> </w:t>
                            </w:r>
                            <w:r>
                              <w:t>does not</w:t>
                            </w:r>
                            <w:r>
                              <w:rPr>
                                <w:spacing w:val="1"/>
                              </w:rPr>
                              <w:t xml:space="preserve"> </w:t>
                            </w:r>
                            <w:r>
                              <w:t>exceed £25000</w:t>
                            </w:r>
                          </w:p>
                          <w:p w14:paraId="05BA7973" w14:textId="77777777" w:rsidR="00F13CD0" w:rsidRDefault="00C61AAD" w:rsidP="00715F3E">
                            <w:pPr>
                              <w:numPr>
                                <w:ilvl w:val="0"/>
                                <w:numId w:val="2"/>
                              </w:numPr>
                              <w:tabs>
                                <w:tab w:val="left" w:pos="506"/>
                              </w:tabs>
                              <w:spacing w:before="3"/>
                              <w:ind w:right="336"/>
                              <w:jc w:val="both"/>
                            </w:pPr>
                            <w:r>
                              <w:t>Tickets must cost the same, be paid for before being entered in draw and include details of</w:t>
                            </w:r>
                            <w:r>
                              <w:rPr>
                                <w:spacing w:val="-59"/>
                              </w:rPr>
                              <w:t xml:space="preserve"> </w:t>
                            </w:r>
                            <w:r>
                              <w:t>society, price, name and address of the person responsible for promotion of the lottery and</w:t>
                            </w:r>
                            <w:r>
                              <w:rPr>
                                <w:spacing w:val="-59"/>
                              </w:rPr>
                              <w:t xml:space="preserve"> </w:t>
                            </w:r>
                            <w:r>
                              <w:t>date of</w:t>
                            </w:r>
                            <w:r>
                              <w:rPr>
                                <w:spacing w:val="4"/>
                              </w:rPr>
                              <w:t xml:space="preserve"> </w:t>
                            </w:r>
                            <w:r>
                              <w:t>draw</w:t>
                            </w:r>
                          </w:p>
                          <w:p w14:paraId="05BA7974" w14:textId="77777777" w:rsidR="00F13CD0" w:rsidRDefault="00C61AAD">
                            <w:pPr>
                              <w:spacing w:before="5"/>
                              <w:ind w:left="145"/>
                            </w:pPr>
                            <w:r>
                              <w:t>Returns,</w:t>
                            </w:r>
                            <w:r>
                              <w:rPr>
                                <w:spacing w:val="1"/>
                              </w:rPr>
                              <w:t xml:space="preserve"> </w:t>
                            </w:r>
                            <w:r>
                              <w:t>which</w:t>
                            </w:r>
                            <w:r>
                              <w:rPr>
                                <w:spacing w:val="1"/>
                              </w:rPr>
                              <w:t xml:space="preserve"> </w:t>
                            </w:r>
                            <w:r>
                              <w:t>must</w:t>
                            </w:r>
                            <w:r>
                              <w:rPr>
                                <w:spacing w:val="2"/>
                              </w:rPr>
                              <w:t xml:space="preserve"> </w:t>
                            </w:r>
                            <w:r>
                              <w:t>be</w:t>
                            </w:r>
                            <w:r>
                              <w:rPr>
                                <w:spacing w:val="1"/>
                              </w:rPr>
                              <w:t xml:space="preserve"> </w:t>
                            </w:r>
                            <w:r>
                              <w:t>made</w:t>
                            </w:r>
                            <w:r>
                              <w:rPr>
                                <w:spacing w:val="1"/>
                              </w:rPr>
                              <w:t xml:space="preserve"> </w:t>
                            </w:r>
                            <w:r>
                              <w:t>no</w:t>
                            </w:r>
                            <w:r>
                              <w:rPr>
                                <w:spacing w:val="1"/>
                              </w:rPr>
                              <w:t xml:space="preserve"> </w:t>
                            </w:r>
                            <w:r>
                              <w:t>later</w:t>
                            </w:r>
                            <w:r>
                              <w:rPr>
                                <w:spacing w:val="3"/>
                              </w:rPr>
                              <w:t xml:space="preserve"> </w:t>
                            </w:r>
                            <w:r>
                              <w:t>than</w:t>
                            </w:r>
                            <w:r>
                              <w:rPr>
                                <w:spacing w:val="1"/>
                              </w:rPr>
                              <w:t xml:space="preserve"> </w:t>
                            </w:r>
                            <w:r>
                              <w:t>3</w:t>
                            </w:r>
                            <w:r>
                              <w:rPr>
                                <w:spacing w:val="2"/>
                              </w:rPr>
                              <w:t xml:space="preserve"> </w:t>
                            </w:r>
                            <w:r>
                              <w:t>months</w:t>
                            </w:r>
                            <w:r>
                              <w:rPr>
                                <w:spacing w:val="2"/>
                              </w:rPr>
                              <w:t xml:space="preserve"> </w:t>
                            </w:r>
                            <w:r>
                              <w:t>after</w:t>
                            </w:r>
                            <w:r>
                              <w:rPr>
                                <w:spacing w:val="2"/>
                              </w:rPr>
                              <w:t xml:space="preserve"> </w:t>
                            </w:r>
                            <w:r>
                              <w:t>draw,</w:t>
                            </w:r>
                            <w:r>
                              <w:rPr>
                                <w:spacing w:val="3"/>
                              </w:rPr>
                              <w:t xml:space="preserve"> </w:t>
                            </w:r>
                            <w:r>
                              <w:t>must</w:t>
                            </w:r>
                            <w:r>
                              <w:rPr>
                                <w:spacing w:val="2"/>
                              </w:rPr>
                              <w:t xml:space="preserve"> </w:t>
                            </w:r>
                            <w:r>
                              <w:t>be</w:t>
                            </w:r>
                            <w:r>
                              <w:rPr>
                                <w:spacing w:val="1"/>
                              </w:rPr>
                              <w:t xml:space="preserve"> </w:t>
                            </w:r>
                            <w:r>
                              <w:t>signed</w:t>
                            </w:r>
                            <w:r>
                              <w:rPr>
                                <w:spacing w:val="1"/>
                              </w:rPr>
                              <w:t xml:space="preserve"> </w:t>
                            </w:r>
                            <w:r>
                              <w:t>by</w:t>
                            </w:r>
                            <w:r>
                              <w:rPr>
                                <w:spacing w:val="-1"/>
                              </w:rPr>
                              <w:t xml:space="preserve"> </w:t>
                            </w:r>
                            <w:r>
                              <w:t>2</w:t>
                            </w:r>
                            <w:r>
                              <w:rPr>
                                <w:spacing w:val="1"/>
                              </w:rPr>
                              <w:t xml:space="preserve"> </w:t>
                            </w:r>
                            <w:r>
                              <w:t>members</w:t>
                            </w:r>
                            <w:r>
                              <w:rPr>
                                <w:spacing w:val="-58"/>
                              </w:rPr>
                              <w:t xml:space="preserve"> </w:t>
                            </w:r>
                            <w:r>
                              <w:t>and include details</w:t>
                            </w:r>
                            <w:r>
                              <w:rPr>
                                <w:spacing w:val="1"/>
                              </w:rPr>
                              <w:t xml:space="preserve"> </w:t>
                            </w:r>
                            <w:r>
                              <w:t>of:</w:t>
                            </w:r>
                            <w:r>
                              <w:rPr>
                                <w:spacing w:val="3"/>
                              </w:rPr>
                              <w:t xml:space="preserve"> </w:t>
                            </w:r>
                            <w:r>
                              <w:t>-</w:t>
                            </w:r>
                          </w:p>
                          <w:p w14:paraId="05BA7975" w14:textId="77777777" w:rsidR="00F13CD0" w:rsidRDefault="00C61AAD" w:rsidP="00715F3E">
                            <w:pPr>
                              <w:numPr>
                                <w:ilvl w:val="0"/>
                                <w:numId w:val="2"/>
                              </w:numPr>
                              <w:tabs>
                                <w:tab w:val="left" w:pos="506"/>
                              </w:tabs>
                              <w:spacing w:before="2"/>
                              <w:ind w:hanging="361"/>
                            </w:pPr>
                            <w:r>
                              <w:t>Dates tickets</w:t>
                            </w:r>
                            <w:r>
                              <w:rPr>
                                <w:spacing w:val="1"/>
                              </w:rPr>
                              <w:t xml:space="preserve"> </w:t>
                            </w:r>
                            <w:r>
                              <w:t>were</w:t>
                            </w:r>
                            <w:r>
                              <w:rPr>
                                <w:spacing w:val="1"/>
                              </w:rPr>
                              <w:t xml:space="preserve"> </w:t>
                            </w:r>
                            <w:r>
                              <w:t>available for</w:t>
                            </w:r>
                            <w:r>
                              <w:rPr>
                                <w:spacing w:val="1"/>
                              </w:rPr>
                              <w:t xml:space="preserve"> </w:t>
                            </w:r>
                            <w:r>
                              <w:t>sale, dates of</w:t>
                            </w:r>
                            <w:r>
                              <w:rPr>
                                <w:spacing w:val="4"/>
                              </w:rPr>
                              <w:t xml:space="preserve"> </w:t>
                            </w:r>
                            <w:r>
                              <w:t>draw</w:t>
                            </w:r>
                            <w:r>
                              <w:rPr>
                                <w:spacing w:val="-3"/>
                              </w:rPr>
                              <w:t xml:space="preserve"> </w:t>
                            </w:r>
                            <w:r>
                              <w:t>and value of</w:t>
                            </w:r>
                            <w:r>
                              <w:rPr>
                                <w:spacing w:val="3"/>
                              </w:rPr>
                              <w:t xml:space="preserve"> </w:t>
                            </w:r>
                            <w:r>
                              <w:t>prizes</w:t>
                            </w:r>
                          </w:p>
                          <w:p w14:paraId="05BA7976" w14:textId="77777777" w:rsidR="00F13CD0" w:rsidRDefault="00C61AAD" w:rsidP="00715F3E">
                            <w:pPr>
                              <w:numPr>
                                <w:ilvl w:val="0"/>
                                <w:numId w:val="2"/>
                              </w:numPr>
                              <w:tabs>
                                <w:tab w:val="left" w:pos="506"/>
                              </w:tabs>
                              <w:spacing w:before="2"/>
                              <w:ind w:right="356"/>
                            </w:pPr>
                            <w:r>
                              <w:t>Proceeds</w:t>
                            </w:r>
                            <w:r>
                              <w:rPr>
                                <w:spacing w:val="1"/>
                              </w:rPr>
                              <w:t xml:space="preserve"> </w:t>
                            </w:r>
                            <w:r>
                              <w:t>raised,</w:t>
                            </w:r>
                            <w:r>
                              <w:rPr>
                                <w:spacing w:val="2"/>
                              </w:rPr>
                              <w:t xml:space="preserve"> </w:t>
                            </w:r>
                            <w:r>
                              <w:t>amounts</w:t>
                            </w:r>
                            <w:r>
                              <w:rPr>
                                <w:spacing w:val="1"/>
                              </w:rPr>
                              <w:t xml:space="preserve"> </w:t>
                            </w:r>
                            <w:r>
                              <w:t>deducted for</w:t>
                            </w:r>
                            <w:r>
                              <w:rPr>
                                <w:spacing w:val="1"/>
                              </w:rPr>
                              <w:t xml:space="preserve"> </w:t>
                            </w:r>
                            <w:r>
                              <w:t>prizes,</w:t>
                            </w:r>
                            <w:r>
                              <w:rPr>
                                <w:spacing w:val="2"/>
                              </w:rPr>
                              <w:t xml:space="preserve"> </w:t>
                            </w:r>
                            <w:r>
                              <w:t>expenses</w:t>
                            </w:r>
                            <w:r>
                              <w:rPr>
                                <w:spacing w:val="1"/>
                              </w:rPr>
                              <w:t xml:space="preserve"> </w:t>
                            </w:r>
                            <w:r>
                              <w:t>incurred in organising</w:t>
                            </w:r>
                            <w:r>
                              <w:rPr>
                                <w:spacing w:val="2"/>
                              </w:rPr>
                              <w:t xml:space="preserve"> </w:t>
                            </w:r>
                            <w:r>
                              <w:t>lottery</w:t>
                            </w:r>
                            <w:r>
                              <w:rPr>
                                <w:spacing w:val="5"/>
                              </w:rPr>
                              <w:t xml:space="preserve"> </w:t>
                            </w:r>
                            <w:r>
                              <w:rPr>
                                <w:color w:val="000080"/>
                              </w:rPr>
                              <w:t>and</w:t>
                            </w:r>
                            <w:r>
                              <w:rPr>
                                <w:color w:val="000080"/>
                                <w:spacing w:val="-58"/>
                              </w:rPr>
                              <w:t xml:space="preserve"> </w:t>
                            </w:r>
                            <w:r>
                              <w:t>where any</w:t>
                            </w:r>
                            <w:r>
                              <w:rPr>
                                <w:spacing w:val="-1"/>
                              </w:rPr>
                              <w:t xml:space="preserve"> </w:t>
                            </w:r>
                            <w:r>
                              <w:t>were</w:t>
                            </w:r>
                            <w:r>
                              <w:rPr>
                                <w:spacing w:val="1"/>
                              </w:rPr>
                              <w:t xml:space="preserve"> </w:t>
                            </w:r>
                            <w:r>
                              <w:t>paid</w:t>
                            </w:r>
                            <w:r>
                              <w:rPr>
                                <w:spacing w:val="1"/>
                              </w:rPr>
                              <w:t xml:space="preserve"> </w:t>
                            </w:r>
                            <w:r>
                              <w:t>for</w:t>
                            </w:r>
                            <w:r>
                              <w:rPr>
                                <w:spacing w:val="1"/>
                              </w:rPr>
                              <w:t xml:space="preserve"> </w:t>
                            </w:r>
                            <w:r>
                              <w:t>other</w:t>
                            </w:r>
                            <w:r>
                              <w:rPr>
                                <w:spacing w:val="2"/>
                              </w:rPr>
                              <w:t xml:space="preserve"> </w:t>
                            </w:r>
                            <w:r>
                              <w:t>than from</w:t>
                            </w:r>
                            <w:r>
                              <w:rPr>
                                <w:spacing w:val="2"/>
                              </w:rPr>
                              <w:t xml:space="preserve"> </w:t>
                            </w:r>
                            <w:r>
                              <w:t>proceeds</w:t>
                            </w:r>
                            <w:r>
                              <w:rPr>
                                <w:spacing w:val="1"/>
                              </w:rPr>
                              <w:t xml:space="preserve"> </w:t>
                            </w:r>
                            <w:r>
                              <w:t>of</w:t>
                            </w:r>
                            <w:r>
                              <w:rPr>
                                <w:spacing w:val="5"/>
                              </w:rPr>
                              <w:t xml:space="preserve"> </w:t>
                            </w:r>
                            <w:r>
                              <w:t>lottery,</w:t>
                            </w:r>
                            <w:r>
                              <w:rPr>
                                <w:spacing w:val="2"/>
                              </w:rPr>
                              <w:t xml:space="preserve"> </w:t>
                            </w:r>
                            <w:r>
                              <w:t>the</w:t>
                            </w:r>
                            <w:r>
                              <w:rPr>
                                <w:spacing w:val="1"/>
                              </w:rPr>
                              <w:t xml:space="preserve"> </w:t>
                            </w:r>
                            <w:r>
                              <w:t>amount</w:t>
                            </w:r>
                            <w:r>
                              <w:rPr>
                                <w:spacing w:val="2"/>
                              </w:rPr>
                              <w:t xml:space="preserve"> </w:t>
                            </w:r>
                            <w:r>
                              <w:t>and source</w:t>
                            </w:r>
                          </w:p>
                          <w:p w14:paraId="05BA7977" w14:textId="77777777" w:rsidR="00F13CD0" w:rsidRDefault="00C61AAD" w:rsidP="00715F3E">
                            <w:pPr>
                              <w:numPr>
                                <w:ilvl w:val="0"/>
                                <w:numId w:val="2"/>
                              </w:numPr>
                              <w:tabs>
                                <w:tab w:val="left" w:pos="506"/>
                              </w:tabs>
                              <w:spacing w:before="3"/>
                              <w:ind w:hanging="361"/>
                            </w:pPr>
                            <w:r>
                              <w:t>Amount</w:t>
                            </w:r>
                            <w:r>
                              <w:rPr>
                                <w:spacing w:val="1"/>
                              </w:rPr>
                              <w:t xml:space="preserve"> </w:t>
                            </w:r>
                            <w:r>
                              <w:t>to</w:t>
                            </w:r>
                            <w:r>
                              <w:rPr>
                                <w:spacing w:val="1"/>
                              </w:rPr>
                              <w:t xml:space="preserve"> </w:t>
                            </w:r>
                            <w:r>
                              <w:t>be applied</w:t>
                            </w:r>
                            <w:r>
                              <w:rPr>
                                <w:spacing w:val="1"/>
                              </w:rPr>
                              <w:t xml:space="preserve"> </w:t>
                            </w:r>
                            <w:r>
                              <w:t>to purposes</w:t>
                            </w:r>
                            <w:r>
                              <w:rPr>
                                <w:spacing w:val="1"/>
                              </w:rPr>
                              <w:t xml:space="preserve"> </w:t>
                            </w:r>
                            <w:r>
                              <w:t>of</w:t>
                            </w:r>
                            <w:r>
                              <w:rPr>
                                <w:spacing w:val="4"/>
                              </w:rPr>
                              <w:t xml:space="preserve"> </w:t>
                            </w:r>
                            <w:r>
                              <w:t>the</w:t>
                            </w:r>
                            <w:r>
                              <w:rPr>
                                <w:spacing w:val="1"/>
                              </w:rPr>
                              <w:t xml:space="preserve"> </w:t>
                            </w:r>
                            <w:r>
                              <w:t>promoting</w:t>
                            </w:r>
                            <w:r>
                              <w:rPr>
                                <w:spacing w:val="2"/>
                              </w:rPr>
                              <w:t xml:space="preserve"> </w:t>
                            </w:r>
                            <w:r>
                              <w:t>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94" id="Text Box 7" o:spid="_x0000_s1068" type="#_x0000_t202" style="position:absolute;left:0;text-align:left;margin-left:67.25pt;margin-top:366.7pt;width:486pt;height:197.2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" fillcolor="#9cf">
                <v:textbox inset="0,0,0,0">
                  <w:txbxContent>
                    <w:p w14:paraId="05BA796F" w14:textId="77777777" w:rsidR="00F13CD0" w:rsidRDefault="00C61AAD">
                      <w:pPr>
                        <w:spacing w:before="73"/>
                        <w:ind w:left="145"/>
                      </w:pPr>
                      <w:r>
                        <w:t>Lottery</w:t>
                      </w:r>
                      <w:r>
                        <w:rPr>
                          <w:spacing w:val="-1"/>
                        </w:rPr>
                        <w:t xml:space="preserve"> </w:t>
                      </w:r>
                      <w:r>
                        <w:t>requirements:</w:t>
                      </w:r>
                      <w:r>
                        <w:rPr>
                          <w:spacing w:val="4"/>
                        </w:rPr>
                        <w:t xml:space="preserve"> </w:t>
                      </w:r>
                      <w:r>
                        <w:t>-</w:t>
                      </w:r>
                    </w:p>
                    <w:p w14:paraId="05BA7970" w14:textId="77777777" w:rsidR="00F13CD0" w:rsidRDefault="00C61AAD" w:rsidP="00715F3E">
                      <w:pPr>
                        <w:numPr>
                          <w:ilvl w:val="0"/>
                          <w:numId w:val="2"/>
                        </w:numPr>
                        <w:tabs>
                          <w:tab w:val="left" w:pos="506"/>
                        </w:tabs>
                        <w:spacing w:before="1"/>
                        <w:ind w:hanging="361"/>
                      </w:pPr>
                      <w:r>
                        <w:t>Society</w:t>
                      </w:r>
                      <w:r>
                        <w:rPr>
                          <w:spacing w:val="-1"/>
                        </w:rPr>
                        <w:t xml:space="preserve"> </w:t>
                      </w:r>
                      <w:r>
                        <w:t>must</w:t>
                      </w:r>
                      <w:r>
                        <w:rPr>
                          <w:spacing w:val="1"/>
                        </w:rPr>
                        <w:t xml:space="preserve"> </w:t>
                      </w:r>
                      <w:r>
                        <w:t>apply</w:t>
                      </w:r>
                      <w:r>
                        <w:rPr>
                          <w:spacing w:val="-1"/>
                        </w:rPr>
                        <w:t xml:space="preserve"> </w:t>
                      </w:r>
                      <w:r>
                        <w:t>minimum</w:t>
                      </w:r>
                      <w:r>
                        <w:rPr>
                          <w:spacing w:val="1"/>
                        </w:rPr>
                        <w:t xml:space="preserve"> </w:t>
                      </w:r>
                      <w:r>
                        <w:t>20%</w:t>
                      </w:r>
                      <w:r>
                        <w:rPr>
                          <w:spacing w:val="2"/>
                        </w:rPr>
                        <w:t xml:space="preserve"> </w:t>
                      </w:r>
                      <w:r>
                        <w:t>of</w:t>
                      </w:r>
                      <w:r>
                        <w:rPr>
                          <w:spacing w:val="4"/>
                        </w:rPr>
                        <w:t xml:space="preserve"> </w:t>
                      </w:r>
                      <w:r>
                        <w:t>proceeds</w:t>
                      </w:r>
                      <w:r>
                        <w:rPr>
                          <w:spacing w:val="2"/>
                        </w:rPr>
                        <w:t xml:space="preserve"> </w:t>
                      </w:r>
                      <w:r>
                        <w:t>to purposes</w:t>
                      </w:r>
                      <w:r>
                        <w:rPr>
                          <w:spacing w:val="1"/>
                        </w:rPr>
                        <w:t xml:space="preserve"> </w:t>
                      </w:r>
                      <w:r>
                        <w:t>of</w:t>
                      </w:r>
                      <w:r>
                        <w:rPr>
                          <w:spacing w:val="4"/>
                        </w:rPr>
                        <w:t xml:space="preserve"> </w:t>
                      </w:r>
                      <w:r>
                        <w:t>society</w:t>
                      </w:r>
                    </w:p>
                    <w:p w14:paraId="05BA7971" w14:textId="77777777" w:rsidR="00F13CD0" w:rsidRDefault="00C61AAD" w:rsidP="00715F3E">
                      <w:pPr>
                        <w:numPr>
                          <w:ilvl w:val="0"/>
                          <w:numId w:val="2"/>
                        </w:numPr>
                        <w:tabs>
                          <w:tab w:val="left" w:pos="506"/>
                        </w:tabs>
                        <w:spacing w:before="2"/>
                        <w:ind w:hanging="361"/>
                      </w:pPr>
                      <w:r>
                        <w:t>No</w:t>
                      </w:r>
                      <w:r>
                        <w:rPr>
                          <w:spacing w:val="-1"/>
                        </w:rPr>
                        <w:t xml:space="preserve"> </w:t>
                      </w:r>
                      <w:r>
                        <w:t>single prize</w:t>
                      </w:r>
                      <w:r>
                        <w:rPr>
                          <w:spacing w:val="-1"/>
                        </w:rPr>
                        <w:t xml:space="preserve"> </w:t>
                      </w:r>
                      <w:r>
                        <w:t>to exceed £25000</w:t>
                      </w:r>
                    </w:p>
                    <w:p w14:paraId="05BA7972" w14:textId="77777777" w:rsidR="00F13CD0" w:rsidRDefault="00C61AAD" w:rsidP="00715F3E">
                      <w:pPr>
                        <w:numPr>
                          <w:ilvl w:val="0"/>
                          <w:numId w:val="2"/>
                        </w:numPr>
                        <w:tabs>
                          <w:tab w:val="left" w:pos="506"/>
                        </w:tabs>
                        <w:spacing w:before="1"/>
                        <w:ind w:right="663"/>
                      </w:pPr>
                      <w:r>
                        <w:t>Rollovers</w:t>
                      </w:r>
                      <w:r>
                        <w:rPr>
                          <w:spacing w:val="1"/>
                        </w:rPr>
                        <w:t xml:space="preserve"> </w:t>
                      </w:r>
                      <w:r>
                        <w:t>permitted provided all lotteries</w:t>
                      </w:r>
                      <w:r>
                        <w:rPr>
                          <w:spacing w:val="1"/>
                        </w:rPr>
                        <w:t xml:space="preserve"> </w:t>
                      </w:r>
                      <w:r>
                        <w:t>affected are</w:t>
                      </w:r>
                      <w:r>
                        <w:rPr>
                          <w:spacing w:val="1"/>
                        </w:rPr>
                        <w:t xml:space="preserve"> </w:t>
                      </w:r>
                      <w:r>
                        <w:t>small society</w:t>
                      </w:r>
                      <w:r>
                        <w:rPr>
                          <w:spacing w:val="-1"/>
                        </w:rPr>
                        <w:t xml:space="preserve"> </w:t>
                      </w:r>
                      <w:r>
                        <w:t>lotteries</w:t>
                      </w:r>
                      <w:r>
                        <w:rPr>
                          <w:spacing w:val="1"/>
                        </w:rPr>
                        <w:t xml:space="preserve"> </w:t>
                      </w:r>
                      <w:r>
                        <w:t>&amp; maximum</w:t>
                      </w:r>
                      <w:r>
                        <w:rPr>
                          <w:spacing w:val="-58"/>
                        </w:rPr>
                        <w:t xml:space="preserve"> </w:t>
                      </w:r>
                      <w:r>
                        <w:t>single prize</w:t>
                      </w:r>
                      <w:r>
                        <w:rPr>
                          <w:spacing w:val="-1"/>
                        </w:rPr>
                        <w:t xml:space="preserve"> </w:t>
                      </w:r>
                      <w:r>
                        <w:t>does not</w:t>
                      </w:r>
                      <w:r>
                        <w:rPr>
                          <w:spacing w:val="1"/>
                        </w:rPr>
                        <w:t xml:space="preserve"> </w:t>
                      </w:r>
                      <w:r>
                        <w:t>exceed £25000</w:t>
                      </w:r>
                    </w:p>
                    <w:p w14:paraId="05BA7973" w14:textId="77777777" w:rsidR="00F13CD0" w:rsidRDefault="00C61AAD" w:rsidP="00715F3E">
                      <w:pPr>
                        <w:numPr>
                          <w:ilvl w:val="0"/>
                          <w:numId w:val="2"/>
                        </w:numPr>
                        <w:tabs>
                          <w:tab w:val="left" w:pos="506"/>
                        </w:tabs>
                        <w:spacing w:before="3"/>
                        <w:ind w:right="336"/>
                        <w:jc w:val="both"/>
                      </w:pPr>
                      <w:r>
                        <w:t>Tickets must cost the same, be paid for before being entered in draw and include details of</w:t>
                      </w:r>
                      <w:r>
                        <w:rPr>
                          <w:spacing w:val="-59"/>
                        </w:rPr>
                        <w:t xml:space="preserve"> </w:t>
                      </w:r>
                      <w:r>
                        <w:t>society, price, name and address of the person responsible for promotion of the lottery and</w:t>
                      </w:r>
                      <w:r>
                        <w:rPr>
                          <w:spacing w:val="-59"/>
                        </w:rPr>
                        <w:t xml:space="preserve"> </w:t>
                      </w:r>
                      <w:r>
                        <w:t>date of</w:t>
                      </w:r>
                      <w:r>
                        <w:rPr>
                          <w:spacing w:val="4"/>
                        </w:rPr>
                        <w:t xml:space="preserve"> </w:t>
                      </w:r>
                      <w:r>
                        <w:t>draw</w:t>
                      </w:r>
                    </w:p>
                    <w:p w14:paraId="05BA7974" w14:textId="77777777" w:rsidR="00F13CD0" w:rsidRDefault="00C61AAD">
                      <w:pPr>
                        <w:spacing w:before="5"/>
                        <w:ind w:left="145"/>
                      </w:pPr>
                      <w:r>
                        <w:t>Returns,</w:t>
                      </w:r>
                      <w:r>
                        <w:rPr>
                          <w:spacing w:val="1"/>
                        </w:rPr>
                        <w:t xml:space="preserve"> </w:t>
                      </w:r>
                      <w:r>
                        <w:t>which</w:t>
                      </w:r>
                      <w:r>
                        <w:rPr>
                          <w:spacing w:val="1"/>
                        </w:rPr>
                        <w:t xml:space="preserve"> </w:t>
                      </w:r>
                      <w:r>
                        <w:t>must</w:t>
                      </w:r>
                      <w:r>
                        <w:rPr>
                          <w:spacing w:val="2"/>
                        </w:rPr>
                        <w:t xml:space="preserve"> </w:t>
                      </w:r>
                      <w:r>
                        <w:t>be</w:t>
                      </w:r>
                      <w:r>
                        <w:rPr>
                          <w:spacing w:val="1"/>
                        </w:rPr>
                        <w:t xml:space="preserve"> </w:t>
                      </w:r>
                      <w:r>
                        <w:t>made</w:t>
                      </w:r>
                      <w:r>
                        <w:rPr>
                          <w:spacing w:val="1"/>
                        </w:rPr>
                        <w:t xml:space="preserve"> </w:t>
                      </w:r>
                      <w:r>
                        <w:t>no</w:t>
                      </w:r>
                      <w:r>
                        <w:rPr>
                          <w:spacing w:val="1"/>
                        </w:rPr>
                        <w:t xml:space="preserve"> </w:t>
                      </w:r>
                      <w:r>
                        <w:t>later</w:t>
                      </w:r>
                      <w:r>
                        <w:rPr>
                          <w:spacing w:val="3"/>
                        </w:rPr>
                        <w:t xml:space="preserve"> </w:t>
                      </w:r>
                      <w:r>
                        <w:t>than</w:t>
                      </w:r>
                      <w:r>
                        <w:rPr>
                          <w:spacing w:val="1"/>
                        </w:rPr>
                        <w:t xml:space="preserve"> </w:t>
                      </w:r>
                      <w:r>
                        <w:t>3</w:t>
                      </w:r>
                      <w:r>
                        <w:rPr>
                          <w:spacing w:val="2"/>
                        </w:rPr>
                        <w:t xml:space="preserve"> </w:t>
                      </w:r>
                      <w:r>
                        <w:t>months</w:t>
                      </w:r>
                      <w:r>
                        <w:rPr>
                          <w:spacing w:val="2"/>
                        </w:rPr>
                        <w:t xml:space="preserve"> </w:t>
                      </w:r>
                      <w:r>
                        <w:t>after</w:t>
                      </w:r>
                      <w:r>
                        <w:rPr>
                          <w:spacing w:val="2"/>
                        </w:rPr>
                        <w:t xml:space="preserve"> </w:t>
                      </w:r>
                      <w:r>
                        <w:t>draw,</w:t>
                      </w:r>
                      <w:r>
                        <w:rPr>
                          <w:spacing w:val="3"/>
                        </w:rPr>
                        <w:t xml:space="preserve"> </w:t>
                      </w:r>
                      <w:r>
                        <w:t>must</w:t>
                      </w:r>
                      <w:r>
                        <w:rPr>
                          <w:spacing w:val="2"/>
                        </w:rPr>
                        <w:t xml:space="preserve"> </w:t>
                      </w:r>
                      <w:r>
                        <w:t>be</w:t>
                      </w:r>
                      <w:r>
                        <w:rPr>
                          <w:spacing w:val="1"/>
                        </w:rPr>
                        <w:t xml:space="preserve"> </w:t>
                      </w:r>
                      <w:r>
                        <w:t>signed</w:t>
                      </w:r>
                      <w:r>
                        <w:rPr>
                          <w:spacing w:val="1"/>
                        </w:rPr>
                        <w:t xml:space="preserve"> </w:t>
                      </w:r>
                      <w:r>
                        <w:t>by</w:t>
                      </w:r>
                      <w:r>
                        <w:rPr>
                          <w:spacing w:val="-1"/>
                        </w:rPr>
                        <w:t xml:space="preserve"> </w:t>
                      </w:r>
                      <w:r>
                        <w:t>2</w:t>
                      </w:r>
                      <w:r>
                        <w:rPr>
                          <w:spacing w:val="1"/>
                        </w:rPr>
                        <w:t xml:space="preserve"> </w:t>
                      </w:r>
                      <w:r>
                        <w:t>members</w:t>
                      </w:r>
                      <w:r>
                        <w:rPr>
                          <w:spacing w:val="-58"/>
                        </w:rPr>
                        <w:t xml:space="preserve"> </w:t>
                      </w:r>
                      <w:r>
                        <w:t>and include details</w:t>
                      </w:r>
                      <w:r>
                        <w:rPr>
                          <w:spacing w:val="1"/>
                        </w:rPr>
                        <w:t xml:space="preserve"> </w:t>
                      </w:r>
                      <w:r>
                        <w:t>of:</w:t>
                      </w:r>
                      <w:r>
                        <w:rPr>
                          <w:spacing w:val="3"/>
                        </w:rPr>
                        <w:t xml:space="preserve"> </w:t>
                      </w:r>
                      <w:r>
                        <w:t>-</w:t>
                      </w:r>
                    </w:p>
                    <w:p w14:paraId="05BA7975" w14:textId="77777777" w:rsidR="00F13CD0" w:rsidRDefault="00C61AAD" w:rsidP="00715F3E">
                      <w:pPr>
                        <w:numPr>
                          <w:ilvl w:val="0"/>
                          <w:numId w:val="2"/>
                        </w:numPr>
                        <w:tabs>
                          <w:tab w:val="left" w:pos="506"/>
                        </w:tabs>
                        <w:spacing w:before="2"/>
                        <w:ind w:hanging="361"/>
                      </w:pPr>
                      <w:r>
                        <w:t>Dates tickets</w:t>
                      </w:r>
                      <w:r>
                        <w:rPr>
                          <w:spacing w:val="1"/>
                        </w:rPr>
                        <w:t xml:space="preserve"> </w:t>
                      </w:r>
                      <w:r>
                        <w:t>were</w:t>
                      </w:r>
                      <w:r>
                        <w:rPr>
                          <w:spacing w:val="1"/>
                        </w:rPr>
                        <w:t xml:space="preserve"> </w:t>
                      </w:r>
                      <w:r>
                        <w:t>available for</w:t>
                      </w:r>
                      <w:r>
                        <w:rPr>
                          <w:spacing w:val="1"/>
                        </w:rPr>
                        <w:t xml:space="preserve"> </w:t>
                      </w:r>
                      <w:r>
                        <w:t>sale, dates of</w:t>
                      </w:r>
                      <w:r>
                        <w:rPr>
                          <w:spacing w:val="4"/>
                        </w:rPr>
                        <w:t xml:space="preserve"> </w:t>
                      </w:r>
                      <w:r>
                        <w:t>draw</w:t>
                      </w:r>
                      <w:r>
                        <w:rPr>
                          <w:spacing w:val="-3"/>
                        </w:rPr>
                        <w:t xml:space="preserve"> </w:t>
                      </w:r>
                      <w:r>
                        <w:t>and value of</w:t>
                      </w:r>
                      <w:r>
                        <w:rPr>
                          <w:spacing w:val="3"/>
                        </w:rPr>
                        <w:t xml:space="preserve"> </w:t>
                      </w:r>
                      <w:r>
                        <w:t>prizes</w:t>
                      </w:r>
                    </w:p>
                    <w:p w14:paraId="05BA7976" w14:textId="77777777" w:rsidR="00F13CD0" w:rsidRDefault="00C61AAD" w:rsidP="00715F3E">
                      <w:pPr>
                        <w:numPr>
                          <w:ilvl w:val="0"/>
                          <w:numId w:val="2"/>
                        </w:numPr>
                        <w:tabs>
                          <w:tab w:val="left" w:pos="506"/>
                        </w:tabs>
                        <w:spacing w:before="2"/>
                        <w:ind w:right="356"/>
                      </w:pPr>
                      <w:r>
                        <w:t>Proceeds</w:t>
                      </w:r>
                      <w:r>
                        <w:rPr>
                          <w:spacing w:val="1"/>
                        </w:rPr>
                        <w:t xml:space="preserve"> </w:t>
                      </w:r>
                      <w:r>
                        <w:t>raised,</w:t>
                      </w:r>
                      <w:r>
                        <w:rPr>
                          <w:spacing w:val="2"/>
                        </w:rPr>
                        <w:t xml:space="preserve"> </w:t>
                      </w:r>
                      <w:r>
                        <w:t>amounts</w:t>
                      </w:r>
                      <w:r>
                        <w:rPr>
                          <w:spacing w:val="1"/>
                        </w:rPr>
                        <w:t xml:space="preserve"> </w:t>
                      </w:r>
                      <w:r>
                        <w:t>deducted for</w:t>
                      </w:r>
                      <w:r>
                        <w:rPr>
                          <w:spacing w:val="1"/>
                        </w:rPr>
                        <w:t xml:space="preserve"> </w:t>
                      </w:r>
                      <w:r>
                        <w:t>prizes,</w:t>
                      </w:r>
                      <w:r>
                        <w:rPr>
                          <w:spacing w:val="2"/>
                        </w:rPr>
                        <w:t xml:space="preserve"> </w:t>
                      </w:r>
                      <w:r>
                        <w:t>expenses</w:t>
                      </w:r>
                      <w:r>
                        <w:rPr>
                          <w:spacing w:val="1"/>
                        </w:rPr>
                        <w:t xml:space="preserve"> </w:t>
                      </w:r>
                      <w:r>
                        <w:t>incurred in organising</w:t>
                      </w:r>
                      <w:r>
                        <w:rPr>
                          <w:spacing w:val="2"/>
                        </w:rPr>
                        <w:t xml:space="preserve"> </w:t>
                      </w:r>
                      <w:r>
                        <w:t>lottery</w:t>
                      </w:r>
                      <w:r>
                        <w:rPr>
                          <w:spacing w:val="5"/>
                        </w:rPr>
                        <w:t xml:space="preserve"> </w:t>
                      </w:r>
                      <w:r>
                        <w:rPr>
                          <w:color w:val="000080"/>
                        </w:rPr>
                        <w:t>and</w:t>
                      </w:r>
                      <w:r>
                        <w:rPr>
                          <w:color w:val="000080"/>
                          <w:spacing w:val="-58"/>
                        </w:rPr>
                        <w:t xml:space="preserve"> </w:t>
                      </w:r>
                      <w:r>
                        <w:t>where any</w:t>
                      </w:r>
                      <w:r>
                        <w:rPr>
                          <w:spacing w:val="-1"/>
                        </w:rPr>
                        <w:t xml:space="preserve"> </w:t>
                      </w:r>
                      <w:r>
                        <w:t>were</w:t>
                      </w:r>
                      <w:r>
                        <w:rPr>
                          <w:spacing w:val="1"/>
                        </w:rPr>
                        <w:t xml:space="preserve"> </w:t>
                      </w:r>
                      <w:r>
                        <w:t>paid</w:t>
                      </w:r>
                      <w:r>
                        <w:rPr>
                          <w:spacing w:val="1"/>
                        </w:rPr>
                        <w:t xml:space="preserve"> </w:t>
                      </w:r>
                      <w:r>
                        <w:t>for</w:t>
                      </w:r>
                      <w:r>
                        <w:rPr>
                          <w:spacing w:val="1"/>
                        </w:rPr>
                        <w:t xml:space="preserve"> </w:t>
                      </w:r>
                      <w:r>
                        <w:t>other</w:t>
                      </w:r>
                      <w:r>
                        <w:rPr>
                          <w:spacing w:val="2"/>
                        </w:rPr>
                        <w:t xml:space="preserve"> </w:t>
                      </w:r>
                      <w:r>
                        <w:t>than from</w:t>
                      </w:r>
                      <w:r>
                        <w:rPr>
                          <w:spacing w:val="2"/>
                        </w:rPr>
                        <w:t xml:space="preserve"> </w:t>
                      </w:r>
                      <w:r>
                        <w:t>proceeds</w:t>
                      </w:r>
                      <w:r>
                        <w:rPr>
                          <w:spacing w:val="1"/>
                        </w:rPr>
                        <w:t xml:space="preserve"> </w:t>
                      </w:r>
                      <w:r>
                        <w:t>of</w:t>
                      </w:r>
                      <w:r>
                        <w:rPr>
                          <w:spacing w:val="5"/>
                        </w:rPr>
                        <w:t xml:space="preserve"> </w:t>
                      </w:r>
                      <w:r>
                        <w:t>lottery,</w:t>
                      </w:r>
                      <w:r>
                        <w:rPr>
                          <w:spacing w:val="2"/>
                        </w:rPr>
                        <w:t xml:space="preserve"> </w:t>
                      </w:r>
                      <w:r>
                        <w:t>the</w:t>
                      </w:r>
                      <w:r>
                        <w:rPr>
                          <w:spacing w:val="1"/>
                        </w:rPr>
                        <w:t xml:space="preserve"> </w:t>
                      </w:r>
                      <w:r>
                        <w:t>amount</w:t>
                      </w:r>
                      <w:r>
                        <w:rPr>
                          <w:spacing w:val="2"/>
                        </w:rPr>
                        <w:t xml:space="preserve"> </w:t>
                      </w:r>
                      <w:r>
                        <w:t>and source</w:t>
                      </w:r>
                    </w:p>
                    <w:p w14:paraId="05BA7977" w14:textId="77777777" w:rsidR="00F13CD0" w:rsidRDefault="00C61AAD" w:rsidP="00715F3E">
                      <w:pPr>
                        <w:numPr>
                          <w:ilvl w:val="0"/>
                          <w:numId w:val="2"/>
                        </w:numPr>
                        <w:tabs>
                          <w:tab w:val="left" w:pos="506"/>
                        </w:tabs>
                        <w:spacing w:before="3"/>
                        <w:ind w:hanging="361"/>
                      </w:pPr>
                      <w:r>
                        <w:t>Amount</w:t>
                      </w:r>
                      <w:r>
                        <w:rPr>
                          <w:spacing w:val="1"/>
                        </w:rPr>
                        <w:t xml:space="preserve"> </w:t>
                      </w:r>
                      <w:r>
                        <w:t>to</w:t>
                      </w:r>
                      <w:r>
                        <w:rPr>
                          <w:spacing w:val="1"/>
                        </w:rPr>
                        <w:t xml:space="preserve"> </w:t>
                      </w:r>
                      <w:r>
                        <w:t>be applied</w:t>
                      </w:r>
                      <w:r>
                        <w:rPr>
                          <w:spacing w:val="1"/>
                        </w:rPr>
                        <w:t xml:space="preserve"> </w:t>
                      </w:r>
                      <w:r>
                        <w:t>to purposes</w:t>
                      </w:r>
                      <w:r>
                        <w:rPr>
                          <w:spacing w:val="1"/>
                        </w:rPr>
                        <w:t xml:space="preserve"> </w:t>
                      </w:r>
                      <w:r>
                        <w:t>of</w:t>
                      </w:r>
                      <w:r>
                        <w:rPr>
                          <w:spacing w:val="4"/>
                        </w:rPr>
                        <w:t xml:space="preserve"> </w:t>
                      </w:r>
                      <w:r>
                        <w:t>the</w:t>
                      </w:r>
                      <w:r>
                        <w:rPr>
                          <w:spacing w:val="1"/>
                        </w:rPr>
                        <w:t xml:space="preserve"> </w:t>
                      </w:r>
                      <w:r>
                        <w:t>promoting</w:t>
                      </w:r>
                      <w:r>
                        <w:rPr>
                          <w:spacing w:val="2"/>
                        </w:rPr>
                        <w:t xml:space="preserve"> </w:t>
                      </w:r>
                      <w:r>
                        <w:t>society</w:t>
                      </w:r>
                    </w:p>
                  </w:txbxContent>
                </v:textbox>
                <w10:wrap anchorx="page" anchory="page"/>
              </v:shape>
            </w:pict>
          </mc:Fallback>
        </mc:AlternateContent>
      </w:r>
      <w:r w:rsidR="00C61AAD">
        <w:t>SMALL</w:t>
      </w:r>
      <w:r w:rsidR="00C61AAD">
        <w:rPr>
          <w:spacing w:val="-3"/>
        </w:rPr>
        <w:t xml:space="preserve"> </w:t>
      </w:r>
      <w:r w:rsidR="00C61AAD">
        <w:t>SOCIETY</w:t>
      </w:r>
      <w:r w:rsidR="00C61AAD">
        <w:rPr>
          <w:spacing w:val="-1"/>
        </w:rPr>
        <w:t xml:space="preserve"> </w:t>
      </w:r>
      <w:r w:rsidR="00C61AAD">
        <w:t>LOTTERIES</w:t>
      </w:r>
    </w:p>
    <w:p w14:paraId="05BA7827" w14:textId="77777777" w:rsidR="00F13CD0" w:rsidRDefault="00F13CD0">
      <w:pPr>
        <w:pStyle w:val="BodyText"/>
        <w:rPr>
          <w:b/>
          <w:sz w:val="20"/>
        </w:rPr>
      </w:pPr>
    </w:p>
    <w:p w14:paraId="05BA7828" w14:textId="4503360B" w:rsidR="00F13CD0" w:rsidRDefault="00374A60">
      <w:pPr>
        <w:pStyle w:val="BodyText"/>
        <w:spacing w:before="1"/>
        <w:rPr>
          <w:b/>
          <w:sz w:val="21"/>
        </w:rPr>
      </w:pPr>
      <w:r>
        <w:rPr>
          <w:noProof/>
        </w:rPr>
        <mc:AlternateContent>
          <mc:Choice Requires="wps">
            <w:drawing>
              <wp:anchor distT="0" distB="0" distL="0" distR="0" simplePos="0" relativeHeight="251658279" behindDoc="1" locked="0" layoutInCell="1" allowOverlap="1" wp14:anchorId="05BA7895" wp14:editId="60695C35">
                <wp:simplePos x="0" y="0"/>
                <wp:positionH relativeFrom="page">
                  <wp:posOffset>1793240</wp:posOffset>
                </wp:positionH>
                <wp:positionV relativeFrom="paragraph">
                  <wp:posOffset>184150</wp:posOffset>
                </wp:positionV>
                <wp:extent cx="3873500" cy="1614170"/>
                <wp:effectExtent l="0" t="0" r="0" b="0"/>
                <wp:wrapTopAndBottom/>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614170"/>
                        </a:xfrm>
                        <a:prstGeom prst="rect">
                          <a:avLst/>
                        </a:prstGeom>
                        <a:solidFill>
                          <a:srgbClr val="CCFFCC"/>
                        </a:solidFill>
                        <a:ln w="9525">
                          <a:solidFill>
                            <a:srgbClr val="000000"/>
                          </a:solidFill>
                          <a:miter lim="800000"/>
                          <a:headEnd/>
                          <a:tailEnd/>
                        </a:ln>
                      </wps:spPr>
                      <wps:txbx>
                        <w:txbxContent>
                          <w:p w14:paraId="05BA7978" w14:textId="77777777" w:rsidR="00F13CD0" w:rsidRDefault="00C61AAD" w:rsidP="00715F3E">
                            <w:pPr>
                              <w:pStyle w:val="BodyText"/>
                              <w:numPr>
                                <w:ilvl w:val="0"/>
                                <w:numId w:val="5"/>
                              </w:numPr>
                              <w:tabs>
                                <w:tab w:val="left" w:pos="414"/>
                              </w:tabs>
                              <w:spacing w:before="71"/>
                              <w:ind w:hanging="270"/>
                            </w:pPr>
                            <w:r>
                              <w:t>Attach</w:t>
                            </w:r>
                            <w:r>
                              <w:rPr>
                                <w:spacing w:val="-1"/>
                              </w:rPr>
                              <w:t xml:space="preserve"> </w:t>
                            </w:r>
                            <w:r>
                              <w:t>information required:</w:t>
                            </w:r>
                            <w:r>
                              <w:rPr>
                                <w:spacing w:val="4"/>
                              </w:rPr>
                              <w:t xml:space="preserve"> </w:t>
                            </w:r>
                            <w:r>
                              <w:t>-</w:t>
                            </w:r>
                          </w:p>
                          <w:p w14:paraId="05BA7979" w14:textId="77777777" w:rsidR="00F13CD0" w:rsidRDefault="00C61AAD" w:rsidP="00715F3E">
                            <w:pPr>
                              <w:pStyle w:val="BodyText"/>
                              <w:numPr>
                                <w:ilvl w:val="1"/>
                                <w:numId w:val="5"/>
                              </w:numPr>
                              <w:tabs>
                                <w:tab w:val="left" w:pos="865"/>
                                <w:tab w:val="left" w:pos="866"/>
                              </w:tabs>
                              <w:jc w:val="left"/>
                            </w:pPr>
                            <w:r>
                              <w:t>Purpose</w:t>
                            </w:r>
                            <w:r>
                              <w:rPr>
                                <w:spacing w:val="-1"/>
                              </w:rPr>
                              <w:t xml:space="preserve"> </w:t>
                            </w:r>
                            <w:r>
                              <w:t>for which society</w:t>
                            </w:r>
                            <w:r>
                              <w:rPr>
                                <w:spacing w:val="-3"/>
                              </w:rPr>
                              <w:t xml:space="preserve"> </w:t>
                            </w:r>
                            <w:r>
                              <w:t>established</w:t>
                            </w:r>
                          </w:p>
                          <w:p w14:paraId="05BA797A" w14:textId="77777777" w:rsidR="00F13CD0" w:rsidRDefault="00C61AAD" w:rsidP="00715F3E">
                            <w:pPr>
                              <w:pStyle w:val="BodyText"/>
                              <w:numPr>
                                <w:ilvl w:val="1"/>
                                <w:numId w:val="5"/>
                              </w:numPr>
                              <w:tabs>
                                <w:tab w:val="left" w:pos="746"/>
                              </w:tabs>
                              <w:ind w:left="745" w:right="1352" w:hanging="361"/>
                              <w:jc w:val="left"/>
                            </w:pPr>
                            <w:r>
                              <w:t>Confirm</w:t>
                            </w:r>
                            <w:r>
                              <w:rPr>
                                <w:spacing w:val="3"/>
                              </w:rPr>
                              <w:t xml:space="preserve"> </w:t>
                            </w:r>
                            <w:r>
                              <w:t>bona</w:t>
                            </w:r>
                            <w:r>
                              <w:rPr>
                                <w:spacing w:val="2"/>
                              </w:rPr>
                              <w:t xml:space="preserve"> </w:t>
                            </w:r>
                            <w:r>
                              <w:t>fides</w:t>
                            </w:r>
                            <w:r>
                              <w:rPr>
                                <w:spacing w:val="3"/>
                              </w:rPr>
                              <w:t xml:space="preserve"> </w:t>
                            </w:r>
                            <w:r>
                              <w:t>of</w:t>
                            </w:r>
                            <w:r>
                              <w:rPr>
                                <w:spacing w:val="4"/>
                              </w:rPr>
                              <w:t xml:space="preserve"> </w:t>
                            </w:r>
                            <w:r>
                              <w:t>society</w:t>
                            </w:r>
                            <w:r>
                              <w:rPr>
                                <w:spacing w:val="-1"/>
                              </w:rPr>
                              <w:t xml:space="preserve"> </w:t>
                            </w:r>
                            <w:r>
                              <w:t>as</w:t>
                            </w:r>
                            <w:r>
                              <w:rPr>
                                <w:spacing w:val="3"/>
                              </w:rPr>
                              <w:t xml:space="preserve"> </w:t>
                            </w:r>
                            <w:r>
                              <w:t>non-</w:t>
                            </w:r>
                            <w:r>
                              <w:rPr>
                                <w:spacing w:val="-64"/>
                              </w:rPr>
                              <w:t xml:space="preserve"> </w:t>
                            </w:r>
                            <w:r>
                              <w:t>commercial</w:t>
                            </w:r>
                          </w:p>
                          <w:p w14:paraId="05BA797B" w14:textId="77777777" w:rsidR="00F13CD0" w:rsidRDefault="00C61AAD" w:rsidP="00715F3E">
                            <w:pPr>
                              <w:pStyle w:val="BodyText"/>
                              <w:numPr>
                                <w:ilvl w:val="1"/>
                                <w:numId w:val="5"/>
                              </w:numPr>
                              <w:tabs>
                                <w:tab w:val="left" w:pos="746"/>
                              </w:tabs>
                              <w:spacing w:before="1"/>
                              <w:ind w:left="745" w:hanging="362"/>
                              <w:jc w:val="left"/>
                            </w:pPr>
                            <w:r>
                              <w:t>Declare</w:t>
                            </w:r>
                            <w:r>
                              <w:rPr>
                                <w:spacing w:val="-1"/>
                              </w:rPr>
                              <w:t xml:space="preserve"> </w:t>
                            </w:r>
                            <w:r>
                              <w:t>convictions, if</w:t>
                            </w:r>
                            <w:r>
                              <w:rPr>
                                <w:spacing w:val="2"/>
                              </w:rPr>
                              <w:t xml:space="preserve"> </w:t>
                            </w:r>
                            <w:r>
                              <w:t>any</w:t>
                            </w:r>
                          </w:p>
                          <w:p w14:paraId="05BA797C" w14:textId="77777777" w:rsidR="00F13CD0" w:rsidRDefault="00C61AAD" w:rsidP="00715F3E">
                            <w:pPr>
                              <w:pStyle w:val="BodyText"/>
                              <w:numPr>
                                <w:ilvl w:val="0"/>
                                <w:numId w:val="4"/>
                              </w:numPr>
                              <w:tabs>
                                <w:tab w:val="left" w:pos="445"/>
                              </w:tabs>
                              <w:ind w:hanging="301"/>
                            </w:pPr>
                            <w:r>
                              <w:t>Pay</w:t>
                            </w:r>
                            <w:r>
                              <w:rPr>
                                <w:spacing w:val="-3"/>
                              </w:rPr>
                              <w:t xml:space="preserve"> </w:t>
                            </w:r>
                            <w:r>
                              <w:t>prescribed fee</w:t>
                            </w:r>
                          </w:p>
                          <w:p w14:paraId="05BA797D" w14:textId="77777777" w:rsidR="00F13CD0" w:rsidRDefault="00C61AAD" w:rsidP="00715F3E">
                            <w:pPr>
                              <w:pStyle w:val="BodyText"/>
                              <w:numPr>
                                <w:ilvl w:val="0"/>
                                <w:numId w:val="4"/>
                              </w:numPr>
                              <w:tabs>
                                <w:tab w:val="left" w:pos="445"/>
                              </w:tabs>
                              <w:ind w:right="632"/>
                            </w:pPr>
                            <w:r>
                              <w:t>Registration valid</w:t>
                            </w:r>
                            <w:r>
                              <w:rPr>
                                <w:spacing w:val="2"/>
                              </w:rPr>
                              <w:t xml:space="preserve"> </w:t>
                            </w:r>
                            <w:r>
                              <w:t>for life,</w:t>
                            </w:r>
                            <w:r>
                              <w:rPr>
                                <w:spacing w:val="-1"/>
                              </w:rPr>
                              <w:t xml:space="preserve"> </w:t>
                            </w:r>
                            <w:r>
                              <w:t>annual fee payable to</w:t>
                            </w:r>
                            <w:r>
                              <w:rPr>
                                <w:spacing w:val="-64"/>
                              </w:rPr>
                              <w:t xml:space="preserve"> </w:t>
                            </w:r>
                            <w:r>
                              <w:t>Licensing</w:t>
                            </w:r>
                            <w:r>
                              <w:rPr>
                                <w:spacing w:val="-1"/>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95" id="Text Box 6" o:spid="_x0000_s1069" type="#_x0000_t202" style="position:absolute;margin-left:141.2pt;margin-top:14.5pt;width:305pt;height:127.1pt;z-index:-25165820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" fillcolor="#cfc">
                <v:textbox inset="0,0,0,0">
                  <w:txbxContent>
                    <w:p w14:paraId="05BA7978" w14:textId="77777777" w:rsidR="00F13CD0" w:rsidRDefault="00C61AAD" w:rsidP="00715F3E">
                      <w:pPr>
                        <w:pStyle w:val="BodyText"/>
                        <w:numPr>
                          <w:ilvl w:val="0"/>
                          <w:numId w:val="5"/>
                        </w:numPr>
                        <w:tabs>
                          <w:tab w:val="left" w:pos="414"/>
                        </w:tabs>
                        <w:spacing w:before="71"/>
                        <w:ind w:hanging="270"/>
                      </w:pPr>
                      <w:r>
                        <w:t>Attach</w:t>
                      </w:r>
                      <w:r>
                        <w:rPr>
                          <w:spacing w:val="-1"/>
                        </w:rPr>
                        <w:t xml:space="preserve"> </w:t>
                      </w:r>
                      <w:r>
                        <w:t>information required:</w:t>
                      </w:r>
                      <w:r>
                        <w:rPr>
                          <w:spacing w:val="4"/>
                        </w:rPr>
                        <w:t xml:space="preserve"> </w:t>
                      </w:r>
                      <w:r>
                        <w:t>-</w:t>
                      </w:r>
                    </w:p>
                    <w:p w14:paraId="05BA7979" w14:textId="77777777" w:rsidR="00F13CD0" w:rsidRDefault="00C61AAD" w:rsidP="00715F3E">
                      <w:pPr>
                        <w:pStyle w:val="BodyText"/>
                        <w:numPr>
                          <w:ilvl w:val="1"/>
                          <w:numId w:val="5"/>
                        </w:numPr>
                        <w:tabs>
                          <w:tab w:val="left" w:pos="865"/>
                          <w:tab w:val="left" w:pos="866"/>
                        </w:tabs>
                        <w:jc w:val="left"/>
                      </w:pPr>
                      <w:r>
                        <w:t>Purpose</w:t>
                      </w:r>
                      <w:r>
                        <w:rPr>
                          <w:spacing w:val="-1"/>
                        </w:rPr>
                        <w:t xml:space="preserve"> </w:t>
                      </w:r>
                      <w:r>
                        <w:t>for which society</w:t>
                      </w:r>
                      <w:r>
                        <w:rPr>
                          <w:spacing w:val="-3"/>
                        </w:rPr>
                        <w:t xml:space="preserve"> </w:t>
                      </w:r>
                      <w:r>
                        <w:t>established</w:t>
                      </w:r>
                    </w:p>
                    <w:p w14:paraId="05BA797A" w14:textId="77777777" w:rsidR="00F13CD0" w:rsidRDefault="00C61AAD" w:rsidP="00715F3E">
                      <w:pPr>
                        <w:pStyle w:val="BodyText"/>
                        <w:numPr>
                          <w:ilvl w:val="1"/>
                          <w:numId w:val="5"/>
                        </w:numPr>
                        <w:tabs>
                          <w:tab w:val="left" w:pos="746"/>
                        </w:tabs>
                        <w:ind w:left="745" w:right="1352" w:hanging="361"/>
                        <w:jc w:val="left"/>
                      </w:pPr>
                      <w:r>
                        <w:t>Confirm</w:t>
                      </w:r>
                      <w:r>
                        <w:rPr>
                          <w:spacing w:val="3"/>
                        </w:rPr>
                        <w:t xml:space="preserve"> </w:t>
                      </w:r>
                      <w:r>
                        <w:t>bona</w:t>
                      </w:r>
                      <w:r>
                        <w:rPr>
                          <w:spacing w:val="2"/>
                        </w:rPr>
                        <w:t xml:space="preserve"> </w:t>
                      </w:r>
                      <w:r>
                        <w:t>fides</w:t>
                      </w:r>
                      <w:r>
                        <w:rPr>
                          <w:spacing w:val="3"/>
                        </w:rPr>
                        <w:t xml:space="preserve"> </w:t>
                      </w:r>
                      <w:r>
                        <w:t>of</w:t>
                      </w:r>
                      <w:r>
                        <w:rPr>
                          <w:spacing w:val="4"/>
                        </w:rPr>
                        <w:t xml:space="preserve"> </w:t>
                      </w:r>
                      <w:r>
                        <w:t>society</w:t>
                      </w:r>
                      <w:r>
                        <w:rPr>
                          <w:spacing w:val="-1"/>
                        </w:rPr>
                        <w:t xml:space="preserve"> </w:t>
                      </w:r>
                      <w:r>
                        <w:t>as</w:t>
                      </w:r>
                      <w:r>
                        <w:rPr>
                          <w:spacing w:val="3"/>
                        </w:rPr>
                        <w:t xml:space="preserve"> </w:t>
                      </w:r>
                      <w:r>
                        <w:t>non-</w:t>
                      </w:r>
                      <w:r>
                        <w:rPr>
                          <w:spacing w:val="-64"/>
                        </w:rPr>
                        <w:t xml:space="preserve"> </w:t>
                      </w:r>
                      <w:r>
                        <w:t>commercial</w:t>
                      </w:r>
                    </w:p>
                    <w:p w14:paraId="05BA797B" w14:textId="77777777" w:rsidR="00F13CD0" w:rsidRDefault="00C61AAD" w:rsidP="00715F3E">
                      <w:pPr>
                        <w:pStyle w:val="BodyText"/>
                        <w:numPr>
                          <w:ilvl w:val="1"/>
                          <w:numId w:val="5"/>
                        </w:numPr>
                        <w:tabs>
                          <w:tab w:val="left" w:pos="746"/>
                        </w:tabs>
                        <w:spacing w:before="1"/>
                        <w:ind w:left="745" w:hanging="362"/>
                        <w:jc w:val="left"/>
                      </w:pPr>
                      <w:r>
                        <w:t>Declare</w:t>
                      </w:r>
                      <w:r>
                        <w:rPr>
                          <w:spacing w:val="-1"/>
                        </w:rPr>
                        <w:t xml:space="preserve"> </w:t>
                      </w:r>
                      <w:r>
                        <w:t>convictions, if</w:t>
                      </w:r>
                      <w:r>
                        <w:rPr>
                          <w:spacing w:val="2"/>
                        </w:rPr>
                        <w:t xml:space="preserve"> </w:t>
                      </w:r>
                      <w:r>
                        <w:t>any</w:t>
                      </w:r>
                    </w:p>
                    <w:p w14:paraId="05BA797C" w14:textId="77777777" w:rsidR="00F13CD0" w:rsidRDefault="00C61AAD" w:rsidP="00715F3E">
                      <w:pPr>
                        <w:pStyle w:val="BodyText"/>
                        <w:numPr>
                          <w:ilvl w:val="0"/>
                          <w:numId w:val="4"/>
                        </w:numPr>
                        <w:tabs>
                          <w:tab w:val="left" w:pos="445"/>
                        </w:tabs>
                        <w:ind w:hanging="301"/>
                      </w:pPr>
                      <w:r>
                        <w:t>Pay</w:t>
                      </w:r>
                      <w:r>
                        <w:rPr>
                          <w:spacing w:val="-3"/>
                        </w:rPr>
                        <w:t xml:space="preserve"> </w:t>
                      </w:r>
                      <w:r>
                        <w:t>prescribed fee</w:t>
                      </w:r>
                    </w:p>
                    <w:p w14:paraId="05BA797D" w14:textId="77777777" w:rsidR="00F13CD0" w:rsidRDefault="00C61AAD" w:rsidP="00715F3E">
                      <w:pPr>
                        <w:pStyle w:val="BodyText"/>
                        <w:numPr>
                          <w:ilvl w:val="0"/>
                          <w:numId w:val="4"/>
                        </w:numPr>
                        <w:tabs>
                          <w:tab w:val="left" w:pos="445"/>
                        </w:tabs>
                        <w:ind w:right="632"/>
                      </w:pPr>
                      <w:r>
                        <w:t>Registration valid</w:t>
                      </w:r>
                      <w:r>
                        <w:rPr>
                          <w:spacing w:val="2"/>
                        </w:rPr>
                        <w:t xml:space="preserve"> </w:t>
                      </w:r>
                      <w:r>
                        <w:t>for life,</w:t>
                      </w:r>
                      <w:r>
                        <w:rPr>
                          <w:spacing w:val="-1"/>
                        </w:rPr>
                        <w:t xml:space="preserve"> </w:t>
                      </w:r>
                      <w:r>
                        <w:t>annual fee payable to</w:t>
                      </w:r>
                      <w:r>
                        <w:rPr>
                          <w:spacing w:val="-64"/>
                        </w:rPr>
                        <w:t xml:space="preserve"> </w:t>
                      </w:r>
                      <w:r>
                        <w:t>Licensing</w:t>
                      </w:r>
                      <w:r>
                        <w:rPr>
                          <w:spacing w:val="-1"/>
                        </w:rPr>
                        <w:t xml:space="preserve"> </w:t>
                      </w:r>
                      <w:r>
                        <w:t>Authority</w:t>
                      </w:r>
                    </w:p>
                  </w:txbxContent>
                </v:textbox>
                <w10:wrap type="topAndBottom" anchorx="page"/>
              </v:shape>
            </w:pict>
          </mc:Fallback>
        </mc:AlternateContent>
      </w:r>
    </w:p>
    <w:p w14:paraId="05BA7829" w14:textId="77777777" w:rsidR="00F13CD0" w:rsidRDefault="00F13CD0">
      <w:pPr>
        <w:pStyle w:val="BodyText"/>
        <w:spacing w:before="5"/>
        <w:rPr>
          <w:b/>
          <w:sz w:val="7"/>
        </w:rPr>
      </w:pPr>
    </w:p>
    <w:p w14:paraId="05BA782A" w14:textId="11AA5380" w:rsidR="00F13CD0" w:rsidRDefault="00374A60">
      <w:pPr>
        <w:pStyle w:val="BodyText"/>
        <w:ind w:left="4984"/>
        <w:rPr>
          <w:sz w:val="20"/>
        </w:rPr>
      </w:pPr>
      <w:r>
        <w:rPr>
          <w:noProof/>
          <w:sz w:val="20"/>
        </w:rPr>
        <mc:AlternateContent>
          <mc:Choice Requires="wpg">
            <w:drawing>
              <wp:inline distT="0" distB="0" distL="0" distR="0" wp14:anchorId="05BA7897" wp14:editId="34F76354">
                <wp:extent cx="76200" cy="431800"/>
                <wp:effectExtent l="8890" t="635" r="635" b="5715"/>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31800"/>
                          <a:chOff x="0" y="0"/>
                          <a:chExt cx="120" cy="680"/>
                        </a:xfrm>
                      </wpg:grpSpPr>
                      <wps:wsp>
                        <wps:cNvPr id="87" name="AutoShape 5"/>
                        <wps:cNvSpPr>
                          <a:spLocks/>
                        </wps:cNvSpPr>
                        <wps:spPr bwMode="auto">
                          <a:xfrm>
                            <a:off x="0" y="0"/>
                            <a:ext cx="120" cy="680"/>
                          </a:xfrm>
                          <a:custGeom>
                            <a:avLst/>
                            <a:gdLst>
                              <a:gd name="T0" fmla="*/ 50 w 120"/>
                              <a:gd name="T1" fmla="*/ 560 h 680"/>
                              <a:gd name="T2" fmla="*/ 0 w 120"/>
                              <a:gd name="T3" fmla="*/ 560 h 680"/>
                              <a:gd name="T4" fmla="*/ 60 w 120"/>
                              <a:gd name="T5" fmla="*/ 680 h 680"/>
                              <a:gd name="T6" fmla="*/ 110 w 120"/>
                              <a:gd name="T7" fmla="*/ 580 h 680"/>
                              <a:gd name="T8" fmla="*/ 50 w 120"/>
                              <a:gd name="T9" fmla="*/ 580 h 680"/>
                              <a:gd name="T10" fmla="*/ 50 w 120"/>
                              <a:gd name="T11" fmla="*/ 560 h 680"/>
                              <a:gd name="T12" fmla="*/ 70 w 120"/>
                              <a:gd name="T13" fmla="*/ 0 h 680"/>
                              <a:gd name="T14" fmla="*/ 50 w 120"/>
                              <a:gd name="T15" fmla="*/ 0 h 680"/>
                              <a:gd name="T16" fmla="*/ 50 w 120"/>
                              <a:gd name="T17" fmla="*/ 580 h 680"/>
                              <a:gd name="T18" fmla="*/ 70 w 120"/>
                              <a:gd name="T19" fmla="*/ 580 h 680"/>
                              <a:gd name="T20" fmla="*/ 70 w 120"/>
                              <a:gd name="T21" fmla="*/ 0 h 680"/>
                              <a:gd name="T22" fmla="*/ 120 w 120"/>
                              <a:gd name="T23" fmla="*/ 560 h 680"/>
                              <a:gd name="T24" fmla="*/ 70 w 120"/>
                              <a:gd name="T25" fmla="*/ 560 h 680"/>
                              <a:gd name="T26" fmla="*/ 70 w 120"/>
                              <a:gd name="T27" fmla="*/ 580 h 680"/>
                              <a:gd name="T28" fmla="*/ 110 w 120"/>
                              <a:gd name="T29" fmla="*/ 580 h 680"/>
                              <a:gd name="T30" fmla="*/ 120 w 120"/>
                              <a:gd name="T31" fmla="*/ 56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680">
                                <a:moveTo>
                                  <a:pt x="50" y="560"/>
                                </a:moveTo>
                                <a:lnTo>
                                  <a:pt x="0" y="560"/>
                                </a:lnTo>
                                <a:lnTo>
                                  <a:pt x="60" y="680"/>
                                </a:lnTo>
                                <a:lnTo>
                                  <a:pt x="110" y="580"/>
                                </a:lnTo>
                                <a:lnTo>
                                  <a:pt x="50" y="580"/>
                                </a:lnTo>
                                <a:lnTo>
                                  <a:pt x="50" y="560"/>
                                </a:lnTo>
                                <a:close/>
                                <a:moveTo>
                                  <a:pt x="70" y="0"/>
                                </a:moveTo>
                                <a:lnTo>
                                  <a:pt x="50" y="0"/>
                                </a:lnTo>
                                <a:lnTo>
                                  <a:pt x="50" y="580"/>
                                </a:lnTo>
                                <a:lnTo>
                                  <a:pt x="70" y="580"/>
                                </a:lnTo>
                                <a:lnTo>
                                  <a:pt x="70" y="0"/>
                                </a:lnTo>
                                <a:close/>
                                <a:moveTo>
                                  <a:pt x="120" y="560"/>
                                </a:moveTo>
                                <a:lnTo>
                                  <a:pt x="70" y="560"/>
                                </a:lnTo>
                                <a:lnTo>
                                  <a:pt x="70" y="580"/>
                                </a:lnTo>
                                <a:lnTo>
                                  <a:pt x="110" y="580"/>
                                </a:lnTo>
                                <a:lnTo>
                                  <a:pt x="120" y="5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14A9C638">
              <v:group id="Group 4" style="width:6pt;height:34pt;mso-position-horizontal-relative:char;mso-position-vertical-relative:line" coordsize="120,680" o:spid="_x0000_s1026" w14:anchorId="6598B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">
                <v:shape id="AutoShape 5" style="position:absolute;width:120;height:680;visibility:visible;mso-wrap-style:square;v-text-anchor:top" coordsize="120,680" o:spid="_x0000_s1027" fillcolor="black" stroked="f" path="m50,560l,560,60,680,110,580r-60,l50,560xm70,l50,r,580l70,580,70,xm120,560r-50,l70,580r40,l120,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">
                  <v:path arrowok="t" o:connecttype="custom" o:connectlocs="50,560;0,560;60,680;110,580;50,580;50,560;70,0;50,0;50,580;70,580;70,0;120,560;70,560;70,580;110,580;120,560" o:connectangles="0,0,0,0,0,0,0,0,0,0,0,0,0,0,0,0"/>
                </v:shape>
                <w10:anchorlock/>
              </v:group>
            </w:pict>
          </mc:Fallback>
        </mc:AlternateContent>
      </w:r>
    </w:p>
    <w:p w14:paraId="05BA782B" w14:textId="77777777" w:rsidR="00F13CD0" w:rsidRDefault="00F13CD0">
      <w:pPr>
        <w:pStyle w:val="BodyText"/>
        <w:rPr>
          <w:b/>
          <w:sz w:val="20"/>
        </w:rPr>
      </w:pPr>
    </w:p>
    <w:p w14:paraId="05BA782C" w14:textId="77777777" w:rsidR="00F13CD0" w:rsidRDefault="00F13CD0">
      <w:pPr>
        <w:pStyle w:val="BodyText"/>
        <w:rPr>
          <w:b/>
          <w:sz w:val="20"/>
        </w:rPr>
      </w:pPr>
    </w:p>
    <w:p w14:paraId="05BA782D" w14:textId="77777777" w:rsidR="00F13CD0" w:rsidRDefault="00F13CD0">
      <w:pPr>
        <w:pStyle w:val="BodyText"/>
        <w:rPr>
          <w:b/>
          <w:sz w:val="20"/>
        </w:rPr>
      </w:pPr>
    </w:p>
    <w:p w14:paraId="05BA782E" w14:textId="77777777" w:rsidR="00F13CD0" w:rsidRDefault="00F13CD0">
      <w:pPr>
        <w:pStyle w:val="BodyText"/>
        <w:rPr>
          <w:b/>
          <w:sz w:val="20"/>
        </w:rPr>
      </w:pPr>
    </w:p>
    <w:p w14:paraId="05BA782F" w14:textId="77777777" w:rsidR="00F13CD0" w:rsidRDefault="00F13CD0">
      <w:pPr>
        <w:pStyle w:val="BodyText"/>
        <w:rPr>
          <w:b/>
          <w:sz w:val="20"/>
        </w:rPr>
      </w:pPr>
    </w:p>
    <w:p w14:paraId="05BA7830" w14:textId="77777777" w:rsidR="00F13CD0" w:rsidRDefault="00F13CD0">
      <w:pPr>
        <w:pStyle w:val="BodyText"/>
        <w:rPr>
          <w:b/>
          <w:sz w:val="20"/>
        </w:rPr>
      </w:pPr>
    </w:p>
    <w:p w14:paraId="05BA7831" w14:textId="77777777" w:rsidR="00F13CD0" w:rsidRDefault="00F13CD0">
      <w:pPr>
        <w:pStyle w:val="BodyText"/>
        <w:rPr>
          <w:b/>
          <w:sz w:val="20"/>
        </w:rPr>
      </w:pPr>
    </w:p>
    <w:p w14:paraId="05BA7832" w14:textId="77777777" w:rsidR="00F13CD0" w:rsidRDefault="00F13CD0">
      <w:pPr>
        <w:pStyle w:val="BodyText"/>
        <w:rPr>
          <w:b/>
          <w:sz w:val="20"/>
        </w:rPr>
      </w:pPr>
    </w:p>
    <w:p w14:paraId="05BA7833" w14:textId="77777777" w:rsidR="00F13CD0" w:rsidRDefault="00F13CD0">
      <w:pPr>
        <w:pStyle w:val="BodyText"/>
        <w:rPr>
          <w:b/>
          <w:sz w:val="20"/>
        </w:rPr>
      </w:pPr>
    </w:p>
    <w:p w14:paraId="05BA7834" w14:textId="77777777" w:rsidR="00F13CD0" w:rsidRDefault="00F13CD0">
      <w:pPr>
        <w:pStyle w:val="BodyText"/>
        <w:rPr>
          <w:b/>
          <w:sz w:val="20"/>
        </w:rPr>
      </w:pPr>
    </w:p>
    <w:p w14:paraId="05BA7835" w14:textId="77777777" w:rsidR="00F13CD0" w:rsidRDefault="00F13CD0">
      <w:pPr>
        <w:pStyle w:val="BodyText"/>
        <w:rPr>
          <w:b/>
          <w:sz w:val="20"/>
        </w:rPr>
      </w:pPr>
    </w:p>
    <w:p w14:paraId="05BA7836" w14:textId="77777777" w:rsidR="00F13CD0" w:rsidRDefault="00F13CD0">
      <w:pPr>
        <w:pStyle w:val="BodyText"/>
        <w:rPr>
          <w:b/>
          <w:sz w:val="20"/>
        </w:rPr>
      </w:pPr>
    </w:p>
    <w:p w14:paraId="05BA7837" w14:textId="77777777" w:rsidR="00F13CD0" w:rsidRDefault="00F13CD0">
      <w:pPr>
        <w:pStyle w:val="BodyText"/>
        <w:rPr>
          <w:b/>
          <w:sz w:val="20"/>
        </w:rPr>
      </w:pPr>
    </w:p>
    <w:p w14:paraId="05BA7838" w14:textId="77777777" w:rsidR="00F13CD0" w:rsidRDefault="00F13CD0">
      <w:pPr>
        <w:pStyle w:val="BodyText"/>
        <w:rPr>
          <w:b/>
          <w:sz w:val="20"/>
        </w:rPr>
      </w:pPr>
    </w:p>
    <w:p w14:paraId="05BA7839" w14:textId="77777777" w:rsidR="00F13CD0" w:rsidRDefault="00F13CD0">
      <w:pPr>
        <w:pStyle w:val="BodyText"/>
        <w:rPr>
          <w:b/>
          <w:sz w:val="20"/>
        </w:rPr>
      </w:pPr>
    </w:p>
    <w:p w14:paraId="05BA783A" w14:textId="77777777" w:rsidR="00F13CD0" w:rsidRDefault="00F13CD0">
      <w:pPr>
        <w:pStyle w:val="BodyText"/>
        <w:rPr>
          <w:b/>
          <w:sz w:val="20"/>
        </w:rPr>
      </w:pPr>
    </w:p>
    <w:p w14:paraId="05BA783B" w14:textId="03785F22" w:rsidR="00F13CD0" w:rsidRDefault="00374A60">
      <w:pPr>
        <w:pStyle w:val="BodyText"/>
        <w:spacing w:before="1"/>
        <w:rPr>
          <w:b/>
          <w:sz w:val="22"/>
        </w:rPr>
      </w:pPr>
      <w:r>
        <w:rPr>
          <w:noProof/>
        </w:rPr>
        <mc:AlternateContent>
          <mc:Choice Requires="wps">
            <w:drawing>
              <wp:anchor distT="0" distB="0" distL="0" distR="0" simplePos="0" relativeHeight="251658280" behindDoc="1" locked="0" layoutInCell="1" allowOverlap="1" wp14:anchorId="05BA7898" wp14:editId="11D7161F">
                <wp:simplePos x="0" y="0"/>
                <wp:positionH relativeFrom="page">
                  <wp:posOffset>3757930</wp:posOffset>
                </wp:positionH>
                <wp:positionV relativeFrom="paragraph">
                  <wp:posOffset>186690</wp:posOffset>
                </wp:positionV>
                <wp:extent cx="76200" cy="431800"/>
                <wp:effectExtent l="0" t="0" r="0" b="0"/>
                <wp:wrapTopAndBottom/>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1800"/>
                        </a:xfrm>
                        <a:custGeom>
                          <a:avLst/>
                          <a:gdLst>
                            <a:gd name="T0" fmla="+- 0 5968 5918"/>
                            <a:gd name="T1" fmla="*/ T0 w 120"/>
                            <a:gd name="T2" fmla="+- 0 854 294"/>
                            <a:gd name="T3" fmla="*/ 854 h 680"/>
                            <a:gd name="T4" fmla="+- 0 5918 5918"/>
                            <a:gd name="T5" fmla="*/ T4 w 120"/>
                            <a:gd name="T6" fmla="+- 0 854 294"/>
                            <a:gd name="T7" fmla="*/ 854 h 680"/>
                            <a:gd name="T8" fmla="+- 0 5978 5918"/>
                            <a:gd name="T9" fmla="*/ T8 w 120"/>
                            <a:gd name="T10" fmla="+- 0 974 294"/>
                            <a:gd name="T11" fmla="*/ 974 h 680"/>
                            <a:gd name="T12" fmla="+- 0 6028 5918"/>
                            <a:gd name="T13" fmla="*/ T12 w 120"/>
                            <a:gd name="T14" fmla="+- 0 874 294"/>
                            <a:gd name="T15" fmla="*/ 874 h 680"/>
                            <a:gd name="T16" fmla="+- 0 5968 5918"/>
                            <a:gd name="T17" fmla="*/ T16 w 120"/>
                            <a:gd name="T18" fmla="+- 0 874 294"/>
                            <a:gd name="T19" fmla="*/ 874 h 680"/>
                            <a:gd name="T20" fmla="+- 0 5968 5918"/>
                            <a:gd name="T21" fmla="*/ T20 w 120"/>
                            <a:gd name="T22" fmla="+- 0 854 294"/>
                            <a:gd name="T23" fmla="*/ 854 h 680"/>
                            <a:gd name="T24" fmla="+- 0 5988 5918"/>
                            <a:gd name="T25" fmla="*/ T24 w 120"/>
                            <a:gd name="T26" fmla="+- 0 294 294"/>
                            <a:gd name="T27" fmla="*/ 294 h 680"/>
                            <a:gd name="T28" fmla="+- 0 5968 5918"/>
                            <a:gd name="T29" fmla="*/ T28 w 120"/>
                            <a:gd name="T30" fmla="+- 0 294 294"/>
                            <a:gd name="T31" fmla="*/ 294 h 680"/>
                            <a:gd name="T32" fmla="+- 0 5968 5918"/>
                            <a:gd name="T33" fmla="*/ T32 w 120"/>
                            <a:gd name="T34" fmla="+- 0 874 294"/>
                            <a:gd name="T35" fmla="*/ 874 h 680"/>
                            <a:gd name="T36" fmla="+- 0 5988 5918"/>
                            <a:gd name="T37" fmla="*/ T36 w 120"/>
                            <a:gd name="T38" fmla="+- 0 874 294"/>
                            <a:gd name="T39" fmla="*/ 874 h 680"/>
                            <a:gd name="T40" fmla="+- 0 5988 5918"/>
                            <a:gd name="T41" fmla="*/ T40 w 120"/>
                            <a:gd name="T42" fmla="+- 0 294 294"/>
                            <a:gd name="T43" fmla="*/ 294 h 680"/>
                            <a:gd name="T44" fmla="+- 0 6038 5918"/>
                            <a:gd name="T45" fmla="*/ T44 w 120"/>
                            <a:gd name="T46" fmla="+- 0 854 294"/>
                            <a:gd name="T47" fmla="*/ 854 h 680"/>
                            <a:gd name="T48" fmla="+- 0 5988 5918"/>
                            <a:gd name="T49" fmla="*/ T48 w 120"/>
                            <a:gd name="T50" fmla="+- 0 854 294"/>
                            <a:gd name="T51" fmla="*/ 854 h 680"/>
                            <a:gd name="T52" fmla="+- 0 5988 5918"/>
                            <a:gd name="T53" fmla="*/ T52 w 120"/>
                            <a:gd name="T54" fmla="+- 0 874 294"/>
                            <a:gd name="T55" fmla="*/ 874 h 680"/>
                            <a:gd name="T56" fmla="+- 0 6028 5918"/>
                            <a:gd name="T57" fmla="*/ T56 w 120"/>
                            <a:gd name="T58" fmla="+- 0 874 294"/>
                            <a:gd name="T59" fmla="*/ 874 h 680"/>
                            <a:gd name="T60" fmla="+- 0 6038 5918"/>
                            <a:gd name="T61" fmla="*/ T60 w 120"/>
                            <a:gd name="T62" fmla="+- 0 854 294"/>
                            <a:gd name="T63" fmla="*/ 85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80">
                              <a:moveTo>
                                <a:pt x="50" y="560"/>
                              </a:moveTo>
                              <a:lnTo>
                                <a:pt x="0" y="560"/>
                              </a:lnTo>
                              <a:lnTo>
                                <a:pt x="60" y="680"/>
                              </a:lnTo>
                              <a:lnTo>
                                <a:pt x="110" y="580"/>
                              </a:lnTo>
                              <a:lnTo>
                                <a:pt x="50" y="580"/>
                              </a:lnTo>
                              <a:lnTo>
                                <a:pt x="50" y="560"/>
                              </a:lnTo>
                              <a:close/>
                              <a:moveTo>
                                <a:pt x="70" y="0"/>
                              </a:moveTo>
                              <a:lnTo>
                                <a:pt x="50" y="0"/>
                              </a:lnTo>
                              <a:lnTo>
                                <a:pt x="50" y="580"/>
                              </a:lnTo>
                              <a:lnTo>
                                <a:pt x="70" y="580"/>
                              </a:lnTo>
                              <a:lnTo>
                                <a:pt x="70" y="0"/>
                              </a:lnTo>
                              <a:close/>
                              <a:moveTo>
                                <a:pt x="120" y="560"/>
                              </a:moveTo>
                              <a:lnTo>
                                <a:pt x="70" y="560"/>
                              </a:lnTo>
                              <a:lnTo>
                                <a:pt x="70" y="580"/>
                              </a:lnTo>
                              <a:lnTo>
                                <a:pt x="110" y="580"/>
                              </a:lnTo>
                              <a:lnTo>
                                <a:pt x="120" y="5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3AAA62">
              <v:shape id="AutoShape 3" style="position:absolute;margin-left:295.9pt;margin-top:14.7pt;width:6pt;height:34pt;z-index:-251658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680" o:spid="_x0000_s1026" fillcolor="black" stroked="f" path="m50,560l,560,60,680,110,580r-60,l50,560xm70,l50,r,580l70,580,70,xm120,560r-50,l70,580r40,l120,5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" w14:anchorId="51BC966A">
                <v:path arrowok="t" o:connecttype="custom" o:connectlocs="31750,542290;0,542290;38100,618490;69850,554990;31750,554990;31750,542290;44450,186690;31750,186690;31750,554990;44450,554990;44450,186690;76200,542290;44450,542290;44450,554990;69850,554990;76200,542290" o:connectangles="0,0,0,0,0,0,0,0,0,0,0,0,0,0,0,0"/>
                <w10:wrap type="topAndBottom" anchorx="page"/>
              </v:shape>
            </w:pict>
          </mc:Fallback>
        </mc:AlternateContent>
      </w:r>
    </w:p>
    <w:p w14:paraId="05BA783C" w14:textId="50F7F16B" w:rsidR="00F13CD0" w:rsidRDefault="00374A60">
      <w:pPr>
        <w:pStyle w:val="BodyText"/>
        <w:ind w:left="337"/>
        <w:rPr>
          <w:sz w:val="20"/>
        </w:rPr>
      </w:pPr>
      <w:r>
        <w:rPr>
          <w:noProof/>
          <w:sz w:val="20"/>
        </w:rPr>
        <mc:AlternateContent>
          <mc:Choice Requires="wps">
            <w:drawing>
              <wp:inline distT="0" distB="0" distL="0" distR="0" wp14:anchorId="05BA789A" wp14:editId="55F27178">
                <wp:extent cx="6172200" cy="1899920"/>
                <wp:effectExtent l="10795" t="12700" r="8255" b="11430"/>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99920"/>
                        </a:xfrm>
                        <a:prstGeom prst="rect">
                          <a:avLst/>
                        </a:prstGeom>
                        <a:solidFill>
                          <a:srgbClr val="FF99CC"/>
                        </a:solidFill>
                        <a:ln w="9525">
                          <a:solidFill>
                            <a:srgbClr val="000000"/>
                          </a:solidFill>
                          <a:miter lim="800000"/>
                          <a:headEnd/>
                          <a:tailEnd/>
                        </a:ln>
                      </wps:spPr>
                      <wps:txbx>
                        <w:txbxContent>
                          <w:p w14:paraId="05BA797E" w14:textId="77777777" w:rsidR="00F13CD0" w:rsidRDefault="00C61AAD">
                            <w:pPr>
                              <w:spacing w:before="75"/>
                              <w:ind w:left="145"/>
                            </w:pPr>
                            <w:r>
                              <w:t>Registration</w:t>
                            </w:r>
                            <w:r>
                              <w:rPr>
                                <w:spacing w:val="1"/>
                              </w:rPr>
                              <w:t xml:space="preserve"> </w:t>
                            </w:r>
                            <w:r>
                              <w:t>may be</w:t>
                            </w:r>
                            <w:r>
                              <w:rPr>
                                <w:spacing w:val="1"/>
                              </w:rPr>
                              <w:t xml:space="preserve"> </w:t>
                            </w:r>
                            <w:r>
                              <w:t>refused</w:t>
                            </w:r>
                            <w:r>
                              <w:rPr>
                                <w:spacing w:val="1"/>
                              </w:rPr>
                              <w:t xml:space="preserve"> </w:t>
                            </w:r>
                            <w:r>
                              <w:t>if:</w:t>
                            </w:r>
                            <w:r>
                              <w:rPr>
                                <w:spacing w:val="4"/>
                              </w:rPr>
                              <w:t xml:space="preserve"> </w:t>
                            </w:r>
                            <w:r>
                              <w:t>-</w:t>
                            </w:r>
                          </w:p>
                          <w:p w14:paraId="05BA797F" w14:textId="77777777" w:rsidR="00F13CD0" w:rsidRDefault="00C61AAD" w:rsidP="00715F3E">
                            <w:pPr>
                              <w:numPr>
                                <w:ilvl w:val="0"/>
                                <w:numId w:val="3"/>
                              </w:numPr>
                              <w:tabs>
                                <w:tab w:val="left" w:pos="559"/>
                              </w:tabs>
                              <w:spacing w:before="1"/>
                              <w:ind w:hanging="361"/>
                            </w:pPr>
                            <w:r>
                              <w:t>Society</w:t>
                            </w:r>
                            <w:r>
                              <w:rPr>
                                <w:spacing w:val="-1"/>
                              </w:rPr>
                              <w:t xml:space="preserve"> </w:t>
                            </w:r>
                            <w:r>
                              <w:t>is</w:t>
                            </w:r>
                            <w:r>
                              <w:rPr>
                                <w:spacing w:val="2"/>
                              </w:rPr>
                              <w:t xml:space="preserve"> </w:t>
                            </w:r>
                            <w:r>
                              <w:t>not</w:t>
                            </w:r>
                            <w:r>
                              <w:rPr>
                                <w:spacing w:val="2"/>
                              </w:rPr>
                              <w:t xml:space="preserve"> </w:t>
                            </w:r>
                            <w:r>
                              <w:t>considered</w:t>
                            </w:r>
                            <w:r>
                              <w:rPr>
                                <w:spacing w:val="1"/>
                              </w:rPr>
                              <w:t xml:space="preserve"> </w:t>
                            </w:r>
                            <w:r>
                              <w:t>to be</w:t>
                            </w:r>
                            <w:r>
                              <w:rPr>
                                <w:spacing w:val="1"/>
                              </w:rPr>
                              <w:t xml:space="preserve"> </w:t>
                            </w:r>
                            <w:r>
                              <w:t>non-commercial</w:t>
                            </w:r>
                          </w:p>
                          <w:p w14:paraId="05BA7980" w14:textId="77777777" w:rsidR="00F13CD0" w:rsidRDefault="00C61AAD" w:rsidP="00715F3E">
                            <w:pPr>
                              <w:numPr>
                                <w:ilvl w:val="0"/>
                                <w:numId w:val="3"/>
                              </w:numPr>
                              <w:tabs>
                                <w:tab w:val="left" w:pos="559"/>
                              </w:tabs>
                              <w:spacing w:before="2"/>
                              <w:ind w:hanging="361"/>
                            </w:pPr>
                            <w:r>
                              <w:t>Any</w:t>
                            </w:r>
                            <w:r>
                              <w:rPr>
                                <w:spacing w:val="-2"/>
                              </w:rPr>
                              <w:t xml:space="preserve"> </w:t>
                            </w:r>
                            <w:r>
                              <w:t>person connected</w:t>
                            </w:r>
                            <w:r>
                              <w:rPr>
                                <w:spacing w:val="1"/>
                              </w:rPr>
                              <w:t xml:space="preserve"> </w:t>
                            </w:r>
                            <w:r>
                              <w:t>with promotion</w:t>
                            </w:r>
                            <w:r>
                              <w:rPr>
                                <w:spacing w:val="1"/>
                              </w:rPr>
                              <w:t xml:space="preserve"> </w:t>
                            </w:r>
                            <w:r>
                              <w:t>of</w:t>
                            </w:r>
                            <w:r>
                              <w:rPr>
                                <w:spacing w:val="4"/>
                              </w:rPr>
                              <w:t xml:space="preserve"> </w:t>
                            </w:r>
                            <w:r>
                              <w:t>lottery has</w:t>
                            </w:r>
                            <w:r>
                              <w:rPr>
                                <w:spacing w:val="1"/>
                              </w:rPr>
                              <w:t xml:space="preserve"> </w:t>
                            </w:r>
                            <w:r>
                              <w:t>been convicted</w:t>
                            </w:r>
                            <w:r>
                              <w:rPr>
                                <w:spacing w:val="1"/>
                              </w:rPr>
                              <w:t xml:space="preserve"> </w:t>
                            </w:r>
                            <w:r>
                              <w:t>of</w:t>
                            </w:r>
                            <w:r>
                              <w:rPr>
                                <w:spacing w:val="4"/>
                              </w:rPr>
                              <w:t xml:space="preserve"> </w:t>
                            </w:r>
                            <w:r>
                              <w:t>relevant</w:t>
                            </w:r>
                            <w:r>
                              <w:rPr>
                                <w:spacing w:val="3"/>
                              </w:rPr>
                              <w:t xml:space="preserve"> </w:t>
                            </w:r>
                            <w:proofErr w:type="gramStart"/>
                            <w:r>
                              <w:t>offence ,</w:t>
                            </w:r>
                            <w:proofErr w:type="gramEnd"/>
                            <w:r>
                              <w:rPr>
                                <w:spacing w:val="3"/>
                              </w:rPr>
                              <w:t xml:space="preserve"> </w:t>
                            </w:r>
                            <w:r>
                              <w:t>or</w:t>
                            </w:r>
                          </w:p>
                          <w:p w14:paraId="05BA7981" w14:textId="77777777" w:rsidR="00F13CD0" w:rsidRDefault="00C61AAD" w:rsidP="00715F3E">
                            <w:pPr>
                              <w:numPr>
                                <w:ilvl w:val="0"/>
                                <w:numId w:val="3"/>
                              </w:numPr>
                              <w:tabs>
                                <w:tab w:val="left" w:pos="559"/>
                              </w:tabs>
                              <w:spacing w:before="1"/>
                              <w:ind w:hanging="364"/>
                            </w:pPr>
                            <w:r>
                              <w:t>Information provided in application is</w:t>
                            </w:r>
                            <w:r>
                              <w:rPr>
                                <w:spacing w:val="1"/>
                              </w:rPr>
                              <w:t xml:space="preserve"> </w:t>
                            </w:r>
                            <w:r>
                              <w:t>false/misleading</w:t>
                            </w:r>
                          </w:p>
                          <w:p w14:paraId="05BA7982" w14:textId="77777777" w:rsidR="00F13CD0" w:rsidRDefault="00C61AAD">
                            <w:pPr>
                              <w:spacing w:before="2"/>
                              <w:ind w:left="865" w:right="134"/>
                            </w:pPr>
                            <w:r>
                              <w:t>Registration</w:t>
                            </w:r>
                            <w:r>
                              <w:rPr>
                                <w:spacing w:val="3"/>
                              </w:rPr>
                              <w:t xml:space="preserve"> </w:t>
                            </w:r>
                            <w:r>
                              <w:t>must</w:t>
                            </w:r>
                            <w:r>
                              <w:rPr>
                                <w:spacing w:val="3"/>
                              </w:rPr>
                              <w:t xml:space="preserve"> </w:t>
                            </w:r>
                            <w:r>
                              <w:t>be</w:t>
                            </w:r>
                            <w:r>
                              <w:rPr>
                                <w:spacing w:val="2"/>
                              </w:rPr>
                              <w:t xml:space="preserve"> </w:t>
                            </w:r>
                            <w:r>
                              <w:t>refused</w:t>
                            </w:r>
                            <w:r>
                              <w:rPr>
                                <w:spacing w:val="3"/>
                              </w:rPr>
                              <w:t xml:space="preserve"> </w:t>
                            </w:r>
                            <w:r>
                              <w:t>if</w:t>
                            </w:r>
                            <w:r>
                              <w:rPr>
                                <w:spacing w:val="6"/>
                              </w:rPr>
                              <w:t xml:space="preserve"> </w:t>
                            </w:r>
                            <w:r>
                              <w:t>an</w:t>
                            </w:r>
                            <w:r>
                              <w:rPr>
                                <w:spacing w:val="2"/>
                              </w:rPr>
                              <w:t xml:space="preserve"> </w:t>
                            </w:r>
                            <w:r>
                              <w:t>operating</w:t>
                            </w:r>
                            <w:r>
                              <w:rPr>
                                <w:spacing w:val="4"/>
                              </w:rPr>
                              <w:t xml:space="preserve"> </w:t>
                            </w:r>
                            <w:r>
                              <w:t>licence</w:t>
                            </w:r>
                            <w:r>
                              <w:rPr>
                                <w:spacing w:val="3"/>
                              </w:rPr>
                              <w:t xml:space="preserve"> </w:t>
                            </w:r>
                            <w:r>
                              <w:t>held</w:t>
                            </w:r>
                            <w:r>
                              <w:rPr>
                                <w:spacing w:val="3"/>
                              </w:rPr>
                              <w:t xml:space="preserve"> </w:t>
                            </w:r>
                            <w:r>
                              <w:t>by</w:t>
                            </w:r>
                            <w:r>
                              <w:rPr>
                                <w:spacing w:val="60"/>
                              </w:rPr>
                              <w:t xml:space="preserve"> </w:t>
                            </w:r>
                            <w:r>
                              <w:t>or</w:t>
                            </w:r>
                            <w:r>
                              <w:rPr>
                                <w:spacing w:val="3"/>
                              </w:rPr>
                              <w:t xml:space="preserve"> </w:t>
                            </w:r>
                            <w:r>
                              <w:t>applied</w:t>
                            </w:r>
                            <w:r>
                              <w:rPr>
                                <w:spacing w:val="2"/>
                              </w:rPr>
                              <w:t xml:space="preserve"> </w:t>
                            </w:r>
                            <w:r>
                              <w:t>for</w:t>
                            </w:r>
                            <w:r>
                              <w:rPr>
                                <w:spacing w:val="1"/>
                              </w:rPr>
                              <w:t xml:space="preserve"> </w:t>
                            </w:r>
                            <w:r>
                              <w:t>by</w:t>
                            </w:r>
                            <w:r>
                              <w:rPr>
                                <w:spacing w:val="58"/>
                              </w:rPr>
                              <w:t xml:space="preserve"> </w:t>
                            </w:r>
                            <w:r>
                              <w:t>the</w:t>
                            </w:r>
                            <w:r>
                              <w:rPr>
                                <w:spacing w:val="1"/>
                              </w:rPr>
                              <w:t xml:space="preserve"> </w:t>
                            </w:r>
                            <w:r>
                              <w:t>applicant</w:t>
                            </w:r>
                            <w:r>
                              <w:rPr>
                                <w:spacing w:val="2"/>
                              </w:rPr>
                              <w:t xml:space="preserve"> </w:t>
                            </w:r>
                            <w:r>
                              <w:t>has</w:t>
                            </w:r>
                            <w:r>
                              <w:rPr>
                                <w:spacing w:val="1"/>
                              </w:rPr>
                              <w:t xml:space="preserve"> </w:t>
                            </w:r>
                            <w:r>
                              <w:t>been revoked or</w:t>
                            </w:r>
                            <w:r>
                              <w:rPr>
                                <w:spacing w:val="1"/>
                              </w:rPr>
                              <w:t xml:space="preserve"> </w:t>
                            </w:r>
                            <w:r>
                              <w:t>refused in the previous</w:t>
                            </w:r>
                            <w:r>
                              <w:rPr>
                                <w:spacing w:val="1"/>
                              </w:rPr>
                              <w:t xml:space="preserve"> </w:t>
                            </w:r>
                            <w:r>
                              <w:t>5 years</w:t>
                            </w:r>
                          </w:p>
                          <w:p w14:paraId="05BA7983" w14:textId="77777777" w:rsidR="00F13CD0" w:rsidRDefault="00C61AAD">
                            <w:pPr>
                              <w:spacing w:before="2"/>
                              <w:ind w:left="865"/>
                            </w:pPr>
                            <w:r>
                              <w:t>Registration</w:t>
                            </w:r>
                            <w:r>
                              <w:rPr>
                                <w:spacing w:val="7"/>
                              </w:rPr>
                              <w:t xml:space="preserve"> </w:t>
                            </w:r>
                            <w:r>
                              <w:t>may</w:t>
                            </w:r>
                            <w:r>
                              <w:rPr>
                                <w:spacing w:val="6"/>
                              </w:rPr>
                              <w:t xml:space="preserve"> </w:t>
                            </w:r>
                            <w:r>
                              <w:t>be</w:t>
                            </w:r>
                            <w:r>
                              <w:rPr>
                                <w:spacing w:val="8"/>
                              </w:rPr>
                              <w:t xml:space="preserve"> </w:t>
                            </w:r>
                            <w:r>
                              <w:t>revoked</w:t>
                            </w:r>
                            <w:r>
                              <w:rPr>
                                <w:spacing w:val="7"/>
                              </w:rPr>
                              <w:t xml:space="preserve"> </w:t>
                            </w:r>
                            <w:r>
                              <w:t>where</w:t>
                            </w:r>
                            <w:r>
                              <w:rPr>
                                <w:spacing w:val="6"/>
                              </w:rPr>
                              <w:t xml:space="preserve"> </w:t>
                            </w:r>
                            <w:r>
                              <w:t>grounds</w:t>
                            </w:r>
                            <w:r>
                              <w:rPr>
                                <w:spacing w:val="6"/>
                              </w:rPr>
                              <w:t xml:space="preserve"> </w:t>
                            </w:r>
                            <w:r>
                              <w:t>exist</w:t>
                            </w:r>
                            <w:r>
                              <w:rPr>
                                <w:spacing w:val="6"/>
                              </w:rPr>
                              <w:t xml:space="preserve"> </w:t>
                            </w:r>
                            <w:r>
                              <w:t>for</w:t>
                            </w:r>
                            <w:r>
                              <w:rPr>
                                <w:spacing w:val="7"/>
                              </w:rPr>
                              <w:t xml:space="preserve"> </w:t>
                            </w:r>
                            <w:r>
                              <w:t>an</w:t>
                            </w:r>
                            <w:r>
                              <w:rPr>
                                <w:spacing w:val="6"/>
                              </w:rPr>
                              <w:t xml:space="preserve"> </w:t>
                            </w:r>
                            <w:r>
                              <w:t>application</w:t>
                            </w:r>
                            <w:r>
                              <w:rPr>
                                <w:spacing w:val="5"/>
                              </w:rPr>
                              <w:t xml:space="preserve"> </w:t>
                            </w:r>
                            <w:r>
                              <w:t>for</w:t>
                            </w:r>
                            <w:r>
                              <w:rPr>
                                <w:spacing w:val="7"/>
                              </w:rPr>
                              <w:t xml:space="preserve"> </w:t>
                            </w:r>
                            <w:r>
                              <w:t>registration</w:t>
                            </w:r>
                            <w:r>
                              <w:rPr>
                                <w:spacing w:val="6"/>
                              </w:rPr>
                              <w:t xml:space="preserve"> </w:t>
                            </w:r>
                            <w:r>
                              <w:t>to</w:t>
                            </w:r>
                            <w:r>
                              <w:rPr>
                                <w:spacing w:val="5"/>
                              </w:rPr>
                              <w:t xml:space="preserve"> </w:t>
                            </w:r>
                            <w:r>
                              <w:t>be</w:t>
                            </w:r>
                            <w:r>
                              <w:rPr>
                                <w:spacing w:val="-59"/>
                              </w:rPr>
                              <w:t xml:space="preserve"> </w:t>
                            </w:r>
                            <w:r>
                              <w:t>refused.</w:t>
                            </w:r>
                          </w:p>
                          <w:p w14:paraId="05BA7984" w14:textId="77777777" w:rsidR="00F13CD0" w:rsidRDefault="00C61AAD">
                            <w:pPr>
                              <w:spacing w:before="3"/>
                              <w:ind w:left="865"/>
                            </w:pPr>
                            <w:r>
                              <w:t>BUT</w:t>
                            </w:r>
                            <w:r>
                              <w:rPr>
                                <w:spacing w:val="2"/>
                              </w:rPr>
                              <w:t xml:space="preserve"> </w:t>
                            </w:r>
                            <w:r>
                              <w:t>a</w:t>
                            </w:r>
                            <w:r>
                              <w:rPr>
                                <w:spacing w:val="1"/>
                              </w:rPr>
                              <w:t xml:space="preserve"> </w:t>
                            </w:r>
                            <w:r>
                              <w:t>registration will</w:t>
                            </w:r>
                            <w:r>
                              <w:rPr>
                                <w:spacing w:val="1"/>
                              </w:rPr>
                              <w:t xml:space="preserve"> </w:t>
                            </w:r>
                            <w:r>
                              <w:t>not</w:t>
                            </w:r>
                            <w:r>
                              <w:rPr>
                                <w:spacing w:val="2"/>
                              </w:rPr>
                              <w:t xml:space="preserve"> </w:t>
                            </w:r>
                            <w:r>
                              <w:t>be</w:t>
                            </w:r>
                            <w:r>
                              <w:rPr>
                                <w:spacing w:val="1"/>
                              </w:rPr>
                              <w:t xml:space="preserve"> </w:t>
                            </w:r>
                            <w:r>
                              <w:t>refused</w:t>
                            </w:r>
                            <w:r>
                              <w:rPr>
                                <w:spacing w:val="1"/>
                              </w:rPr>
                              <w:t xml:space="preserve"> </w:t>
                            </w:r>
                            <w:r>
                              <w:t>or</w:t>
                            </w:r>
                            <w:r>
                              <w:rPr>
                                <w:spacing w:val="2"/>
                              </w:rPr>
                              <w:t xml:space="preserve"> </w:t>
                            </w:r>
                            <w:r>
                              <w:t>revoked</w:t>
                            </w:r>
                            <w:r>
                              <w:rPr>
                                <w:spacing w:val="1"/>
                              </w:rPr>
                              <w:t xml:space="preserve"> </w:t>
                            </w:r>
                            <w:r>
                              <w:t>unless the</w:t>
                            </w:r>
                            <w:r>
                              <w:rPr>
                                <w:spacing w:val="1"/>
                              </w:rPr>
                              <w:t xml:space="preserve"> </w:t>
                            </w:r>
                            <w:r>
                              <w:t>society</w:t>
                            </w:r>
                            <w:r>
                              <w:rPr>
                                <w:spacing w:val="-1"/>
                              </w:rPr>
                              <w:t xml:space="preserve"> </w:t>
                            </w:r>
                            <w:r>
                              <w:t>has</w:t>
                            </w:r>
                            <w:r>
                              <w:rPr>
                                <w:spacing w:val="2"/>
                              </w:rPr>
                              <w:t xml:space="preserve"> </w:t>
                            </w:r>
                            <w:r>
                              <w:t>been</w:t>
                            </w:r>
                            <w:r>
                              <w:rPr>
                                <w:spacing w:val="1"/>
                              </w:rPr>
                              <w:t xml:space="preserve"> </w:t>
                            </w:r>
                            <w:r>
                              <w:t>informed of</w:t>
                            </w:r>
                            <w:r>
                              <w:rPr>
                                <w:spacing w:val="-59"/>
                              </w:rPr>
                              <w:t xml:space="preserve"> </w:t>
                            </w:r>
                            <w:r>
                              <w:t>the reasons</w:t>
                            </w:r>
                            <w:r>
                              <w:rPr>
                                <w:spacing w:val="2"/>
                              </w:rPr>
                              <w:t xml:space="preserve"> </w:t>
                            </w:r>
                            <w:r>
                              <w:t>and</w:t>
                            </w:r>
                            <w:r>
                              <w:rPr>
                                <w:spacing w:val="1"/>
                              </w:rPr>
                              <w:t xml:space="preserve"> </w:t>
                            </w:r>
                            <w:r>
                              <w:t>the evidence</w:t>
                            </w:r>
                            <w:r>
                              <w:rPr>
                                <w:spacing w:val="1"/>
                              </w:rPr>
                              <w:t xml:space="preserve"> </w:t>
                            </w:r>
                            <w:r>
                              <w:t>supporting</w:t>
                            </w:r>
                            <w:r>
                              <w:rPr>
                                <w:spacing w:val="3"/>
                              </w:rPr>
                              <w:t xml:space="preserve"> </w:t>
                            </w:r>
                            <w:r>
                              <w:t>them</w:t>
                            </w:r>
                            <w:r>
                              <w:rPr>
                                <w:spacing w:val="1"/>
                              </w:rPr>
                              <w:t xml:space="preserve"> </w:t>
                            </w:r>
                            <w:r>
                              <w:t>and</w:t>
                            </w:r>
                            <w:r>
                              <w:rPr>
                                <w:spacing w:val="1"/>
                              </w:rPr>
                              <w:t xml:space="preserve"> </w:t>
                            </w:r>
                            <w:r>
                              <w:t>been</w:t>
                            </w:r>
                            <w:r>
                              <w:rPr>
                                <w:spacing w:val="1"/>
                              </w:rPr>
                              <w:t xml:space="preserve"> </w:t>
                            </w:r>
                            <w:r>
                              <w:t>given the</w:t>
                            </w:r>
                            <w:r>
                              <w:rPr>
                                <w:spacing w:val="1"/>
                              </w:rPr>
                              <w:t xml:space="preserve"> </w:t>
                            </w:r>
                            <w:r>
                              <w:t>opportunity</w:t>
                            </w:r>
                            <w:r>
                              <w:rPr>
                                <w:spacing w:val="-1"/>
                              </w:rPr>
                              <w:t xml:space="preserve"> </w:t>
                            </w:r>
                            <w:r>
                              <w:t>to make</w:t>
                            </w:r>
                            <w:r>
                              <w:rPr>
                                <w:spacing w:val="1"/>
                              </w:rPr>
                              <w:t xml:space="preserve"> </w:t>
                            </w:r>
                            <w:r>
                              <w:t>representations</w:t>
                            </w:r>
                          </w:p>
                        </w:txbxContent>
                      </wps:txbx>
                      <wps:bodyPr rot="0" vert="horz" wrap="square" lIns="0" tIns="0" rIns="0" bIns="0" anchor="t" anchorCtr="0" upright="1">
                        <a:noAutofit/>
                      </wps:bodyPr>
                    </wps:wsp>
                  </a:graphicData>
                </a:graphic>
              </wp:inline>
            </w:drawing>
          </mc:Choice>
          <mc:Fallback>
            <w:pict>
              <v:shape w14:anchorId="05BA789A" id="Text Box 62" o:spid="_x0000_s1070" type="#_x0000_t202" style="width:48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" fillcolor="#f9c">
                <v:textbox inset="0,0,0,0">
                  <w:txbxContent>
                    <w:p w14:paraId="05BA797E" w14:textId="77777777" w:rsidR="00F13CD0" w:rsidRDefault="00C61AAD">
                      <w:pPr>
                        <w:spacing w:before="75"/>
                        <w:ind w:left="145"/>
                      </w:pPr>
                      <w:r>
                        <w:t>Registration</w:t>
                      </w:r>
                      <w:r>
                        <w:rPr>
                          <w:spacing w:val="1"/>
                        </w:rPr>
                        <w:t xml:space="preserve"> </w:t>
                      </w:r>
                      <w:r>
                        <w:t>may be</w:t>
                      </w:r>
                      <w:r>
                        <w:rPr>
                          <w:spacing w:val="1"/>
                        </w:rPr>
                        <w:t xml:space="preserve"> </w:t>
                      </w:r>
                      <w:r>
                        <w:t>refused</w:t>
                      </w:r>
                      <w:r>
                        <w:rPr>
                          <w:spacing w:val="1"/>
                        </w:rPr>
                        <w:t xml:space="preserve"> </w:t>
                      </w:r>
                      <w:r>
                        <w:t>if:</w:t>
                      </w:r>
                      <w:r>
                        <w:rPr>
                          <w:spacing w:val="4"/>
                        </w:rPr>
                        <w:t xml:space="preserve"> </w:t>
                      </w:r>
                      <w:r>
                        <w:t>-</w:t>
                      </w:r>
                    </w:p>
                    <w:p w14:paraId="05BA797F" w14:textId="77777777" w:rsidR="00F13CD0" w:rsidRDefault="00C61AAD" w:rsidP="00715F3E">
                      <w:pPr>
                        <w:numPr>
                          <w:ilvl w:val="0"/>
                          <w:numId w:val="3"/>
                        </w:numPr>
                        <w:tabs>
                          <w:tab w:val="left" w:pos="559"/>
                        </w:tabs>
                        <w:spacing w:before="1"/>
                        <w:ind w:hanging="361"/>
                      </w:pPr>
                      <w:r>
                        <w:t>Society</w:t>
                      </w:r>
                      <w:r>
                        <w:rPr>
                          <w:spacing w:val="-1"/>
                        </w:rPr>
                        <w:t xml:space="preserve"> </w:t>
                      </w:r>
                      <w:r>
                        <w:t>is</w:t>
                      </w:r>
                      <w:r>
                        <w:rPr>
                          <w:spacing w:val="2"/>
                        </w:rPr>
                        <w:t xml:space="preserve"> </w:t>
                      </w:r>
                      <w:r>
                        <w:t>not</w:t>
                      </w:r>
                      <w:r>
                        <w:rPr>
                          <w:spacing w:val="2"/>
                        </w:rPr>
                        <w:t xml:space="preserve"> </w:t>
                      </w:r>
                      <w:r>
                        <w:t>considered</w:t>
                      </w:r>
                      <w:r>
                        <w:rPr>
                          <w:spacing w:val="1"/>
                        </w:rPr>
                        <w:t xml:space="preserve"> </w:t>
                      </w:r>
                      <w:r>
                        <w:t>to be</w:t>
                      </w:r>
                      <w:r>
                        <w:rPr>
                          <w:spacing w:val="1"/>
                        </w:rPr>
                        <w:t xml:space="preserve"> </w:t>
                      </w:r>
                      <w:r>
                        <w:t>non-commercial</w:t>
                      </w:r>
                    </w:p>
                    <w:p w14:paraId="05BA7980" w14:textId="77777777" w:rsidR="00F13CD0" w:rsidRDefault="00C61AAD" w:rsidP="00715F3E">
                      <w:pPr>
                        <w:numPr>
                          <w:ilvl w:val="0"/>
                          <w:numId w:val="3"/>
                        </w:numPr>
                        <w:tabs>
                          <w:tab w:val="left" w:pos="559"/>
                        </w:tabs>
                        <w:spacing w:before="2"/>
                        <w:ind w:hanging="361"/>
                      </w:pPr>
                      <w:r>
                        <w:t>Any</w:t>
                      </w:r>
                      <w:r>
                        <w:rPr>
                          <w:spacing w:val="-2"/>
                        </w:rPr>
                        <w:t xml:space="preserve"> </w:t>
                      </w:r>
                      <w:r>
                        <w:t>person connected</w:t>
                      </w:r>
                      <w:r>
                        <w:rPr>
                          <w:spacing w:val="1"/>
                        </w:rPr>
                        <w:t xml:space="preserve"> </w:t>
                      </w:r>
                      <w:r>
                        <w:t>with promotion</w:t>
                      </w:r>
                      <w:r>
                        <w:rPr>
                          <w:spacing w:val="1"/>
                        </w:rPr>
                        <w:t xml:space="preserve"> </w:t>
                      </w:r>
                      <w:r>
                        <w:t>of</w:t>
                      </w:r>
                      <w:r>
                        <w:rPr>
                          <w:spacing w:val="4"/>
                        </w:rPr>
                        <w:t xml:space="preserve"> </w:t>
                      </w:r>
                      <w:r>
                        <w:t>lottery has</w:t>
                      </w:r>
                      <w:r>
                        <w:rPr>
                          <w:spacing w:val="1"/>
                        </w:rPr>
                        <w:t xml:space="preserve"> </w:t>
                      </w:r>
                      <w:r>
                        <w:t>been convicted</w:t>
                      </w:r>
                      <w:r>
                        <w:rPr>
                          <w:spacing w:val="1"/>
                        </w:rPr>
                        <w:t xml:space="preserve"> </w:t>
                      </w:r>
                      <w:r>
                        <w:t>of</w:t>
                      </w:r>
                      <w:r>
                        <w:rPr>
                          <w:spacing w:val="4"/>
                        </w:rPr>
                        <w:t xml:space="preserve"> </w:t>
                      </w:r>
                      <w:r>
                        <w:t>relevant</w:t>
                      </w:r>
                      <w:r>
                        <w:rPr>
                          <w:spacing w:val="3"/>
                        </w:rPr>
                        <w:t xml:space="preserve"> </w:t>
                      </w:r>
                      <w:proofErr w:type="gramStart"/>
                      <w:r>
                        <w:t>offence ,</w:t>
                      </w:r>
                      <w:proofErr w:type="gramEnd"/>
                      <w:r>
                        <w:rPr>
                          <w:spacing w:val="3"/>
                        </w:rPr>
                        <w:t xml:space="preserve"> </w:t>
                      </w:r>
                      <w:r>
                        <w:t>or</w:t>
                      </w:r>
                    </w:p>
                    <w:p w14:paraId="05BA7981" w14:textId="77777777" w:rsidR="00F13CD0" w:rsidRDefault="00C61AAD" w:rsidP="00715F3E">
                      <w:pPr>
                        <w:numPr>
                          <w:ilvl w:val="0"/>
                          <w:numId w:val="3"/>
                        </w:numPr>
                        <w:tabs>
                          <w:tab w:val="left" w:pos="559"/>
                        </w:tabs>
                        <w:spacing w:before="1"/>
                        <w:ind w:hanging="364"/>
                      </w:pPr>
                      <w:r>
                        <w:t>Information provided in application is</w:t>
                      </w:r>
                      <w:r>
                        <w:rPr>
                          <w:spacing w:val="1"/>
                        </w:rPr>
                        <w:t xml:space="preserve"> </w:t>
                      </w:r>
                      <w:r>
                        <w:t>false/misleading</w:t>
                      </w:r>
                    </w:p>
                    <w:p w14:paraId="05BA7982" w14:textId="77777777" w:rsidR="00F13CD0" w:rsidRDefault="00C61AAD">
                      <w:pPr>
                        <w:spacing w:before="2"/>
                        <w:ind w:left="865" w:right="134"/>
                      </w:pPr>
                      <w:r>
                        <w:t>Registration</w:t>
                      </w:r>
                      <w:r>
                        <w:rPr>
                          <w:spacing w:val="3"/>
                        </w:rPr>
                        <w:t xml:space="preserve"> </w:t>
                      </w:r>
                      <w:r>
                        <w:t>must</w:t>
                      </w:r>
                      <w:r>
                        <w:rPr>
                          <w:spacing w:val="3"/>
                        </w:rPr>
                        <w:t xml:space="preserve"> </w:t>
                      </w:r>
                      <w:r>
                        <w:t>be</w:t>
                      </w:r>
                      <w:r>
                        <w:rPr>
                          <w:spacing w:val="2"/>
                        </w:rPr>
                        <w:t xml:space="preserve"> </w:t>
                      </w:r>
                      <w:r>
                        <w:t>refused</w:t>
                      </w:r>
                      <w:r>
                        <w:rPr>
                          <w:spacing w:val="3"/>
                        </w:rPr>
                        <w:t xml:space="preserve"> </w:t>
                      </w:r>
                      <w:r>
                        <w:t>if</w:t>
                      </w:r>
                      <w:r>
                        <w:rPr>
                          <w:spacing w:val="6"/>
                        </w:rPr>
                        <w:t xml:space="preserve"> </w:t>
                      </w:r>
                      <w:r>
                        <w:t>an</w:t>
                      </w:r>
                      <w:r>
                        <w:rPr>
                          <w:spacing w:val="2"/>
                        </w:rPr>
                        <w:t xml:space="preserve"> </w:t>
                      </w:r>
                      <w:r>
                        <w:t>operating</w:t>
                      </w:r>
                      <w:r>
                        <w:rPr>
                          <w:spacing w:val="4"/>
                        </w:rPr>
                        <w:t xml:space="preserve"> </w:t>
                      </w:r>
                      <w:r>
                        <w:t>licence</w:t>
                      </w:r>
                      <w:r>
                        <w:rPr>
                          <w:spacing w:val="3"/>
                        </w:rPr>
                        <w:t xml:space="preserve"> </w:t>
                      </w:r>
                      <w:r>
                        <w:t>held</w:t>
                      </w:r>
                      <w:r>
                        <w:rPr>
                          <w:spacing w:val="3"/>
                        </w:rPr>
                        <w:t xml:space="preserve"> </w:t>
                      </w:r>
                      <w:r>
                        <w:t>by</w:t>
                      </w:r>
                      <w:r>
                        <w:rPr>
                          <w:spacing w:val="60"/>
                        </w:rPr>
                        <w:t xml:space="preserve"> </w:t>
                      </w:r>
                      <w:r>
                        <w:t>or</w:t>
                      </w:r>
                      <w:r>
                        <w:rPr>
                          <w:spacing w:val="3"/>
                        </w:rPr>
                        <w:t xml:space="preserve"> </w:t>
                      </w:r>
                      <w:r>
                        <w:t>applied</w:t>
                      </w:r>
                      <w:r>
                        <w:rPr>
                          <w:spacing w:val="2"/>
                        </w:rPr>
                        <w:t xml:space="preserve"> </w:t>
                      </w:r>
                      <w:r>
                        <w:t>for</w:t>
                      </w:r>
                      <w:r>
                        <w:rPr>
                          <w:spacing w:val="1"/>
                        </w:rPr>
                        <w:t xml:space="preserve"> </w:t>
                      </w:r>
                      <w:r>
                        <w:t>by</w:t>
                      </w:r>
                      <w:r>
                        <w:rPr>
                          <w:spacing w:val="58"/>
                        </w:rPr>
                        <w:t xml:space="preserve"> </w:t>
                      </w:r>
                      <w:r>
                        <w:t>the</w:t>
                      </w:r>
                      <w:r>
                        <w:rPr>
                          <w:spacing w:val="1"/>
                        </w:rPr>
                        <w:t xml:space="preserve"> </w:t>
                      </w:r>
                      <w:r>
                        <w:t>applicant</w:t>
                      </w:r>
                      <w:r>
                        <w:rPr>
                          <w:spacing w:val="2"/>
                        </w:rPr>
                        <w:t xml:space="preserve"> </w:t>
                      </w:r>
                      <w:r>
                        <w:t>has</w:t>
                      </w:r>
                      <w:r>
                        <w:rPr>
                          <w:spacing w:val="1"/>
                        </w:rPr>
                        <w:t xml:space="preserve"> </w:t>
                      </w:r>
                      <w:r>
                        <w:t>been revoked or</w:t>
                      </w:r>
                      <w:r>
                        <w:rPr>
                          <w:spacing w:val="1"/>
                        </w:rPr>
                        <w:t xml:space="preserve"> </w:t>
                      </w:r>
                      <w:r>
                        <w:t>refused in the previous</w:t>
                      </w:r>
                      <w:r>
                        <w:rPr>
                          <w:spacing w:val="1"/>
                        </w:rPr>
                        <w:t xml:space="preserve"> </w:t>
                      </w:r>
                      <w:r>
                        <w:t>5 years</w:t>
                      </w:r>
                    </w:p>
                    <w:p w14:paraId="05BA7983" w14:textId="77777777" w:rsidR="00F13CD0" w:rsidRDefault="00C61AAD">
                      <w:pPr>
                        <w:spacing w:before="2"/>
                        <w:ind w:left="865"/>
                      </w:pPr>
                      <w:r>
                        <w:t>Registration</w:t>
                      </w:r>
                      <w:r>
                        <w:rPr>
                          <w:spacing w:val="7"/>
                        </w:rPr>
                        <w:t xml:space="preserve"> </w:t>
                      </w:r>
                      <w:r>
                        <w:t>may</w:t>
                      </w:r>
                      <w:r>
                        <w:rPr>
                          <w:spacing w:val="6"/>
                        </w:rPr>
                        <w:t xml:space="preserve"> </w:t>
                      </w:r>
                      <w:r>
                        <w:t>be</w:t>
                      </w:r>
                      <w:r>
                        <w:rPr>
                          <w:spacing w:val="8"/>
                        </w:rPr>
                        <w:t xml:space="preserve"> </w:t>
                      </w:r>
                      <w:r>
                        <w:t>revoked</w:t>
                      </w:r>
                      <w:r>
                        <w:rPr>
                          <w:spacing w:val="7"/>
                        </w:rPr>
                        <w:t xml:space="preserve"> </w:t>
                      </w:r>
                      <w:r>
                        <w:t>where</w:t>
                      </w:r>
                      <w:r>
                        <w:rPr>
                          <w:spacing w:val="6"/>
                        </w:rPr>
                        <w:t xml:space="preserve"> </w:t>
                      </w:r>
                      <w:r>
                        <w:t>grounds</w:t>
                      </w:r>
                      <w:r>
                        <w:rPr>
                          <w:spacing w:val="6"/>
                        </w:rPr>
                        <w:t xml:space="preserve"> </w:t>
                      </w:r>
                      <w:r>
                        <w:t>exist</w:t>
                      </w:r>
                      <w:r>
                        <w:rPr>
                          <w:spacing w:val="6"/>
                        </w:rPr>
                        <w:t xml:space="preserve"> </w:t>
                      </w:r>
                      <w:r>
                        <w:t>for</w:t>
                      </w:r>
                      <w:r>
                        <w:rPr>
                          <w:spacing w:val="7"/>
                        </w:rPr>
                        <w:t xml:space="preserve"> </w:t>
                      </w:r>
                      <w:r>
                        <w:t>an</w:t>
                      </w:r>
                      <w:r>
                        <w:rPr>
                          <w:spacing w:val="6"/>
                        </w:rPr>
                        <w:t xml:space="preserve"> </w:t>
                      </w:r>
                      <w:r>
                        <w:t>application</w:t>
                      </w:r>
                      <w:r>
                        <w:rPr>
                          <w:spacing w:val="5"/>
                        </w:rPr>
                        <w:t xml:space="preserve"> </w:t>
                      </w:r>
                      <w:r>
                        <w:t>for</w:t>
                      </w:r>
                      <w:r>
                        <w:rPr>
                          <w:spacing w:val="7"/>
                        </w:rPr>
                        <w:t xml:space="preserve"> </w:t>
                      </w:r>
                      <w:r>
                        <w:t>registration</w:t>
                      </w:r>
                      <w:r>
                        <w:rPr>
                          <w:spacing w:val="6"/>
                        </w:rPr>
                        <w:t xml:space="preserve"> </w:t>
                      </w:r>
                      <w:r>
                        <w:t>to</w:t>
                      </w:r>
                      <w:r>
                        <w:rPr>
                          <w:spacing w:val="5"/>
                        </w:rPr>
                        <w:t xml:space="preserve"> </w:t>
                      </w:r>
                      <w:r>
                        <w:t>be</w:t>
                      </w:r>
                      <w:r>
                        <w:rPr>
                          <w:spacing w:val="-59"/>
                        </w:rPr>
                        <w:t xml:space="preserve"> </w:t>
                      </w:r>
                      <w:r>
                        <w:t>refused.</w:t>
                      </w:r>
                    </w:p>
                    <w:p w14:paraId="05BA7984" w14:textId="77777777" w:rsidR="00F13CD0" w:rsidRDefault="00C61AAD">
                      <w:pPr>
                        <w:spacing w:before="3"/>
                        <w:ind w:left="865"/>
                      </w:pPr>
                      <w:r>
                        <w:t>BUT</w:t>
                      </w:r>
                      <w:r>
                        <w:rPr>
                          <w:spacing w:val="2"/>
                        </w:rPr>
                        <w:t xml:space="preserve"> </w:t>
                      </w:r>
                      <w:r>
                        <w:t>a</w:t>
                      </w:r>
                      <w:r>
                        <w:rPr>
                          <w:spacing w:val="1"/>
                        </w:rPr>
                        <w:t xml:space="preserve"> </w:t>
                      </w:r>
                      <w:r>
                        <w:t>registration will</w:t>
                      </w:r>
                      <w:r>
                        <w:rPr>
                          <w:spacing w:val="1"/>
                        </w:rPr>
                        <w:t xml:space="preserve"> </w:t>
                      </w:r>
                      <w:r>
                        <w:t>not</w:t>
                      </w:r>
                      <w:r>
                        <w:rPr>
                          <w:spacing w:val="2"/>
                        </w:rPr>
                        <w:t xml:space="preserve"> </w:t>
                      </w:r>
                      <w:r>
                        <w:t>be</w:t>
                      </w:r>
                      <w:r>
                        <w:rPr>
                          <w:spacing w:val="1"/>
                        </w:rPr>
                        <w:t xml:space="preserve"> </w:t>
                      </w:r>
                      <w:r>
                        <w:t>refused</w:t>
                      </w:r>
                      <w:r>
                        <w:rPr>
                          <w:spacing w:val="1"/>
                        </w:rPr>
                        <w:t xml:space="preserve"> </w:t>
                      </w:r>
                      <w:r>
                        <w:t>or</w:t>
                      </w:r>
                      <w:r>
                        <w:rPr>
                          <w:spacing w:val="2"/>
                        </w:rPr>
                        <w:t xml:space="preserve"> </w:t>
                      </w:r>
                      <w:r>
                        <w:t>revoked</w:t>
                      </w:r>
                      <w:r>
                        <w:rPr>
                          <w:spacing w:val="1"/>
                        </w:rPr>
                        <w:t xml:space="preserve"> </w:t>
                      </w:r>
                      <w:r>
                        <w:t>unless the</w:t>
                      </w:r>
                      <w:r>
                        <w:rPr>
                          <w:spacing w:val="1"/>
                        </w:rPr>
                        <w:t xml:space="preserve"> </w:t>
                      </w:r>
                      <w:r>
                        <w:t>society</w:t>
                      </w:r>
                      <w:r>
                        <w:rPr>
                          <w:spacing w:val="-1"/>
                        </w:rPr>
                        <w:t xml:space="preserve"> </w:t>
                      </w:r>
                      <w:r>
                        <w:t>has</w:t>
                      </w:r>
                      <w:r>
                        <w:rPr>
                          <w:spacing w:val="2"/>
                        </w:rPr>
                        <w:t xml:space="preserve"> </w:t>
                      </w:r>
                      <w:r>
                        <w:t>been</w:t>
                      </w:r>
                      <w:r>
                        <w:rPr>
                          <w:spacing w:val="1"/>
                        </w:rPr>
                        <w:t xml:space="preserve"> </w:t>
                      </w:r>
                      <w:r>
                        <w:t>informed of</w:t>
                      </w:r>
                      <w:r>
                        <w:rPr>
                          <w:spacing w:val="-59"/>
                        </w:rPr>
                        <w:t xml:space="preserve"> </w:t>
                      </w:r>
                      <w:r>
                        <w:t>the reasons</w:t>
                      </w:r>
                      <w:r>
                        <w:rPr>
                          <w:spacing w:val="2"/>
                        </w:rPr>
                        <w:t xml:space="preserve"> </w:t>
                      </w:r>
                      <w:r>
                        <w:t>and</w:t>
                      </w:r>
                      <w:r>
                        <w:rPr>
                          <w:spacing w:val="1"/>
                        </w:rPr>
                        <w:t xml:space="preserve"> </w:t>
                      </w:r>
                      <w:r>
                        <w:t>the evidence</w:t>
                      </w:r>
                      <w:r>
                        <w:rPr>
                          <w:spacing w:val="1"/>
                        </w:rPr>
                        <w:t xml:space="preserve"> </w:t>
                      </w:r>
                      <w:r>
                        <w:t>supporting</w:t>
                      </w:r>
                      <w:r>
                        <w:rPr>
                          <w:spacing w:val="3"/>
                        </w:rPr>
                        <w:t xml:space="preserve"> </w:t>
                      </w:r>
                      <w:r>
                        <w:t>them</w:t>
                      </w:r>
                      <w:r>
                        <w:rPr>
                          <w:spacing w:val="1"/>
                        </w:rPr>
                        <w:t xml:space="preserve"> </w:t>
                      </w:r>
                      <w:r>
                        <w:t>and</w:t>
                      </w:r>
                      <w:r>
                        <w:rPr>
                          <w:spacing w:val="1"/>
                        </w:rPr>
                        <w:t xml:space="preserve"> </w:t>
                      </w:r>
                      <w:r>
                        <w:t>been</w:t>
                      </w:r>
                      <w:r>
                        <w:rPr>
                          <w:spacing w:val="1"/>
                        </w:rPr>
                        <w:t xml:space="preserve"> </w:t>
                      </w:r>
                      <w:r>
                        <w:t>given the</w:t>
                      </w:r>
                      <w:r>
                        <w:rPr>
                          <w:spacing w:val="1"/>
                        </w:rPr>
                        <w:t xml:space="preserve"> </w:t>
                      </w:r>
                      <w:r>
                        <w:t>opportunity</w:t>
                      </w:r>
                      <w:r>
                        <w:rPr>
                          <w:spacing w:val="-1"/>
                        </w:rPr>
                        <w:t xml:space="preserve"> </w:t>
                      </w:r>
                      <w:r>
                        <w:t>to make</w:t>
                      </w:r>
                      <w:r>
                        <w:rPr>
                          <w:spacing w:val="1"/>
                        </w:rPr>
                        <w:t xml:space="preserve"> </w:t>
                      </w:r>
                      <w:r>
                        <w:t>representations</w:t>
                      </w:r>
                    </w:p>
                  </w:txbxContent>
                </v:textbox>
                <w10:anchorlock/>
              </v:shape>
            </w:pict>
          </mc:Fallback>
        </mc:AlternateContent>
      </w:r>
    </w:p>
    <w:p w14:paraId="05BA783D" w14:textId="77777777" w:rsidR="00F13CD0" w:rsidRDefault="00F13CD0">
      <w:pPr>
        <w:rPr>
          <w:sz w:val="20"/>
        </w:rPr>
        <w:sectPr w:rsidR="00F13CD0">
          <w:pgSz w:w="11920" w:h="16840"/>
          <w:pgMar w:top="1260" w:right="600" w:bottom="680" w:left="880" w:header="0" w:footer="497" w:gutter="0"/>
          <w:cols w:space="720"/>
        </w:sectPr>
      </w:pPr>
    </w:p>
    <w:p w14:paraId="05BA783E" w14:textId="77777777" w:rsidR="00F13CD0" w:rsidRDefault="00C61AAD">
      <w:pPr>
        <w:spacing w:before="76"/>
        <w:ind w:left="344"/>
        <w:rPr>
          <w:b/>
        </w:rPr>
      </w:pPr>
      <w:r>
        <w:rPr>
          <w:b/>
        </w:rPr>
        <w:lastRenderedPageBreak/>
        <w:t>ANNEX</w:t>
      </w:r>
      <w:r>
        <w:rPr>
          <w:b/>
          <w:spacing w:val="-3"/>
        </w:rPr>
        <w:t xml:space="preserve"> </w:t>
      </w:r>
      <w:r>
        <w:rPr>
          <w:b/>
        </w:rPr>
        <w:t>G</w:t>
      </w:r>
    </w:p>
    <w:p w14:paraId="05BA783F" w14:textId="77777777" w:rsidR="00F13CD0" w:rsidRDefault="00F13CD0">
      <w:pPr>
        <w:pStyle w:val="BodyText"/>
        <w:rPr>
          <w:b/>
        </w:rPr>
      </w:pPr>
    </w:p>
    <w:p w14:paraId="05BA7840" w14:textId="77777777" w:rsidR="00F13CD0" w:rsidRDefault="00F13CD0">
      <w:pPr>
        <w:pStyle w:val="BodyText"/>
        <w:rPr>
          <w:b/>
        </w:rPr>
      </w:pPr>
    </w:p>
    <w:p w14:paraId="05BA7841" w14:textId="77777777" w:rsidR="00F13CD0" w:rsidRDefault="00F13CD0">
      <w:pPr>
        <w:pStyle w:val="BodyText"/>
        <w:spacing w:before="10"/>
        <w:rPr>
          <w:b/>
          <w:sz w:val="21"/>
        </w:rPr>
      </w:pPr>
    </w:p>
    <w:p w14:paraId="05BA7842" w14:textId="77777777" w:rsidR="00F13CD0" w:rsidRDefault="00C61AAD">
      <w:pPr>
        <w:ind w:left="344"/>
        <w:rPr>
          <w:b/>
        </w:rPr>
      </w:pPr>
      <w:r>
        <w:rPr>
          <w:b/>
        </w:rPr>
        <w:t>FEES</w:t>
      </w:r>
    </w:p>
    <w:p w14:paraId="05BA7843" w14:textId="77777777" w:rsidR="00F13CD0" w:rsidRDefault="00C61AAD">
      <w:pPr>
        <w:spacing w:before="4"/>
        <w:ind w:left="344" w:right="517"/>
      </w:pPr>
      <w:r>
        <w:t>The</w:t>
      </w:r>
      <w:r>
        <w:rPr>
          <w:spacing w:val="-1"/>
        </w:rPr>
        <w:t xml:space="preserve"> </w:t>
      </w:r>
      <w:r>
        <w:t>Gambling</w:t>
      </w:r>
      <w:r>
        <w:rPr>
          <w:spacing w:val="2"/>
        </w:rPr>
        <w:t xml:space="preserve"> </w:t>
      </w:r>
      <w:r>
        <w:t>Act</w:t>
      </w:r>
      <w:r>
        <w:rPr>
          <w:spacing w:val="2"/>
        </w:rPr>
        <w:t xml:space="preserve"> </w:t>
      </w:r>
      <w:r>
        <w:t>allows</w:t>
      </w:r>
      <w:r>
        <w:rPr>
          <w:spacing w:val="1"/>
        </w:rPr>
        <w:t xml:space="preserve"> </w:t>
      </w:r>
      <w:r>
        <w:t>licensing</w:t>
      </w:r>
      <w:r>
        <w:rPr>
          <w:spacing w:val="2"/>
        </w:rPr>
        <w:t xml:space="preserve"> </w:t>
      </w:r>
      <w:r>
        <w:t>authorities to set</w:t>
      </w:r>
      <w:r>
        <w:rPr>
          <w:spacing w:val="2"/>
        </w:rPr>
        <w:t xml:space="preserve"> </w:t>
      </w:r>
      <w:r>
        <w:t>their</w:t>
      </w:r>
      <w:r>
        <w:rPr>
          <w:spacing w:val="1"/>
        </w:rPr>
        <w:t xml:space="preserve"> </w:t>
      </w:r>
      <w:r>
        <w:t>own fees</w:t>
      </w:r>
      <w:r>
        <w:rPr>
          <w:spacing w:val="1"/>
        </w:rPr>
        <w:t xml:space="preserve"> </w:t>
      </w:r>
      <w:r>
        <w:t>for</w:t>
      </w:r>
      <w:r>
        <w:rPr>
          <w:spacing w:val="1"/>
        </w:rPr>
        <w:t xml:space="preserve"> </w:t>
      </w:r>
      <w:r>
        <w:t>premises licences,</w:t>
      </w:r>
      <w:r>
        <w:rPr>
          <w:spacing w:val="1"/>
        </w:rPr>
        <w:t xml:space="preserve"> </w:t>
      </w:r>
      <w:r>
        <w:t>subject</w:t>
      </w:r>
      <w:r>
        <w:rPr>
          <w:spacing w:val="-58"/>
        </w:rPr>
        <w:t xml:space="preserve"> </w:t>
      </w:r>
      <w:r>
        <w:t>to</w:t>
      </w:r>
      <w:r>
        <w:rPr>
          <w:spacing w:val="-1"/>
        </w:rPr>
        <w:t xml:space="preserve"> </w:t>
      </w:r>
      <w:r>
        <w:t>maximum</w:t>
      </w:r>
      <w:r>
        <w:rPr>
          <w:spacing w:val="1"/>
        </w:rPr>
        <w:t xml:space="preserve"> </w:t>
      </w:r>
      <w:r>
        <w:t>levels</w:t>
      </w:r>
      <w:r>
        <w:rPr>
          <w:spacing w:val="1"/>
        </w:rPr>
        <w:t xml:space="preserve"> </w:t>
      </w:r>
      <w:r>
        <w:t>that</w:t>
      </w:r>
      <w:r>
        <w:rPr>
          <w:spacing w:val="2"/>
        </w:rPr>
        <w:t xml:space="preserve"> </w:t>
      </w:r>
      <w:r>
        <w:t>have been specified by</w:t>
      </w:r>
      <w:r>
        <w:rPr>
          <w:spacing w:val="-2"/>
        </w:rPr>
        <w:t xml:space="preserve"> </w:t>
      </w:r>
      <w:r>
        <w:t>central</w:t>
      </w:r>
      <w:r>
        <w:rPr>
          <w:spacing w:val="-1"/>
        </w:rPr>
        <w:t xml:space="preserve"> </w:t>
      </w:r>
      <w:r>
        <w:t>government.</w:t>
      </w:r>
    </w:p>
    <w:p w14:paraId="05BA7844" w14:textId="77777777" w:rsidR="00F13CD0" w:rsidRDefault="00C61AAD" w:rsidP="00715F3E">
      <w:pPr>
        <w:pStyle w:val="ListParagraph"/>
        <w:numPr>
          <w:ilvl w:val="0"/>
          <w:numId w:val="6"/>
        </w:numPr>
        <w:tabs>
          <w:tab w:val="left" w:pos="1064"/>
          <w:tab w:val="left" w:pos="1065"/>
        </w:tabs>
        <w:spacing w:before="2" w:line="269" w:lineRule="exact"/>
        <w:ind w:hanging="361"/>
      </w:pPr>
      <w:r>
        <w:t>The</w:t>
      </w:r>
      <w:r>
        <w:rPr>
          <w:spacing w:val="-1"/>
        </w:rPr>
        <w:t xml:space="preserve"> </w:t>
      </w:r>
      <w:r>
        <w:t>relevant</w:t>
      </w:r>
      <w:r>
        <w:rPr>
          <w:spacing w:val="2"/>
        </w:rPr>
        <w:t xml:space="preserve"> </w:t>
      </w:r>
      <w:r>
        <w:t>fee must</w:t>
      </w:r>
      <w:r>
        <w:rPr>
          <w:spacing w:val="1"/>
        </w:rPr>
        <w:t xml:space="preserve"> </w:t>
      </w:r>
      <w:r>
        <w:t>be sent</w:t>
      </w:r>
      <w:r>
        <w:rPr>
          <w:spacing w:val="2"/>
        </w:rPr>
        <w:t xml:space="preserve"> </w:t>
      </w:r>
      <w:r>
        <w:t>with an application,</w:t>
      </w:r>
      <w:r>
        <w:rPr>
          <w:spacing w:val="1"/>
        </w:rPr>
        <w:t xml:space="preserve"> </w:t>
      </w:r>
      <w:proofErr w:type="gramStart"/>
      <w:r>
        <w:t>in order</w:t>
      </w:r>
      <w:r>
        <w:rPr>
          <w:spacing w:val="1"/>
        </w:rPr>
        <w:t xml:space="preserve"> </w:t>
      </w:r>
      <w:r>
        <w:t>for</w:t>
      </w:r>
      <w:proofErr w:type="gramEnd"/>
      <w:r>
        <w:rPr>
          <w:spacing w:val="1"/>
        </w:rPr>
        <w:t xml:space="preserve"> </w:t>
      </w:r>
      <w:r>
        <w:t>the application to be valid.</w:t>
      </w:r>
    </w:p>
    <w:p w14:paraId="05BA7845" w14:textId="77777777" w:rsidR="00F13CD0" w:rsidRDefault="00C61AAD" w:rsidP="00715F3E">
      <w:pPr>
        <w:pStyle w:val="ListParagraph"/>
        <w:numPr>
          <w:ilvl w:val="0"/>
          <w:numId w:val="6"/>
        </w:numPr>
        <w:tabs>
          <w:tab w:val="left" w:pos="1064"/>
          <w:tab w:val="left" w:pos="1065"/>
        </w:tabs>
        <w:spacing w:line="269" w:lineRule="exact"/>
        <w:ind w:hanging="361"/>
      </w:pPr>
      <w:r>
        <w:t>The</w:t>
      </w:r>
      <w:r>
        <w:rPr>
          <w:spacing w:val="-1"/>
        </w:rPr>
        <w:t xml:space="preserve"> </w:t>
      </w:r>
      <w:r>
        <w:t>application fee is</w:t>
      </w:r>
      <w:r>
        <w:rPr>
          <w:spacing w:val="1"/>
        </w:rPr>
        <w:t xml:space="preserve"> </w:t>
      </w:r>
      <w:r>
        <w:t>not</w:t>
      </w:r>
      <w:r>
        <w:rPr>
          <w:spacing w:val="2"/>
        </w:rPr>
        <w:t xml:space="preserve"> </w:t>
      </w:r>
      <w:r>
        <w:t>refundable if</w:t>
      </w:r>
      <w:r>
        <w:rPr>
          <w:spacing w:val="4"/>
        </w:rPr>
        <w:t xml:space="preserve"> </w:t>
      </w:r>
      <w:r>
        <w:t>the application is withdrawn or</w:t>
      </w:r>
      <w:r>
        <w:rPr>
          <w:spacing w:val="2"/>
        </w:rPr>
        <w:t xml:space="preserve"> </w:t>
      </w:r>
      <w:r>
        <w:t>if</w:t>
      </w:r>
      <w:r>
        <w:rPr>
          <w:spacing w:val="4"/>
        </w:rPr>
        <w:t xml:space="preserve"> </w:t>
      </w:r>
      <w:r>
        <w:t>it</w:t>
      </w:r>
      <w:r>
        <w:rPr>
          <w:spacing w:val="1"/>
        </w:rPr>
        <w:t xml:space="preserve"> </w:t>
      </w:r>
      <w:r>
        <w:t>is</w:t>
      </w:r>
      <w:r>
        <w:rPr>
          <w:spacing w:val="1"/>
        </w:rPr>
        <w:t xml:space="preserve"> </w:t>
      </w:r>
      <w:r>
        <w:t>unsuccessful</w:t>
      </w:r>
    </w:p>
    <w:p w14:paraId="05BA7846" w14:textId="77777777" w:rsidR="00F13CD0" w:rsidRDefault="00C61AAD" w:rsidP="00715F3E">
      <w:pPr>
        <w:pStyle w:val="ListParagraph"/>
        <w:numPr>
          <w:ilvl w:val="0"/>
          <w:numId w:val="6"/>
        </w:numPr>
        <w:tabs>
          <w:tab w:val="left" w:pos="1064"/>
          <w:tab w:val="left" w:pos="1065"/>
        </w:tabs>
        <w:ind w:right="758"/>
      </w:pPr>
      <w:r>
        <w:t>A</w:t>
      </w:r>
      <w:r>
        <w:rPr>
          <w:spacing w:val="-1"/>
        </w:rPr>
        <w:t xml:space="preserve"> </w:t>
      </w:r>
      <w:r>
        <w:t>first</w:t>
      </w:r>
      <w:r>
        <w:rPr>
          <w:spacing w:val="2"/>
        </w:rPr>
        <w:t xml:space="preserve"> </w:t>
      </w:r>
      <w:r>
        <w:t>annual</w:t>
      </w:r>
      <w:r>
        <w:rPr>
          <w:spacing w:val="-1"/>
        </w:rPr>
        <w:t xml:space="preserve"> </w:t>
      </w:r>
      <w:r>
        <w:t>fee is</w:t>
      </w:r>
      <w:r>
        <w:rPr>
          <w:spacing w:val="1"/>
        </w:rPr>
        <w:t xml:space="preserve"> </w:t>
      </w:r>
      <w:r>
        <w:t>payable</w:t>
      </w:r>
      <w:r>
        <w:rPr>
          <w:spacing w:val="-1"/>
        </w:rPr>
        <w:t xml:space="preserve"> </w:t>
      </w:r>
      <w:r>
        <w:t>within 30 days</w:t>
      </w:r>
      <w:r>
        <w:rPr>
          <w:spacing w:val="1"/>
        </w:rPr>
        <w:t xml:space="preserve"> </w:t>
      </w:r>
      <w:r>
        <w:t>of</w:t>
      </w:r>
      <w:r>
        <w:rPr>
          <w:spacing w:val="4"/>
        </w:rPr>
        <w:t xml:space="preserve"> </w:t>
      </w:r>
      <w:r>
        <w:t>the date</w:t>
      </w:r>
      <w:r>
        <w:rPr>
          <w:spacing w:val="-1"/>
        </w:rPr>
        <w:t xml:space="preserve"> </w:t>
      </w:r>
      <w:r>
        <w:t>of</w:t>
      </w:r>
      <w:r>
        <w:rPr>
          <w:spacing w:val="4"/>
        </w:rPr>
        <w:t xml:space="preserve"> </w:t>
      </w:r>
      <w:r>
        <w:t>licence issue,</w:t>
      </w:r>
      <w:r>
        <w:rPr>
          <w:spacing w:val="1"/>
        </w:rPr>
        <w:t xml:space="preserve"> </w:t>
      </w:r>
      <w:r>
        <w:t>details</w:t>
      </w:r>
      <w:r>
        <w:rPr>
          <w:spacing w:val="1"/>
        </w:rPr>
        <w:t xml:space="preserve"> </w:t>
      </w:r>
      <w:r>
        <w:t>regarding</w:t>
      </w:r>
      <w:r>
        <w:rPr>
          <w:spacing w:val="-58"/>
        </w:rPr>
        <w:t xml:space="preserve"> </w:t>
      </w:r>
      <w:r>
        <w:t>this payment</w:t>
      </w:r>
      <w:r>
        <w:rPr>
          <w:spacing w:val="2"/>
        </w:rPr>
        <w:t xml:space="preserve"> </w:t>
      </w:r>
      <w:r>
        <w:t>will be provided at</w:t>
      </w:r>
      <w:r>
        <w:rPr>
          <w:spacing w:val="1"/>
        </w:rPr>
        <w:t xml:space="preserve"> </w:t>
      </w:r>
      <w:r>
        <w:t>the time of</w:t>
      </w:r>
      <w:r>
        <w:rPr>
          <w:spacing w:val="4"/>
        </w:rPr>
        <w:t xml:space="preserve"> </w:t>
      </w:r>
      <w:r>
        <w:t>licence issue</w:t>
      </w:r>
    </w:p>
    <w:p w14:paraId="05BA7847" w14:textId="77777777" w:rsidR="00F13CD0" w:rsidRDefault="00C61AAD" w:rsidP="00715F3E">
      <w:pPr>
        <w:pStyle w:val="ListParagraph"/>
        <w:numPr>
          <w:ilvl w:val="0"/>
          <w:numId w:val="6"/>
        </w:numPr>
        <w:tabs>
          <w:tab w:val="left" w:pos="1064"/>
          <w:tab w:val="left" w:pos="1065"/>
        </w:tabs>
        <w:ind w:hanging="361"/>
      </w:pPr>
      <w:r>
        <w:t>An annual</w:t>
      </w:r>
      <w:r>
        <w:rPr>
          <w:spacing w:val="-1"/>
        </w:rPr>
        <w:t xml:space="preserve"> </w:t>
      </w:r>
      <w:r>
        <w:t>fee is</w:t>
      </w:r>
      <w:r>
        <w:rPr>
          <w:spacing w:val="2"/>
        </w:rPr>
        <w:t xml:space="preserve"> </w:t>
      </w:r>
      <w:r>
        <w:t>payable before</w:t>
      </w:r>
      <w:r>
        <w:rPr>
          <w:spacing w:val="1"/>
        </w:rPr>
        <w:t xml:space="preserve"> </w:t>
      </w:r>
      <w:r>
        <w:t>the</w:t>
      </w:r>
      <w:r>
        <w:rPr>
          <w:spacing w:val="1"/>
        </w:rPr>
        <w:t xml:space="preserve"> </w:t>
      </w:r>
      <w:r>
        <w:t>anniversary</w:t>
      </w:r>
      <w:r>
        <w:rPr>
          <w:spacing w:val="-2"/>
        </w:rPr>
        <w:t xml:space="preserve"> </w:t>
      </w:r>
      <w:r>
        <w:t>of</w:t>
      </w:r>
      <w:r>
        <w:rPr>
          <w:spacing w:val="4"/>
        </w:rPr>
        <w:t xml:space="preserve"> </w:t>
      </w:r>
      <w:r>
        <w:t>the</w:t>
      </w:r>
      <w:r>
        <w:rPr>
          <w:spacing w:val="1"/>
        </w:rPr>
        <w:t xml:space="preserve"> </w:t>
      </w:r>
      <w:r>
        <w:t>licence being</w:t>
      </w:r>
      <w:r>
        <w:rPr>
          <w:spacing w:val="2"/>
        </w:rPr>
        <w:t xml:space="preserve"> </w:t>
      </w:r>
      <w:r>
        <w:t>granted</w:t>
      </w:r>
    </w:p>
    <w:p w14:paraId="05BA7848" w14:textId="77777777" w:rsidR="00F13CD0" w:rsidRDefault="00F13CD0">
      <w:pPr>
        <w:pStyle w:val="BodyText"/>
        <w:spacing w:before="1"/>
        <w:rPr>
          <w:sz w:val="22"/>
        </w:rPr>
      </w:pPr>
    </w:p>
    <w:p w14:paraId="05BA7849" w14:textId="77777777" w:rsidR="00F13CD0" w:rsidRDefault="00C61AAD">
      <w:pPr>
        <w:ind w:left="344" w:right="719"/>
      </w:pPr>
      <w:r>
        <w:t>Non statutory</w:t>
      </w:r>
      <w:r>
        <w:rPr>
          <w:spacing w:val="-1"/>
        </w:rPr>
        <w:t xml:space="preserve"> </w:t>
      </w:r>
      <w:r>
        <w:t>fees</w:t>
      </w:r>
      <w:r>
        <w:rPr>
          <w:spacing w:val="2"/>
        </w:rPr>
        <w:t xml:space="preserve"> </w:t>
      </w:r>
      <w:r>
        <w:t>are</w:t>
      </w:r>
      <w:r>
        <w:rPr>
          <w:spacing w:val="1"/>
        </w:rPr>
        <w:t xml:space="preserve"> </w:t>
      </w:r>
      <w:r>
        <w:t>reviewed by</w:t>
      </w:r>
      <w:r>
        <w:rPr>
          <w:spacing w:val="-1"/>
        </w:rPr>
        <w:t xml:space="preserve"> </w:t>
      </w:r>
      <w:r>
        <w:t>the Licensing</w:t>
      </w:r>
      <w:r>
        <w:rPr>
          <w:spacing w:val="2"/>
        </w:rPr>
        <w:t xml:space="preserve"> </w:t>
      </w:r>
      <w:r>
        <w:t>Authority</w:t>
      </w:r>
      <w:r>
        <w:rPr>
          <w:spacing w:val="-1"/>
        </w:rPr>
        <w:t xml:space="preserve"> </w:t>
      </w:r>
      <w:r>
        <w:t>on an annual basis</w:t>
      </w:r>
      <w:r>
        <w:rPr>
          <w:spacing w:val="1"/>
        </w:rPr>
        <w:t xml:space="preserve"> </w:t>
      </w:r>
      <w:r>
        <w:t>in</w:t>
      </w:r>
      <w:r>
        <w:rPr>
          <w:spacing w:val="1"/>
        </w:rPr>
        <w:t xml:space="preserve"> </w:t>
      </w:r>
      <w:r>
        <w:t>accordance</w:t>
      </w:r>
      <w:r>
        <w:rPr>
          <w:spacing w:val="-59"/>
        </w:rPr>
        <w:t xml:space="preserve"> </w:t>
      </w:r>
      <w:r>
        <w:t>with the</w:t>
      </w:r>
      <w:r>
        <w:rPr>
          <w:spacing w:val="1"/>
        </w:rPr>
        <w:t xml:space="preserve"> </w:t>
      </w:r>
      <w:r>
        <w:t>Gambling</w:t>
      </w:r>
      <w:r>
        <w:rPr>
          <w:spacing w:val="2"/>
        </w:rPr>
        <w:t xml:space="preserve"> </w:t>
      </w:r>
      <w:r>
        <w:t>(Premises</w:t>
      </w:r>
      <w:r>
        <w:rPr>
          <w:spacing w:val="2"/>
        </w:rPr>
        <w:t xml:space="preserve"> </w:t>
      </w:r>
      <w:r>
        <w:t>Licence Fees)</w:t>
      </w:r>
      <w:r>
        <w:rPr>
          <w:spacing w:val="2"/>
        </w:rPr>
        <w:t xml:space="preserve"> </w:t>
      </w:r>
      <w:r>
        <w:t>(England and</w:t>
      </w:r>
      <w:r>
        <w:rPr>
          <w:spacing w:val="1"/>
        </w:rPr>
        <w:t xml:space="preserve"> </w:t>
      </w:r>
      <w:r>
        <w:t>Wales)</w:t>
      </w:r>
      <w:r>
        <w:rPr>
          <w:spacing w:val="2"/>
        </w:rPr>
        <w:t xml:space="preserve"> </w:t>
      </w:r>
      <w:r>
        <w:t>Regulations 2007.</w:t>
      </w:r>
    </w:p>
    <w:p w14:paraId="05BA784A" w14:textId="77777777" w:rsidR="00F13CD0" w:rsidRDefault="00C61AAD">
      <w:pPr>
        <w:tabs>
          <w:tab w:val="left" w:pos="2504"/>
        </w:tabs>
        <w:spacing w:before="1" w:line="510" w:lineRule="atLeast"/>
        <w:ind w:left="344" w:right="1160"/>
      </w:pPr>
      <w:r>
        <w:t xml:space="preserve">Details of current fees can be obtained from the Council’s website </w:t>
      </w:r>
      <w:hyperlink r:id="rId35">
        <w:r>
          <w:t>www.chelmsforsd.gov.uk</w:t>
        </w:r>
      </w:hyperlink>
      <w:r>
        <w:rPr>
          <w:spacing w:val="-59"/>
        </w:rPr>
        <w:t xml:space="preserve"> </w:t>
      </w:r>
      <w:r>
        <w:t>or</w:t>
      </w:r>
      <w:r>
        <w:rPr>
          <w:spacing w:val="1"/>
        </w:rPr>
        <w:t xml:space="preserve"> </w:t>
      </w:r>
      <w:r>
        <w:t>by</w:t>
      </w:r>
      <w:r>
        <w:rPr>
          <w:spacing w:val="-1"/>
        </w:rPr>
        <w:t xml:space="preserve"> </w:t>
      </w:r>
      <w:r>
        <w:t>contacting</w:t>
      </w:r>
      <w:r>
        <w:tab/>
        <w:t>The Licensing</w:t>
      </w:r>
      <w:r>
        <w:rPr>
          <w:spacing w:val="2"/>
        </w:rPr>
        <w:t xml:space="preserve"> </w:t>
      </w:r>
      <w:r>
        <w:t>Department,</w:t>
      </w:r>
    </w:p>
    <w:p w14:paraId="05BA784B" w14:textId="77777777" w:rsidR="00F13CD0" w:rsidRDefault="00C61AAD">
      <w:pPr>
        <w:ind w:left="2504" w:right="5498"/>
        <w:jc w:val="both"/>
      </w:pPr>
      <w:r>
        <w:t>Chelmsford City Council,</w:t>
      </w:r>
      <w:r>
        <w:rPr>
          <w:spacing w:val="-59"/>
        </w:rPr>
        <w:t xml:space="preserve"> </w:t>
      </w:r>
      <w:r>
        <w:t>The</w:t>
      </w:r>
      <w:r>
        <w:rPr>
          <w:spacing w:val="-1"/>
        </w:rPr>
        <w:t xml:space="preserve"> </w:t>
      </w:r>
      <w:r>
        <w:t>Civic</w:t>
      </w:r>
      <w:r>
        <w:rPr>
          <w:spacing w:val="1"/>
        </w:rPr>
        <w:t xml:space="preserve"> </w:t>
      </w:r>
      <w:r>
        <w:t>Centre,</w:t>
      </w:r>
    </w:p>
    <w:p w14:paraId="05BA784C" w14:textId="77777777" w:rsidR="00F13CD0" w:rsidRDefault="00C61AAD">
      <w:pPr>
        <w:spacing w:before="3"/>
        <w:ind w:left="2504" w:right="6695"/>
        <w:jc w:val="both"/>
      </w:pPr>
      <w:r>
        <w:t>Duke Street,</w:t>
      </w:r>
      <w:r>
        <w:rPr>
          <w:spacing w:val="-59"/>
        </w:rPr>
        <w:t xml:space="preserve"> </w:t>
      </w:r>
      <w:r>
        <w:t>Chelmsford,</w:t>
      </w:r>
      <w:r>
        <w:rPr>
          <w:spacing w:val="-59"/>
        </w:rPr>
        <w:t xml:space="preserve"> </w:t>
      </w:r>
      <w:r>
        <w:t>CM1</w:t>
      </w:r>
      <w:r>
        <w:rPr>
          <w:spacing w:val="-1"/>
        </w:rPr>
        <w:t xml:space="preserve"> </w:t>
      </w:r>
      <w:r>
        <w:t>1JE</w:t>
      </w:r>
    </w:p>
    <w:p w14:paraId="05BA784D" w14:textId="77777777" w:rsidR="00F13CD0" w:rsidRDefault="00F13CD0">
      <w:pPr>
        <w:pStyle w:val="BodyText"/>
        <w:spacing w:before="6"/>
        <w:rPr>
          <w:sz w:val="22"/>
        </w:rPr>
      </w:pPr>
    </w:p>
    <w:p w14:paraId="05BA784E" w14:textId="77777777" w:rsidR="00F13CD0" w:rsidRDefault="00C61AAD">
      <w:pPr>
        <w:ind w:left="344"/>
      </w:pPr>
      <w:r>
        <w:t>Tel:</w:t>
      </w:r>
      <w:r>
        <w:rPr>
          <w:spacing w:val="1"/>
        </w:rPr>
        <w:t xml:space="preserve"> </w:t>
      </w:r>
      <w:r>
        <w:t>01245</w:t>
      </w:r>
      <w:r>
        <w:rPr>
          <w:spacing w:val="-1"/>
        </w:rPr>
        <w:t xml:space="preserve"> </w:t>
      </w:r>
      <w:r>
        <w:t>– 606727</w:t>
      </w:r>
    </w:p>
    <w:p w14:paraId="05BA784F" w14:textId="77777777" w:rsidR="00F13CD0" w:rsidRDefault="00F13CD0">
      <w:pPr>
        <w:pStyle w:val="BodyText"/>
        <w:spacing w:before="3"/>
        <w:rPr>
          <w:sz w:val="22"/>
        </w:rPr>
      </w:pPr>
    </w:p>
    <w:p w14:paraId="05BA7850" w14:textId="77777777" w:rsidR="00F13CD0" w:rsidRDefault="00C61AAD">
      <w:pPr>
        <w:ind w:left="344"/>
      </w:pPr>
      <w:r>
        <w:t>E-mail:</w:t>
      </w:r>
      <w:r>
        <w:rPr>
          <w:spacing w:val="1"/>
        </w:rPr>
        <w:t xml:space="preserve"> </w:t>
      </w:r>
      <w:hyperlink r:id="rId36">
        <w:r>
          <w:rPr>
            <w:color w:val="0000FF"/>
            <w:u w:val="single" w:color="0000FF"/>
          </w:rPr>
          <w:t>licensing@chelmsford.gov.uk</w:t>
        </w:r>
      </w:hyperlink>
    </w:p>
    <w:sectPr w:rsidR="00F13CD0">
      <w:pgSz w:w="11920" w:h="16840"/>
      <w:pgMar w:top="1060" w:right="600" w:bottom="680" w:left="880" w:header="0" w:footer="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B5D8F" w14:textId="77777777" w:rsidR="00BF0F4E" w:rsidRDefault="00BF0F4E">
      <w:r>
        <w:separator/>
      </w:r>
    </w:p>
  </w:endnote>
  <w:endnote w:type="continuationSeparator" w:id="0">
    <w:p w14:paraId="56E46FCB" w14:textId="77777777" w:rsidR="00BF0F4E" w:rsidRDefault="00BF0F4E">
      <w:r>
        <w:continuationSeparator/>
      </w:r>
    </w:p>
  </w:endnote>
  <w:endnote w:type="continuationNotice" w:id="1">
    <w:p w14:paraId="1567AFAD" w14:textId="77777777" w:rsidR="00BF0F4E" w:rsidRDefault="00BF0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9B" w14:textId="26D6FB43" w:rsidR="00F13CD0" w:rsidRDefault="00374A6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5BA78A5" wp14:editId="2755EFA3">
              <wp:simplePos x="0" y="0"/>
              <wp:positionH relativeFrom="page">
                <wp:posOffset>3290570</wp:posOffset>
              </wp:positionH>
              <wp:positionV relativeFrom="page">
                <wp:posOffset>9970135</wp:posOffset>
              </wp:positionV>
              <wp:extent cx="1019810" cy="196215"/>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5" w14:textId="77777777" w:rsidR="00F13CD0" w:rsidRDefault="00C61AAD">
                          <w:pPr>
                            <w:pStyle w:val="BodyText"/>
                            <w:spacing w:before="12"/>
                            <w:ind w:left="20"/>
                          </w:pPr>
                          <w:r>
                            <w:t xml:space="preserve">Page </w:t>
                          </w:r>
                          <w:r>
                            <w:fldChar w:fldCharType="begin"/>
                          </w:r>
                          <w:r>
                            <w:instrText xml:space="preserve"> PAGE </w:instrText>
                          </w:r>
                          <w:r>
                            <w:fldChar w:fldCharType="separate"/>
                          </w:r>
                          <w:r>
                            <w:t>10</w:t>
                          </w:r>
                          <w:r>
                            <w:fldChar w:fldCharType="end"/>
                          </w:r>
                          <w:r>
                            <w:t xml:space="preserve"> of</w:t>
                          </w:r>
                          <w:r>
                            <w:rPr>
                              <w:spacing w:val="4"/>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5" id="_x0000_t202" coordsize="21600,21600" o:spt="202" path="m,l,21600r21600,l21600,xe">
              <v:stroke joinstyle="miter"/>
              <v:path gradientshapeok="t" o:connecttype="rect"/>
            </v:shapetype>
            <v:shape id="_x0000_s1071" type="#_x0000_t202" style="position:absolute;margin-left:259.1pt;margin-top:785.05pt;width:80.3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" filled="f" stroked="f">
              <v:textbox inset="0,0,0,0">
                <w:txbxContent>
                  <w:p w14:paraId="05BA7985" w14:textId="77777777" w:rsidR="00F13CD0" w:rsidRDefault="00C61AAD">
                    <w:pPr>
                      <w:pStyle w:val="BodyText"/>
                      <w:spacing w:before="12"/>
                      <w:ind w:left="20"/>
                    </w:pPr>
                    <w:r>
                      <w:t xml:space="preserve">Page </w:t>
                    </w:r>
                    <w:r>
                      <w:fldChar w:fldCharType="begin"/>
                    </w:r>
                    <w:r>
                      <w:instrText xml:space="preserve"> PAGE </w:instrText>
                    </w:r>
                    <w:r>
                      <w:fldChar w:fldCharType="separate"/>
                    </w:r>
                    <w:r>
                      <w:t>10</w:t>
                    </w:r>
                    <w:r>
                      <w:fldChar w:fldCharType="end"/>
                    </w:r>
                    <w:r>
                      <w:t xml:space="preserve"> of</w:t>
                    </w:r>
                    <w:r>
                      <w:rPr>
                        <w:spacing w:val="4"/>
                      </w:rPr>
                      <w:t xml:space="preserve"> </w:t>
                    </w:r>
                    <w:r>
                      <w:t>55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A4" w14:textId="7F8F81EC" w:rsidR="00F13CD0" w:rsidRDefault="00374A60">
    <w:pPr>
      <w:pStyle w:val="BodyText"/>
      <w:spacing w:line="14" w:lineRule="auto"/>
      <w:rPr>
        <w:sz w:val="20"/>
      </w:rPr>
    </w:pPr>
    <w:r>
      <w:rPr>
        <w:noProof/>
      </w:rPr>
      <mc:AlternateContent>
        <mc:Choice Requires="wps">
          <w:drawing>
            <wp:anchor distT="0" distB="0" distL="114300" distR="114300" simplePos="0" relativeHeight="251658252" behindDoc="1" locked="0" layoutInCell="1" allowOverlap="1" wp14:anchorId="05BA78B1" wp14:editId="3A919F0D">
              <wp:simplePos x="0" y="0"/>
              <wp:positionH relativeFrom="page">
                <wp:posOffset>3291840</wp:posOffset>
              </wp:positionH>
              <wp:positionV relativeFrom="page">
                <wp:posOffset>10232390</wp:posOffset>
              </wp:positionV>
              <wp:extent cx="101981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91" w14:textId="77777777" w:rsidR="00F13CD0" w:rsidRDefault="00C61AAD">
                          <w:pPr>
                            <w:pStyle w:val="BodyText"/>
                            <w:spacing w:before="12"/>
                            <w:ind w:left="20"/>
                          </w:pPr>
                          <w:r>
                            <w:t>Page</w:t>
                          </w:r>
                          <w:r>
                            <w:rPr>
                              <w:spacing w:val="1"/>
                            </w:rPr>
                            <w:t xml:space="preserve"> </w:t>
                          </w:r>
                          <w:r>
                            <w:fldChar w:fldCharType="begin"/>
                          </w:r>
                          <w:r>
                            <w:instrText xml:space="preserve"> PAGE </w:instrText>
                          </w:r>
                          <w:r>
                            <w:fldChar w:fldCharType="separate"/>
                          </w:r>
                          <w:r>
                            <w:t>49</w:t>
                          </w:r>
                          <w:r>
                            <w:fldChar w:fldCharType="end"/>
                          </w:r>
                          <w:r>
                            <w:t xml:space="preserve"> of</w:t>
                          </w:r>
                          <w:r>
                            <w:rPr>
                              <w:spacing w:val="3"/>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B1" id="_x0000_t202" coordsize="21600,21600" o:spt="202" path="m,l,21600r21600,l21600,xe">
              <v:stroke joinstyle="miter"/>
              <v:path gradientshapeok="t" o:connecttype="rect"/>
            </v:shapetype>
            <v:shape id="Text Box 1" o:spid="_x0000_s1083" type="#_x0000_t202" style="position:absolute;margin-left:259.2pt;margin-top:805.7pt;width:80.3pt;height:15.4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" filled="f" stroked="f">
              <v:textbox inset="0,0,0,0">
                <w:txbxContent>
                  <w:p w14:paraId="05BA7991" w14:textId="77777777" w:rsidR="00F13CD0" w:rsidRDefault="00C61AAD">
                    <w:pPr>
                      <w:pStyle w:val="BodyText"/>
                      <w:spacing w:before="12"/>
                      <w:ind w:left="20"/>
                    </w:pPr>
                    <w:r>
                      <w:t>Page</w:t>
                    </w:r>
                    <w:r>
                      <w:rPr>
                        <w:spacing w:val="1"/>
                      </w:rPr>
                      <w:t xml:space="preserve"> </w:t>
                    </w:r>
                    <w:r>
                      <w:fldChar w:fldCharType="begin"/>
                    </w:r>
                    <w:r>
                      <w:instrText xml:space="preserve"> PAGE </w:instrText>
                    </w:r>
                    <w:r>
                      <w:fldChar w:fldCharType="separate"/>
                    </w:r>
                    <w:r>
                      <w:t>49</w:t>
                    </w:r>
                    <w:r>
                      <w:fldChar w:fldCharType="end"/>
                    </w:r>
                    <w:r>
                      <w:t xml:space="preserve"> of</w:t>
                    </w:r>
                    <w:r>
                      <w:rPr>
                        <w:spacing w:val="3"/>
                      </w:rPr>
                      <w:t xml:space="preserve"> </w:t>
                    </w:r>
                    <w:r>
                      <w:t>55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9C" w14:textId="64994719" w:rsidR="00F13CD0" w:rsidRDefault="00374A60">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5BA78A6" wp14:editId="23D95B88">
              <wp:simplePos x="0" y="0"/>
              <wp:positionH relativeFrom="page">
                <wp:posOffset>711200</wp:posOffset>
              </wp:positionH>
              <wp:positionV relativeFrom="page">
                <wp:posOffset>9970135</wp:posOffset>
              </wp:positionV>
              <wp:extent cx="1571625" cy="19621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6" w14:textId="77777777" w:rsidR="00F13CD0" w:rsidRDefault="00C61AAD">
                          <w:pPr>
                            <w:pStyle w:val="BodyText"/>
                            <w:spacing w:before="12"/>
                            <w:ind w:left="20"/>
                          </w:pPr>
                          <w:r>
                            <w:t>Version</w:t>
                          </w:r>
                          <w:r>
                            <w:rPr>
                              <w:spacing w:val="-1"/>
                            </w:rPr>
                            <w:t xml:space="preserve"> </w:t>
                          </w:r>
                          <w:r>
                            <w:t xml:space="preserve">2 </w:t>
                          </w:r>
                          <w:proofErr w:type="spellStart"/>
                          <w:r>
                            <w:t>SMc</w:t>
                          </w:r>
                          <w:proofErr w:type="spellEnd"/>
                          <w:r>
                            <w:rPr>
                              <w:spacing w:val="-1"/>
                            </w:rPr>
                            <w:t xml:space="preserve"> </w:t>
                          </w:r>
                          <w:r>
                            <w:t>310512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6" id="_x0000_t202" coordsize="21600,21600" o:spt="202" path="m,l,21600r21600,l21600,xe">
              <v:stroke joinstyle="miter"/>
              <v:path gradientshapeok="t" o:connecttype="rect"/>
            </v:shapetype>
            <v:shape id="_x0000_s1072" type="#_x0000_t202" style="position:absolute;margin-left:56pt;margin-top:785.05pt;width:123.75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" filled="f" stroked="f">
              <v:textbox inset="0,0,0,0">
                <w:txbxContent>
                  <w:p w14:paraId="05BA7986" w14:textId="77777777" w:rsidR="00F13CD0" w:rsidRDefault="00C61AAD">
                    <w:pPr>
                      <w:pStyle w:val="BodyText"/>
                      <w:spacing w:before="12"/>
                      <w:ind w:left="20"/>
                    </w:pPr>
                    <w:r>
                      <w:t>Version</w:t>
                    </w:r>
                    <w:r>
                      <w:rPr>
                        <w:spacing w:val="-1"/>
                      </w:rPr>
                      <w:t xml:space="preserve"> </w:t>
                    </w:r>
                    <w:r>
                      <w:t xml:space="preserve">2 </w:t>
                    </w:r>
                    <w:proofErr w:type="spellStart"/>
                    <w:r>
                      <w:t>SMc</w:t>
                    </w:r>
                    <w:proofErr w:type="spellEnd"/>
                    <w:r>
                      <w:rPr>
                        <w:spacing w:val="-1"/>
                      </w:rPr>
                      <w:t xml:space="preserve"> </w:t>
                    </w:r>
                    <w:r>
                      <w:t>310512</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5BA78A7" wp14:editId="786F3196">
              <wp:simplePos x="0" y="0"/>
              <wp:positionH relativeFrom="page">
                <wp:posOffset>2871470</wp:posOffset>
              </wp:positionH>
              <wp:positionV relativeFrom="page">
                <wp:posOffset>9970135</wp:posOffset>
              </wp:positionV>
              <wp:extent cx="981075" cy="196215"/>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7" w14:textId="77777777" w:rsidR="00F13CD0" w:rsidRDefault="00C61AAD">
                          <w:pPr>
                            <w:pStyle w:val="BodyText"/>
                            <w:spacing w:before="12"/>
                            <w:ind w:left="20"/>
                          </w:pPr>
                          <w:r>
                            <w:t>Page 23 of</w:t>
                          </w:r>
                          <w:r>
                            <w:rPr>
                              <w:spacing w:val="3"/>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A7" id="_x0000_s1073" type="#_x0000_t202" style="position:absolute;margin-left:226.1pt;margin-top:785.05pt;width:77.25pt;height:1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" filled="f" stroked="f">
              <v:textbox inset="0,0,0,0">
                <w:txbxContent>
                  <w:p w14:paraId="05BA7987" w14:textId="77777777" w:rsidR="00F13CD0" w:rsidRDefault="00C61AAD">
                    <w:pPr>
                      <w:pStyle w:val="BodyText"/>
                      <w:spacing w:before="12"/>
                      <w:ind w:left="20"/>
                    </w:pPr>
                    <w:r>
                      <w:t>Page 23 of</w:t>
                    </w:r>
                    <w:r>
                      <w:rPr>
                        <w:spacing w:val="3"/>
                      </w:rPr>
                      <w:t xml:space="preserve"> </w:t>
                    </w:r>
                    <w:r>
                      <w:t>55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9D" w14:textId="177433E5" w:rsidR="00F13CD0" w:rsidRDefault="00374A60">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05BA78A8" wp14:editId="15E1EE00">
              <wp:simplePos x="0" y="0"/>
              <wp:positionH relativeFrom="page">
                <wp:posOffset>3290570</wp:posOffset>
              </wp:positionH>
              <wp:positionV relativeFrom="page">
                <wp:posOffset>9970135</wp:posOffset>
              </wp:positionV>
              <wp:extent cx="1019810" cy="19621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8" w14:textId="77777777" w:rsidR="00F13CD0" w:rsidRDefault="00C61AAD">
                          <w:pPr>
                            <w:pStyle w:val="BodyText"/>
                            <w:spacing w:before="12"/>
                            <w:ind w:left="20"/>
                          </w:pPr>
                          <w:r>
                            <w:t xml:space="preserve">Page </w:t>
                          </w:r>
                          <w:r>
                            <w:fldChar w:fldCharType="begin"/>
                          </w:r>
                          <w:r>
                            <w:instrText xml:space="preserve"> PAGE </w:instrText>
                          </w:r>
                          <w:r>
                            <w:fldChar w:fldCharType="separate"/>
                          </w:r>
                          <w:r>
                            <w:t>24</w:t>
                          </w:r>
                          <w:r>
                            <w:fldChar w:fldCharType="end"/>
                          </w:r>
                          <w:r>
                            <w:t xml:space="preserve"> of</w:t>
                          </w:r>
                          <w:r>
                            <w:rPr>
                              <w:spacing w:val="4"/>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8" id="_x0000_t202" coordsize="21600,21600" o:spt="202" path="m,l,21600r21600,l21600,xe">
              <v:stroke joinstyle="miter"/>
              <v:path gradientshapeok="t" o:connecttype="rect"/>
            </v:shapetype>
            <v:shape id="_x0000_s1074" type="#_x0000_t202" style="position:absolute;margin-left:259.1pt;margin-top:785.05pt;width:80.3pt;height:15.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" filled="f" stroked="f">
              <v:textbox inset="0,0,0,0">
                <w:txbxContent>
                  <w:p w14:paraId="05BA7988" w14:textId="77777777" w:rsidR="00F13CD0" w:rsidRDefault="00C61AAD">
                    <w:pPr>
                      <w:pStyle w:val="BodyText"/>
                      <w:spacing w:before="12"/>
                      <w:ind w:left="20"/>
                    </w:pPr>
                    <w:r>
                      <w:t xml:space="preserve">Page </w:t>
                    </w:r>
                    <w:r>
                      <w:fldChar w:fldCharType="begin"/>
                    </w:r>
                    <w:r>
                      <w:instrText xml:space="preserve"> PAGE </w:instrText>
                    </w:r>
                    <w:r>
                      <w:fldChar w:fldCharType="separate"/>
                    </w:r>
                    <w:r>
                      <w:t>24</w:t>
                    </w:r>
                    <w:r>
                      <w:fldChar w:fldCharType="end"/>
                    </w:r>
                    <w:r>
                      <w:t xml:space="preserve"> of</w:t>
                    </w:r>
                    <w:r>
                      <w:rPr>
                        <w:spacing w:val="4"/>
                      </w:rPr>
                      <w:t xml:space="preserve"> </w:t>
                    </w:r>
                    <w:r>
                      <w:t>55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9E" w14:textId="4C0AA2ED" w:rsidR="00F13CD0" w:rsidRDefault="00374A60">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05BA78A9" wp14:editId="647733C9">
              <wp:simplePos x="0" y="0"/>
              <wp:positionH relativeFrom="page">
                <wp:posOffset>711200</wp:posOffset>
              </wp:positionH>
              <wp:positionV relativeFrom="page">
                <wp:posOffset>9970135</wp:posOffset>
              </wp:positionV>
              <wp:extent cx="1571625" cy="19621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9" w14:textId="77777777" w:rsidR="00F13CD0" w:rsidRDefault="00C61AAD">
                          <w:pPr>
                            <w:pStyle w:val="BodyText"/>
                            <w:spacing w:before="12"/>
                            <w:ind w:left="20"/>
                          </w:pPr>
                          <w:r>
                            <w:t>Version</w:t>
                          </w:r>
                          <w:r>
                            <w:rPr>
                              <w:spacing w:val="-1"/>
                            </w:rPr>
                            <w:t xml:space="preserve"> </w:t>
                          </w:r>
                          <w:r>
                            <w:t xml:space="preserve">2 </w:t>
                          </w:r>
                          <w:proofErr w:type="spellStart"/>
                          <w:r>
                            <w:t>SMc</w:t>
                          </w:r>
                          <w:proofErr w:type="spellEnd"/>
                          <w:r>
                            <w:rPr>
                              <w:spacing w:val="-1"/>
                            </w:rPr>
                            <w:t xml:space="preserve"> </w:t>
                          </w:r>
                          <w:r>
                            <w:t>310512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9" id="_x0000_t202" coordsize="21600,21600" o:spt="202" path="m,l,21600r21600,l21600,xe">
              <v:stroke joinstyle="miter"/>
              <v:path gradientshapeok="t" o:connecttype="rect"/>
            </v:shapetype>
            <v:shape id="Text Box 9" o:spid="_x0000_s1075" type="#_x0000_t202" style="position:absolute;margin-left:56pt;margin-top:785.05pt;width:123.75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" filled="f" stroked="f">
              <v:textbox inset="0,0,0,0">
                <w:txbxContent>
                  <w:p w14:paraId="05BA7989" w14:textId="77777777" w:rsidR="00F13CD0" w:rsidRDefault="00C61AAD">
                    <w:pPr>
                      <w:pStyle w:val="BodyText"/>
                      <w:spacing w:before="12"/>
                      <w:ind w:left="20"/>
                    </w:pPr>
                    <w:r>
                      <w:t>Version</w:t>
                    </w:r>
                    <w:r>
                      <w:rPr>
                        <w:spacing w:val="-1"/>
                      </w:rPr>
                      <w:t xml:space="preserve"> </w:t>
                    </w:r>
                    <w:r>
                      <w:t xml:space="preserve">2 </w:t>
                    </w:r>
                    <w:proofErr w:type="spellStart"/>
                    <w:r>
                      <w:t>SMc</w:t>
                    </w:r>
                    <w:proofErr w:type="spellEnd"/>
                    <w:r>
                      <w:rPr>
                        <w:spacing w:val="-1"/>
                      </w:rPr>
                      <w:t xml:space="preserve"> </w:t>
                    </w:r>
                    <w:r>
                      <w:t>310512</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5BA78AA" wp14:editId="2DA1408F">
              <wp:simplePos x="0" y="0"/>
              <wp:positionH relativeFrom="page">
                <wp:posOffset>2871470</wp:posOffset>
              </wp:positionH>
              <wp:positionV relativeFrom="page">
                <wp:posOffset>9970135</wp:posOffset>
              </wp:positionV>
              <wp:extent cx="981075" cy="19621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A" w14:textId="77777777" w:rsidR="00F13CD0" w:rsidRDefault="00C61AAD">
                          <w:pPr>
                            <w:pStyle w:val="BodyText"/>
                            <w:spacing w:before="12"/>
                            <w:ind w:left="20"/>
                          </w:pPr>
                          <w:r>
                            <w:t>Page 26 of</w:t>
                          </w:r>
                          <w:r>
                            <w:rPr>
                              <w:spacing w:val="3"/>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AA" id="_x0000_s1076" type="#_x0000_t202" style="position:absolute;margin-left:226.1pt;margin-top:785.05pt;width:77.25pt;height:15.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" filled="f" stroked="f">
              <v:textbox inset="0,0,0,0">
                <w:txbxContent>
                  <w:p w14:paraId="05BA798A" w14:textId="77777777" w:rsidR="00F13CD0" w:rsidRDefault="00C61AAD">
                    <w:pPr>
                      <w:pStyle w:val="BodyText"/>
                      <w:spacing w:before="12"/>
                      <w:ind w:left="20"/>
                    </w:pPr>
                    <w:r>
                      <w:t>Page 26 of</w:t>
                    </w:r>
                    <w:r>
                      <w:rPr>
                        <w:spacing w:val="3"/>
                      </w:rPr>
                      <w:t xml:space="preserve"> </w:t>
                    </w:r>
                    <w:r>
                      <w:t>55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9F" w14:textId="7B4350AD" w:rsidR="00F13CD0" w:rsidRDefault="00374A60">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05BA78AB" wp14:editId="2336756B">
              <wp:simplePos x="0" y="0"/>
              <wp:positionH relativeFrom="page">
                <wp:posOffset>3290570</wp:posOffset>
              </wp:positionH>
              <wp:positionV relativeFrom="page">
                <wp:posOffset>9970135</wp:posOffset>
              </wp:positionV>
              <wp:extent cx="1019810" cy="19621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B" w14:textId="77777777" w:rsidR="00F13CD0" w:rsidRDefault="00C61AAD">
                          <w:pPr>
                            <w:pStyle w:val="BodyText"/>
                            <w:spacing w:before="12"/>
                            <w:ind w:left="20"/>
                          </w:pPr>
                          <w:r>
                            <w:t xml:space="preserve">Page </w:t>
                          </w:r>
                          <w:r>
                            <w:fldChar w:fldCharType="begin"/>
                          </w:r>
                          <w:r>
                            <w:instrText xml:space="preserve"> PAGE </w:instrText>
                          </w:r>
                          <w:r>
                            <w:fldChar w:fldCharType="separate"/>
                          </w:r>
                          <w:r>
                            <w:t>27</w:t>
                          </w:r>
                          <w:r>
                            <w:fldChar w:fldCharType="end"/>
                          </w:r>
                          <w:r>
                            <w:t xml:space="preserve"> of</w:t>
                          </w:r>
                          <w:r>
                            <w:rPr>
                              <w:spacing w:val="4"/>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B" id="_x0000_t202" coordsize="21600,21600" o:spt="202" path="m,l,21600r21600,l21600,xe">
              <v:stroke joinstyle="miter"/>
              <v:path gradientshapeok="t" o:connecttype="rect"/>
            </v:shapetype>
            <v:shape id="_x0000_s1077" type="#_x0000_t202" style="position:absolute;margin-left:259.1pt;margin-top:785.05pt;width:80.3pt;height:15.4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" filled="f" stroked="f">
              <v:textbox inset="0,0,0,0">
                <w:txbxContent>
                  <w:p w14:paraId="05BA798B" w14:textId="77777777" w:rsidR="00F13CD0" w:rsidRDefault="00C61AAD">
                    <w:pPr>
                      <w:pStyle w:val="BodyText"/>
                      <w:spacing w:before="12"/>
                      <w:ind w:left="20"/>
                    </w:pPr>
                    <w:r>
                      <w:t xml:space="preserve">Page </w:t>
                    </w:r>
                    <w:r>
                      <w:fldChar w:fldCharType="begin"/>
                    </w:r>
                    <w:r>
                      <w:instrText xml:space="preserve"> PAGE </w:instrText>
                    </w:r>
                    <w:r>
                      <w:fldChar w:fldCharType="separate"/>
                    </w:r>
                    <w:r>
                      <w:t>27</w:t>
                    </w:r>
                    <w:r>
                      <w:fldChar w:fldCharType="end"/>
                    </w:r>
                    <w:r>
                      <w:t xml:space="preserve"> of</w:t>
                    </w:r>
                    <w:r>
                      <w:rPr>
                        <w:spacing w:val="4"/>
                      </w:rPr>
                      <w:t xml:space="preserve"> </w:t>
                    </w:r>
                    <w:r>
                      <w:t>55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A0" w14:textId="090EAEC8" w:rsidR="00F13CD0" w:rsidRDefault="00374A60">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05BA78AC" wp14:editId="0BD51837">
              <wp:simplePos x="0" y="0"/>
              <wp:positionH relativeFrom="page">
                <wp:posOffset>207010</wp:posOffset>
              </wp:positionH>
              <wp:positionV relativeFrom="page">
                <wp:posOffset>6838315</wp:posOffset>
              </wp:positionV>
              <wp:extent cx="1571625" cy="19621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C" w14:textId="77777777" w:rsidR="00F13CD0" w:rsidRDefault="00C61AAD">
                          <w:pPr>
                            <w:pStyle w:val="BodyText"/>
                            <w:spacing w:before="12"/>
                            <w:ind w:left="20"/>
                          </w:pPr>
                          <w:r>
                            <w:t>Version</w:t>
                          </w:r>
                          <w:r>
                            <w:rPr>
                              <w:spacing w:val="-1"/>
                            </w:rPr>
                            <w:t xml:space="preserve"> </w:t>
                          </w:r>
                          <w:r>
                            <w:t xml:space="preserve">2 </w:t>
                          </w:r>
                          <w:proofErr w:type="spellStart"/>
                          <w:r>
                            <w:t>SMc</w:t>
                          </w:r>
                          <w:proofErr w:type="spellEnd"/>
                          <w:r>
                            <w:rPr>
                              <w:spacing w:val="-1"/>
                            </w:rPr>
                            <w:t xml:space="preserve"> </w:t>
                          </w:r>
                          <w:r>
                            <w:t>310512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C" id="_x0000_t202" coordsize="21600,21600" o:spt="202" path="m,l,21600r21600,l21600,xe">
              <v:stroke joinstyle="miter"/>
              <v:path gradientshapeok="t" o:connecttype="rect"/>
            </v:shapetype>
            <v:shape id="_x0000_s1078" type="#_x0000_t202" style="position:absolute;margin-left:16.3pt;margin-top:538.45pt;width:123.75pt;height:15.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" filled="f" stroked="f">
              <v:textbox inset="0,0,0,0">
                <w:txbxContent>
                  <w:p w14:paraId="05BA798C" w14:textId="77777777" w:rsidR="00F13CD0" w:rsidRDefault="00C61AAD">
                    <w:pPr>
                      <w:pStyle w:val="BodyText"/>
                      <w:spacing w:before="12"/>
                      <w:ind w:left="20"/>
                    </w:pPr>
                    <w:r>
                      <w:t>Version</w:t>
                    </w:r>
                    <w:r>
                      <w:rPr>
                        <w:spacing w:val="-1"/>
                      </w:rPr>
                      <w:t xml:space="preserve"> </w:t>
                    </w:r>
                    <w:r>
                      <w:t xml:space="preserve">2 </w:t>
                    </w:r>
                    <w:proofErr w:type="spellStart"/>
                    <w:r>
                      <w:t>SMc</w:t>
                    </w:r>
                    <w:proofErr w:type="spellEnd"/>
                    <w:r>
                      <w:rPr>
                        <w:spacing w:val="-1"/>
                      </w:rPr>
                      <w:t xml:space="preserve"> </w:t>
                    </w:r>
                    <w:r>
                      <w:t>310512</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05BA78AD" wp14:editId="460B2B36">
              <wp:simplePos x="0" y="0"/>
              <wp:positionH relativeFrom="page">
                <wp:posOffset>2366645</wp:posOffset>
              </wp:positionH>
              <wp:positionV relativeFrom="page">
                <wp:posOffset>6838315</wp:posOffset>
              </wp:positionV>
              <wp:extent cx="981075" cy="19621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D" w14:textId="77777777" w:rsidR="00F13CD0" w:rsidRDefault="00C61AAD">
                          <w:pPr>
                            <w:pStyle w:val="BodyText"/>
                            <w:spacing w:before="12"/>
                            <w:ind w:left="20"/>
                          </w:pPr>
                          <w:r>
                            <w:t>Page 32 of</w:t>
                          </w:r>
                          <w:r>
                            <w:rPr>
                              <w:spacing w:val="3"/>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8AD" id="Text Box 5" o:spid="_x0000_s1079" type="#_x0000_t202" style="position:absolute;margin-left:186.35pt;margin-top:538.45pt;width:77.25pt;height:15.4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" filled="f" stroked="f">
              <v:textbox inset="0,0,0,0">
                <w:txbxContent>
                  <w:p w14:paraId="05BA798D" w14:textId="77777777" w:rsidR="00F13CD0" w:rsidRDefault="00C61AAD">
                    <w:pPr>
                      <w:pStyle w:val="BodyText"/>
                      <w:spacing w:before="12"/>
                      <w:ind w:left="20"/>
                    </w:pPr>
                    <w:r>
                      <w:t>Page 32 of</w:t>
                    </w:r>
                    <w:r>
                      <w:rPr>
                        <w:spacing w:val="3"/>
                      </w:rPr>
                      <w:t xml:space="preserve"> </w:t>
                    </w:r>
                    <w:r>
                      <w:t>55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A1" w14:textId="509389A4" w:rsidR="00F13CD0" w:rsidRDefault="00374A60">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05BA78AE" wp14:editId="67DAD112">
              <wp:simplePos x="0" y="0"/>
              <wp:positionH relativeFrom="page">
                <wp:posOffset>4576445</wp:posOffset>
              </wp:positionH>
              <wp:positionV relativeFrom="page">
                <wp:posOffset>6838315</wp:posOffset>
              </wp:positionV>
              <wp:extent cx="1019175" cy="1962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E" w14:textId="77777777" w:rsidR="00F13CD0" w:rsidRDefault="00C61AAD">
                          <w:pPr>
                            <w:pStyle w:val="BodyText"/>
                            <w:spacing w:before="12"/>
                            <w:ind w:left="20"/>
                          </w:pPr>
                          <w:r>
                            <w:t xml:space="preserve">Page </w:t>
                          </w:r>
                          <w:r>
                            <w:fldChar w:fldCharType="begin"/>
                          </w:r>
                          <w:r>
                            <w:instrText xml:space="preserve"> PAGE </w:instrText>
                          </w:r>
                          <w:r>
                            <w:fldChar w:fldCharType="separate"/>
                          </w:r>
                          <w:r>
                            <w:t>33</w:t>
                          </w:r>
                          <w:r>
                            <w:fldChar w:fldCharType="end"/>
                          </w:r>
                          <w:r>
                            <w:t xml:space="preserve"> of</w:t>
                          </w:r>
                          <w:r>
                            <w:rPr>
                              <w:spacing w:val="3"/>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E" id="_x0000_t202" coordsize="21600,21600" o:spt="202" path="m,l,21600r21600,l21600,xe">
              <v:stroke joinstyle="miter"/>
              <v:path gradientshapeok="t" o:connecttype="rect"/>
            </v:shapetype>
            <v:shape id="Text Box 4" o:spid="_x0000_s1080" type="#_x0000_t202" style="position:absolute;margin-left:360.35pt;margin-top:538.45pt;width:80.25pt;height:15.4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" filled="f" stroked="f">
              <v:textbox inset="0,0,0,0">
                <w:txbxContent>
                  <w:p w14:paraId="05BA798E" w14:textId="77777777" w:rsidR="00F13CD0" w:rsidRDefault="00C61AAD">
                    <w:pPr>
                      <w:pStyle w:val="BodyText"/>
                      <w:spacing w:before="12"/>
                      <w:ind w:left="20"/>
                    </w:pPr>
                    <w:r>
                      <w:t xml:space="preserve">Page </w:t>
                    </w:r>
                    <w:r>
                      <w:fldChar w:fldCharType="begin"/>
                    </w:r>
                    <w:r>
                      <w:instrText xml:space="preserve"> PAGE </w:instrText>
                    </w:r>
                    <w:r>
                      <w:fldChar w:fldCharType="separate"/>
                    </w:r>
                    <w:r>
                      <w:t>33</w:t>
                    </w:r>
                    <w:r>
                      <w:fldChar w:fldCharType="end"/>
                    </w:r>
                    <w:r>
                      <w:t xml:space="preserve"> of</w:t>
                    </w:r>
                    <w:r>
                      <w:rPr>
                        <w:spacing w:val="3"/>
                      </w:rPr>
                      <w:t xml:space="preserve"> </w:t>
                    </w:r>
                    <w:r>
                      <w:t>55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A2" w14:textId="07E79DEF" w:rsidR="00F13CD0" w:rsidRDefault="00374A60">
    <w:pPr>
      <w:pStyle w:val="BodyText"/>
      <w:spacing w:line="14" w:lineRule="auto"/>
      <w:rPr>
        <w:sz w:val="20"/>
      </w:rPr>
    </w:pPr>
    <w:r>
      <w:rPr>
        <w:noProof/>
      </w:rPr>
      <mc:AlternateContent>
        <mc:Choice Requires="wps">
          <w:drawing>
            <wp:anchor distT="0" distB="0" distL="114300" distR="114300" simplePos="0" relativeHeight="251658250" behindDoc="1" locked="0" layoutInCell="1" allowOverlap="1" wp14:anchorId="05BA78AF" wp14:editId="138246ED">
              <wp:simplePos x="0" y="0"/>
              <wp:positionH relativeFrom="page">
                <wp:posOffset>3291840</wp:posOffset>
              </wp:positionH>
              <wp:positionV relativeFrom="page">
                <wp:posOffset>10232390</wp:posOffset>
              </wp:positionV>
              <wp:extent cx="1019810"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8F" w14:textId="77777777" w:rsidR="00F13CD0" w:rsidRDefault="00C61AAD">
                          <w:pPr>
                            <w:pStyle w:val="BodyText"/>
                            <w:spacing w:before="12"/>
                            <w:ind w:left="20"/>
                          </w:pPr>
                          <w:r>
                            <w:t>Page</w:t>
                          </w:r>
                          <w:r>
                            <w:rPr>
                              <w:spacing w:val="1"/>
                            </w:rPr>
                            <w:t xml:space="preserve"> </w:t>
                          </w:r>
                          <w:r>
                            <w:fldChar w:fldCharType="begin"/>
                          </w:r>
                          <w:r>
                            <w:instrText xml:space="preserve"> PAGE </w:instrText>
                          </w:r>
                          <w:r>
                            <w:fldChar w:fldCharType="separate"/>
                          </w:r>
                          <w:r>
                            <w:t>44</w:t>
                          </w:r>
                          <w:r>
                            <w:fldChar w:fldCharType="end"/>
                          </w:r>
                          <w:r>
                            <w:t xml:space="preserve"> of</w:t>
                          </w:r>
                          <w:r>
                            <w:rPr>
                              <w:spacing w:val="3"/>
                            </w:rPr>
                            <w:t xml:space="preserve"> </w:t>
                          </w: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AF" id="_x0000_t202" coordsize="21600,21600" o:spt="202" path="m,l,21600r21600,l21600,xe">
              <v:stroke joinstyle="miter"/>
              <v:path gradientshapeok="t" o:connecttype="rect"/>
            </v:shapetype>
            <v:shape id="Text Box 3" o:spid="_x0000_s1081" type="#_x0000_t202" style="position:absolute;margin-left:259.2pt;margin-top:805.7pt;width:80.3pt;height:15.4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" filled="f" stroked="f">
              <v:textbox inset="0,0,0,0">
                <w:txbxContent>
                  <w:p w14:paraId="05BA798F" w14:textId="77777777" w:rsidR="00F13CD0" w:rsidRDefault="00C61AAD">
                    <w:pPr>
                      <w:pStyle w:val="BodyText"/>
                      <w:spacing w:before="12"/>
                      <w:ind w:left="20"/>
                    </w:pPr>
                    <w:r>
                      <w:t>Page</w:t>
                    </w:r>
                    <w:r>
                      <w:rPr>
                        <w:spacing w:val="1"/>
                      </w:rPr>
                      <w:t xml:space="preserve"> </w:t>
                    </w:r>
                    <w:r>
                      <w:fldChar w:fldCharType="begin"/>
                    </w:r>
                    <w:r>
                      <w:instrText xml:space="preserve"> PAGE </w:instrText>
                    </w:r>
                    <w:r>
                      <w:fldChar w:fldCharType="separate"/>
                    </w:r>
                    <w:r>
                      <w:t>44</w:t>
                    </w:r>
                    <w:r>
                      <w:fldChar w:fldCharType="end"/>
                    </w:r>
                    <w:r>
                      <w:t xml:space="preserve"> of</w:t>
                    </w:r>
                    <w:r>
                      <w:rPr>
                        <w:spacing w:val="3"/>
                      </w:rPr>
                      <w:t xml:space="preserve"> </w:t>
                    </w:r>
                    <w:r>
                      <w:t>55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78A3" w14:textId="0DDE17D0" w:rsidR="00F13CD0" w:rsidRDefault="00374A60">
    <w:pPr>
      <w:pStyle w:val="BodyText"/>
      <w:spacing w:line="14" w:lineRule="auto"/>
      <w:rPr>
        <w:sz w:val="20"/>
      </w:rPr>
    </w:pPr>
    <w:r>
      <w:rPr>
        <w:noProof/>
      </w:rPr>
      <mc:AlternateContent>
        <mc:Choice Requires="wps">
          <w:drawing>
            <wp:anchor distT="0" distB="0" distL="114300" distR="114300" simplePos="0" relativeHeight="251658251" behindDoc="1" locked="0" layoutInCell="1" allowOverlap="1" wp14:anchorId="05BA78B0" wp14:editId="0AF2561C">
              <wp:simplePos x="0" y="0"/>
              <wp:positionH relativeFrom="page">
                <wp:posOffset>6370955</wp:posOffset>
              </wp:positionH>
              <wp:positionV relativeFrom="page">
                <wp:posOffset>10580370</wp:posOffset>
              </wp:positionV>
              <wp:extent cx="72263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990" w14:textId="77777777" w:rsidR="00F13CD0" w:rsidRDefault="00C61AAD">
                          <w:pPr>
                            <w:spacing w:before="12"/>
                            <w:ind w:left="20"/>
                            <w:rPr>
                              <w:sz w:val="20"/>
                            </w:rPr>
                          </w:pPr>
                          <w:r>
                            <w:rPr>
                              <w:sz w:val="20"/>
                            </w:rPr>
                            <w:t>©</w:t>
                          </w:r>
                          <w:r>
                            <w:rPr>
                              <w:spacing w:val="-4"/>
                              <w:sz w:val="20"/>
                            </w:rPr>
                            <w:t xml:space="preserve"> </w:t>
                          </w:r>
                          <w:r>
                            <w:rPr>
                              <w:sz w:val="20"/>
                            </w:rPr>
                            <w:t>DFS</w:t>
                          </w:r>
                          <w:r>
                            <w:rPr>
                              <w:spacing w:val="-3"/>
                              <w:sz w:val="20"/>
                            </w:rPr>
                            <w:t xml:space="preserve"> </w:t>
                          </w:r>
                          <w:r>
                            <w:rPr>
                              <w:sz w:val="20"/>
                            </w:rP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8B0" id="_x0000_t202" coordsize="21600,21600" o:spt="202" path="m,l,21600r21600,l21600,xe">
              <v:stroke joinstyle="miter"/>
              <v:path gradientshapeok="t" o:connecttype="rect"/>
            </v:shapetype>
            <v:shape id="Text Box 2" o:spid="_x0000_s1082" type="#_x0000_t202" style="position:absolute;margin-left:501.65pt;margin-top:833.1pt;width:56.9pt;height:13.1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" filled="f" stroked="f">
              <v:textbox inset="0,0,0,0">
                <w:txbxContent>
                  <w:p w14:paraId="05BA7990" w14:textId="77777777" w:rsidR="00F13CD0" w:rsidRDefault="00C61AAD">
                    <w:pPr>
                      <w:spacing w:before="12"/>
                      <w:ind w:left="20"/>
                      <w:rPr>
                        <w:sz w:val="20"/>
                      </w:rPr>
                    </w:pPr>
                    <w:r>
                      <w:rPr>
                        <w:sz w:val="20"/>
                      </w:rPr>
                      <w:t>©</w:t>
                    </w:r>
                    <w:r>
                      <w:rPr>
                        <w:spacing w:val="-4"/>
                        <w:sz w:val="20"/>
                      </w:rPr>
                      <w:t xml:space="preserve"> </w:t>
                    </w:r>
                    <w:r>
                      <w:rPr>
                        <w:sz w:val="20"/>
                      </w:rPr>
                      <w:t>DFS</w:t>
                    </w:r>
                    <w:r>
                      <w:rPr>
                        <w:spacing w:val="-3"/>
                        <w:sz w:val="20"/>
                      </w:rPr>
                      <w:t xml:space="preserve"> </w:t>
                    </w:r>
                    <w:r>
                      <w:rPr>
                        <w:sz w:val="20"/>
                      </w:rPr>
                      <w:t>2004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77F04" w14:textId="77777777" w:rsidR="00BF0F4E" w:rsidRDefault="00BF0F4E">
      <w:r>
        <w:separator/>
      </w:r>
    </w:p>
  </w:footnote>
  <w:footnote w:type="continuationSeparator" w:id="0">
    <w:p w14:paraId="0E3F9C7F" w14:textId="77777777" w:rsidR="00BF0F4E" w:rsidRDefault="00BF0F4E">
      <w:r>
        <w:continuationSeparator/>
      </w:r>
    </w:p>
  </w:footnote>
  <w:footnote w:type="continuationNotice" w:id="1">
    <w:p w14:paraId="37878CD1" w14:textId="77777777" w:rsidR="00BF0F4E" w:rsidRDefault="00BF0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6E7"/>
    <w:multiLevelType w:val="hybridMultilevel"/>
    <w:tmpl w:val="C2329D3C"/>
    <w:lvl w:ilvl="0" w:tplc="B0D8CEC2">
      <w:numFmt w:val="bullet"/>
      <w:lvlText w:val=""/>
      <w:lvlJc w:val="left"/>
      <w:pPr>
        <w:ind w:left="465" w:hanging="358"/>
      </w:pPr>
      <w:rPr>
        <w:rFonts w:ascii="Wingdings" w:eastAsia="Wingdings" w:hAnsi="Wingdings" w:cs="Wingdings" w:hint="default"/>
        <w:w w:val="100"/>
        <w:sz w:val="16"/>
        <w:szCs w:val="16"/>
        <w:lang w:val="en-GB" w:eastAsia="en-US" w:bidi="ar-SA"/>
      </w:rPr>
    </w:lvl>
    <w:lvl w:ilvl="1" w:tplc="70DAB4A0">
      <w:numFmt w:val="bullet"/>
      <w:lvlText w:val="•"/>
      <w:lvlJc w:val="left"/>
      <w:pPr>
        <w:ind w:left="1039" w:hanging="358"/>
      </w:pPr>
      <w:rPr>
        <w:rFonts w:hint="default"/>
        <w:lang w:val="en-GB" w:eastAsia="en-US" w:bidi="ar-SA"/>
      </w:rPr>
    </w:lvl>
    <w:lvl w:ilvl="2" w:tplc="CCB82950">
      <w:numFmt w:val="bullet"/>
      <w:lvlText w:val="•"/>
      <w:lvlJc w:val="left"/>
      <w:pPr>
        <w:ind w:left="1618" w:hanging="358"/>
      </w:pPr>
      <w:rPr>
        <w:rFonts w:hint="default"/>
        <w:lang w:val="en-GB" w:eastAsia="en-US" w:bidi="ar-SA"/>
      </w:rPr>
    </w:lvl>
    <w:lvl w:ilvl="3" w:tplc="40A69140">
      <w:numFmt w:val="bullet"/>
      <w:lvlText w:val="•"/>
      <w:lvlJc w:val="left"/>
      <w:pPr>
        <w:ind w:left="2197" w:hanging="358"/>
      </w:pPr>
      <w:rPr>
        <w:rFonts w:hint="default"/>
        <w:lang w:val="en-GB" w:eastAsia="en-US" w:bidi="ar-SA"/>
      </w:rPr>
    </w:lvl>
    <w:lvl w:ilvl="4" w:tplc="CB621EEE">
      <w:numFmt w:val="bullet"/>
      <w:lvlText w:val="•"/>
      <w:lvlJc w:val="left"/>
      <w:pPr>
        <w:ind w:left="2776" w:hanging="358"/>
      </w:pPr>
      <w:rPr>
        <w:rFonts w:hint="default"/>
        <w:lang w:val="en-GB" w:eastAsia="en-US" w:bidi="ar-SA"/>
      </w:rPr>
    </w:lvl>
    <w:lvl w:ilvl="5" w:tplc="EA380516">
      <w:numFmt w:val="bullet"/>
      <w:lvlText w:val="•"/>
      <w:lvlJc w:val="left"/>
      <w:pPr>
        <w:ind w:left="3355" w:hanging="358"/>
      </w:pPr>
      <w:rPr>
        <w:rFonts w:hint="default"/>
        <w:lang w:val="en-GB" w:eastAsia="en-US" w:bidi="ar-SA"/>
      </w:rPr>
    </w:lvl>
    <w:lvl w:ilvl="6" w:tplc="61C40FD0">
      <w:numFmt w:val="bullet"/>
      <w:lvlText w:val="•"/>
      <w:lvlJc w:val="left"/>
      <w:pPr>
        <w:ind w:left="3934" w:hanging="358"/>
      </w:pPr>
      <w:rPr>
        <w:rFonts w:hint="default"/>
        <w:lang w:val="en-GB" w:eastAsia="en-US" w:bidi="ar-SA"/>
      </w:rPr>
    </w:lvl>
    <w:lvl w:ilvl="7" w:tplc="12CEABE0">
      <w:numFmt w:val="bullet"/>
      <w:lvlText w:val="•"/>
      <w:lvlJc w:val="left"/>
      <w:pPr>
        <w:ind w:left="4513" w:hanging="358"/>
      </w:pPr>
      <w:rPr>
        <w:rFonts w:hint="default"/>
        <w:lang w:val="en-GB" w:eastAsia="en-US" w:bidi="ar-SA"/>
      </w:rPr>
    </w:lvl>
    <w:lvl w:ilvl="8" w:tplc="3D2AF082">
      <w:numFmt w:val="bullet"/>
      <w:lvlText w:val="•"/>
      <w:lvlJc w:val="left"/>
      <w:pPr>
        <w:ind w:left="5092" w:hanging="358"/>
      </w:pPr>
      <w:rPr>
        <w:rFonts w:hint="default"/>
        <w:lang w:val="en-GB" w:eastAsia="en-US" w:bidi="ar-SA"/>
      </w:rPr>
    </w:lvl>
  </w:abstractNum>
  <w:abstractNum w:abstractNumId="1" w15:restartNumberingAfterBreak="0">
    <w:nsid w:val="02424869"/>
    <w:multiLevelType w:val="hybridMultilevel"/>
    <w:tmpl w:val="38903C16"/>
    <w:lvl w:ilvl="0" w:tplc="99F827DA">
      <w:start w:val="1"/>
      <w:numFmt w:val="decimal"/>
      <w:lvlText w:val="%1."/>
      <w:lvlJc w:val="left"/>
      <w:pPr>
        <w:ind w:left="505" w:hanging="360"/>
      </w:pPr>
      <w:rPr>
        <w:rFonts w:ascii="Arial" w:eastAsia="Arial" w:hAnsi="Arial" w:cs="Arial" w:hint="default"/>
        <w:w w:val="100"/>
        <w:sz w:val="24"/>
        <w:szCs w:val="24"/>
        <w:lang w:val="en-GB" w:eastAsia="en-US" w:bidi="ar-SA"/>
      </w:rPr>
    </w:lvl>
    <w:lvl w:ilvl="1" w:tplc="6134625E">
      <w:numFmt w:val="bullet"/>
      <w:lvlText w:val="•"/>
      <w:lvlJc w:val="left"/>
      <w:pPr>
        <w:ind w:left="1088" w:hanging="360"/>
      </w:pPr>
      <w:rPr>
        <w:rFonts w:hint="default"/>
        <w:lang w:val="en-GB" w:eastAsia="en-US" w:bidi="ar-SA"/>
      </w:rPr>
    </w:lvl>
    <w:lvl w:ilvl="2" w:tplc="2D660A42">
      <w:numFmt w:val="bullet"/>
      <w:lvlText w:val="•"/>
      <w:lvlJc w:val="left"/>
      <w:pPr>
        <w:ind w:left="1677" w:hanging="360"/>
      </w:pPr>
      <w:rPr>
        <w:rFonts w:hint="default"/>
        <w:lang w:val="en-GB" w:eastAsia="en-US" w:bidi="ar-SA"/>
      </w:rPr>
    </w:lvl>
    <w:lvl w:ilvl="3" w:tplc="FD00B62E">
      <w:numFmt w:val="bullet"/>
      <w:lvlText w:val="•"/>
      <w:lvlJc w:val="left"/>
      <w:pPr>
        <w:ind w:left="2265" w:hanging="360"/>
      </w:pPr>
      <w:rPr>
        <w:rFonts w:hint="default"/>
        <w:lang w:val="en-GB" w:eastAsia="en-US" w:bidi="ar-SA"/>
      </w:rPr>
    </w:lvl>
    <w:lvl w:ilvl="4" w:tplc="812AAFE4">
      <w:numFmt w:val="bullet"/>
      <w:lvlText w:val="•"/>
      <w:lvlJc w:val="left"/>
      <w:pPr>
        <w:ind w:left="2854" w:hanging="360"/>
      </w:pPr>
      <w:rPr>
        <w:rFonts w:hint="default"/>
        <w:lang w:val="en-GB" w:eastAsia="en-US" w:bidi="ar-SA"/>
      </w:rPr>
    </w:lvl>
    <w:lvl w:ilvl="5" w:tplc="34120A9E">
      <w:numFmt w:val="bullet"/>
      <w:lvlText w:val="•"/>
      <w:lvlJc w:val="left"/>
      <w:pPr>
        <w:ind w:left="3442" w:hanging="360"/>
      </w:pPr>
      <w:rPr>
        <w:rFonts w:hint="default"/>
        <w:lang w:val="en-GB" w:eastAsia="en-US" w:bidi="ar-SA"/>
      </w:rPr>
    </w:lvl>
    <w:lvl w:ilvl="6" w:tplc="891C8090">
      <w:numFmt w:val="bullet"/>
      <w:lvlText w:val="•"/>
      <w:lvlJc w:val="left"/>
      <w:pPr>
        <w:ind w:left="4031" w:hanging="360"/>
      </w:pPr>
      <w:rPr>
        <w:rFonts w:hint="default"/>
        <w:lang w:val="en-GB" w:eastAsia="en-US" w:bidi="ar-SA"/>
      </w:rPr>
    </w:lvl>
    <w:lvl w:ilvl="7" w:tplc="B0647768">
      <w:numFmt w:val="bullet"/>
      <w:lvlText w:val="•"/>
      <w:lvlJc w:val="left"/>
      <w:pPr>
        <w:ind w:left="4619" w:hanging="360"/>
      </w:pPr>
      <w:rPr>
        <w:rFonts w:hint="default"/>
        <w:lang w:val="en-GB" w:eastAsia="en-US" w:bidi="ar-SA"/>
      </w:rPr>
    </w:lvl>
    <w:lvl w:ilvl="8" w:tplc="563C9C38">
      <w:numFmt w:val="bullet"/>
      <w:lvlText w:val="•"/>
      <w:lvlJc w:val="left"/>
      <w:pPr>
        <w:ind w:left="5208" w:hanging="360"/>
      </w:pPr>
      <w:rPr>
        <w:rFonts w:hint="default"/>
        <w:lang w:val="en-GB" w:eastAsia="en-US" w:bidi="ar-SA"/>
      </w:rPr>
    </w:lvl>
  </w:abstractNum>
  <w:abstractNum w:abstractNumId="2" w15:restartNumberingAfterBreak="0">
    <w:nsid w:val="03807428"/>
    <w:multiLevelType w:val="hybridMultilevel"/>
    <w:tmpl w:val="D9C0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B4FE8"/>
    <w:multiLevelType w:val="hybridMultilevel"/>
    <w:tmpl w:val="865289E6"/>
    <w:lvl w:ilvl="0" w:tplc="AA646C46">
      <w:numFmt w:val="bullet"/>
      <w:lvlText w:val=""/>
      <w:lvlJc w:val="left"/>
      <w:pPr>
        <w:ind w:left="2740" w:hanging="120"/>
      </w:pPr>
      <w:rPr>
        <w:rFonts w:ascii="Symbol" w:eastAsia="Symbol" w:hAnsi="Symbol" w:cs="Symbol" w:hint="default"/>
        <w:spacing w:val="9"/>
        <w:w w:val="100"/>
        <w:sz w:val="22"/>
        <w:szCs w:val="22"/>
        <w:lang w:val="en-GB" w:eastAsia="en-US" w:bidi="ar-SA"/>
      </w:rPr>
    </w:lvl>
    <w:lvl w:ilvl="1" w:tplc="190EAA0A">
      <w:numFmt w:val="bullet"/>
      <w:lvlText w:val="•"/>
      <w:lvlJc w:val="left"/>
      <w:pPr>
        <w:ind w:left="3532" w:hanging="120"/>
      </w:pPr>
      <w:rPr>
        <w:rFonts w:hint="default"/>
        <w:lang w:val="en-GB" w:eastAsia="en-US" w:bidi="ar-SA"/>
      </w:rPr>
    </w:lvl>
    <w:lvl w:ilvl="2" w:tplc="C48CD8DA">
      <w:numFmt w:val="bullet"/>
      <w:lvlText w:val="•"/>
      <w:lvlJc w:val="left"/>
      <w:pPr>
        <w:ind w:left="4325" w:hanging="120"/>
      </w:pPr>
      <w:rPr>
        <w:rFonts w:hint="default"/>
        <w:lang w:val="en-GB" w:eastAsia="en-US" w:bidi="ar-SA"/>
      </w:rPr>
    </w:lvl>
    <w:lvl w:ilvl="3" w:tplc="C44C30C6">
      <w:numFmt w:val="bullet"/>
      <w:lvlText w:val="•"/>
      <w:lvlJc w:val="left"/>
      <w:pPr>
        <w:ind w:left="5117" w:hanging="120"/>
      </w:pPr>
      <w:rPr>
        <w:rFonts w:hint="default"/>
        <w:lang w:val="en-GB" w:eastAsia="en-US" w:bidi="ar-SA"/>
      </w:rPr>
    </w:lvl>
    <w:lvl w:ilvl="4" w:tplc="675EDE8A">
      <w:numFmt w:val="bullet"/>
      <w:lvlText w:val="•"/>
      <w:lvlJc w:val="left"/>
      <w:pPr>
        <w:ind w:left="5910" w:hanging="120"/>
      </w:pPr>
      <w:rPr>
        <w:rFonts w:hint="default"/>
        <w:lang w:val="en-GB" w:eastAsia="en-US" w:bidi="ar-SA"/>
      </w:rPr>
    </w:lvl>
    <w:lvl w:ilvl="5" w:tplc="09A43274">
      <w:numFmt w:val="bullet"/>
      <w:lvlText w:val="•"/>
      <w:lvlJc w:val="left"/>
      <w:pPr>
        <w:ind w:left="6703" w:hanging="120"/>
      </w:pPr>
      <w:rPr>
        <w:rFonts w:hint="default"/>
        <w:lang w:val="en-GB" w:eastAsia="en-US" w:bidi="ar-SA"/>
      </w:rPr>
    </w:lvl>
    <w:lvl w:ilvl="6" w:tplc="F43670C4">
      <w:numFmt w:val="bullet"/>
      <w:lvlText w:val="•"/>
      <w:lvlJc w:val="left"/>
      <w:pPr>
        <w:ind w:left="7495" w:hanging="120"/>
      </w:pPr>
      <w:rPr>
        <w:rFonts w:hint="default"/>
        <w:lang w:val="en-GB" w:eastAsia="en-US" w:bidi="ar-SA"/>
      </w:rPr>
    </w:lvl>
    <w:lvl w:ilvl="7" w:tplc="B1C2F858">
      <w:numFmt w:val="bullet"/>
      <w:lvlText w:val="•"/>
      <w:lvlJc w:val="left"/>
      <w:pPr>
        <w:ind w:left="8288" w:hanging="120"/>
      </w:pPr>
      <w:rPr>
        <w:rFonts w:hint="default"/>
        <w:lang w:val="en-GB" w:eastAsia="en-US" w:bidi="ar-SA"/>
      </w:rPr>
    </w:lvl>
    <w:lvl w:ilvl="8" w:tplc="0DD63826">
      <w:numFmt w:val="bullet"/>
      <w:lvlText w:val="•"/>
      <w:lvlJc w:val="left"/>
      <w:pPr>
        <w:ind w:left="9081" w:hanging="120"/>
      </w:pPr>
      <w:rPr>
        <w:rFonts w:hint="default"/>
        <w:lang w:val="en-GB" w:eastAsia="en-US" w:bidi="ar-SA"/>
      </w:rPr>
    </w:lvl>
  </w:abstractNum>
  <w:abstractNum w:abstractNumId="4" w15:restartNumberingAfterBreak="0">
    <w:nsid w:val="0A5D5277"/>
    <w:multiLevelType w:val="multilevel"/>
    <w:tmpl w:val="FEFA5D50"/>
    <w:lvl w:ilvl="0">
      <w:start w:val="32"/>
      <w:numFmt w:val="decimal"/>
      <w:lvlText w:val="%1"/>
      <w:lvlJc w:val="left"/>
      <w:pPr>
        <w:ind w:left="1540" w:hanging="721"/>
      </w:pPr>
      <w:rPr>
        <w:rFonts w:ascii="Arial" w:eastAsia="Arial" w:hAnsi="Arial" w:cs="Arial" w:hint="default"/>
        <w:b/>
        <w:bCs/>
        <w:w w:val="99"/>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3365" w:hanging="721"/>
      </w:pPr>
      <w:rPr>
        <w:rFonts w:hint="default"/>
        <w:lang w:val="en-GB" w:eastAsia="en-US" w:bidi="ar-SA"/>
      </w:rPr>
    </w:lvl>
    <w:lvl w:ilvl="3">
      <w:numFmt w:val="bullet"/>
      <w:lvlText w:val="•"/>
      <w:lvlJc w:val="left"/>
      <w:pPr>
        <w:ind w:left="4277" w:hanging="721"/>
      </w:pPr>
      <w:rPr>
        <w:rFonts w:hint="default"/>
        <w:lang w:val="en-GB" w:eastAsia="en-US" w:bidi="ar-SA"/>
      </w:rPr>
    </w:lvl>
    <w:lvl w:ilvl="4">
      <w:numFmt w:val="bullet"/>
      <w:lvlText w:val="•"/>
      <w:lvlJc w:val="left"/>
      <w:pPr>
        <w:ind w:left="5190" w:hanging="721"/>
      </w:pPr>
      <w:rPr>
        <w:rFonts w:hint="default"/>
        <w:lang w:val="en-GB" w:eastAsia="en-US" w:bidi="ar-SA"/>
      </w:rPr>
    </w:lvl>
    <w:lvl w:ilvl="5">
      <w:numFmt w:val="bullet"/>
      <w:lvlText w:val="•"/>
      <w:lvlJc w:val="left"/>
      <w:pPr>
        <w:ind w:left="6103" w:hanging="721"/>
      </w:pPr>
      <w:rPr>
        <w:rFonts w:hint="default"/>
        <w:lang w:val="en-GB" w:eastAsia="en-US" w:bidi="ar-SA"/>
      </w:rPr>
    </w:lvl>
    <w:lvl w:ilvl="6">
      <w:numFmt w:val="bullet"/>
      <w:lvlText w:val="•"/>
      <w:lvlJc w:val="left"/>
      <w:pPr>
        <w:ind w:left="7015" w:hanging="721"/>
      </w:pPr>
      <w:rPr>
        <w:rFonts w:hint="default"/>
        <w:lang w:val="en-GB" w:eastAsia="en-US" w:bidi="ar-SA"/>
      </w:rPr>
    </w:lvl>
    <w:lvl w:ilvl="7">
      <w:numFmt w:val="bullet"/>
      <w:lvlText w:val="•"/>
      <w:lvlJc w:val="left"/>
      <w:pPr>
        <w:ind w:left="7928" w:hanging="721"/>
      </w:pPr>
      <w:rPr>
        <w:rFonts w:hint="default"/>
        <w:lang w:val="en-GB" w:eastAsia="en-US" w:bidi="ar-SA"/>
      </w:rPr>
    </w:lvl>
    <w:lvl w:ilvl="8">
      <w:numFmt w:val="bullet"/>
      <w:lvlText w:val="•"/>
      <w:lvlJc w:val="left"/>
      <w:pPr>
        <w:ind w:left="8841" w:hanging="721"/>
      </w:pPr>
      <w:rPr>
        <w:rFonts w:hint="default"/>
        <w:lang w:val="en-GB" w:eastAsia="en-US" w:bidi="ar-SA"/>
      </w:rPr>
    </w:lvl>
  </w:abstractNum>
  <w:abstractNum w:abstractNumId="5" w15:restartNumberingAfterBreak="0">
    <w:nsid w:val="0B502CB2"/>
    <w:multiLevelType w:val="hybridMultilevel"/>
    <w:tmpl w:val="DCCC062A"/>
    <w:lvl w:ilvl="0" w:tplc="F7BA4724">
      <w:numFmt w:val="bullet"/>
      <w:lvlText w:val=""/>
      <w:lvlJc w:val="left"/>
      <w:pPr>
        <w:ind w:left="2260" w:hanging="720"/>
      </w:pPr>
      <w:rPr>
        <w:rFonts w:ascii="Wingdings 2" w:eastAsia="Wingdings 2" w:hAnsi="Wingdings 2" w:cs="Wingdings 2" w:hint="default"/>
        <w:w w:val="100"/>
        <w:sz w:val="24"/>
        <w:szCs w:val="24"/>
        <w:lang w:val="en-GB" w:eastAsia="en-US" w:bidi="ar-SA"/>
      </w:rPr>
    </w:lvl>
    <w:lvl w:ilvl="1" w:tplc="A3CC34D4">
      <w:numFmt w:val="bullet"/>
      <w:lvlText w:val="•"/>
      <w:lvlJc w:val="left"/>
      <w:pPr>
        <w:ind w:left="3100" w:hanging="720"/>
      </w:pPr>
      <w:rPr>
        <w:rFonts w:hint="default"/>
        <w:lang w:val="en-GB" w:eastAsia="en-US" w:bidi="ar-SA"/>
      </w:rPr>
    </w:lvl>
    <w:lvl w:ilvl="2" w:tplc="04105506">
      <w:numFmt w:val="bullet"/>
      <w:lvlText w:val="•"/>
      <w:lvlJc w:val="left"/>
      <w:pPr>
        <w:ind w:left="3941" w:hanging="720"/>
      </w:pPr>
      <w:rPr>
        <w:rFonts w:hint="default"/>
        <w:lang w:val="en-GB" w:eastAsia="en-US" w:bidi="ar-SA"/>
      </w:rPr>
    </w:lvl>
    <w:lvl w:ilvl="3" w:tplc="297E3D38">
      <w:numFmt w:val="bullet"/>
      <w:lvlText w:val="•"/>
      <w:lvlJc w:val="left"/>
      <w:pPr>
        <w:ind w:left="4781" w:hanging="720"/>
      </w:pPr>
      <w:rPr>
        <w:rFonts w:hint="default"/>
        <w:lang w:val="en-GB" w:eastAsia="en-US" w:bidi="ar-SA"/>
      </w:rPr>
    </w:lvl>
    <w:lvl w:ilvl="4" w:tplc="DE1ECB6A">
      <w:numFmt w:val="bullet"/>
      <w:lvlText w:val="•"/>
      <w:lvlJc w:val="left"/>
      <w:pPr>
        <w:ind w:left="5622" w:hanging="720"/>
      </w:pPr>
      <w:rPr>
        <w:rFonts w:hint="default"/>
        <w:lang w:val="en-GB" w:eastAsia="en-US" w:bidi="ar-SA"/>
      </w:rPr>
    </w:lvl>
    <w:lvl w:ilvl="5" w:tplc="1D80FC80">
      <w:numFmt w:val="bullet"/>
      <w:lvlText w:val="•"/>
      <w:lvlJc w:val="left"/>
      <w:pPr>
        <w:ind w:left="6463" w:hanging="720"/>
      </w:pPr>
      <w:rPr>
        <w:rFonts w:hint="default"/>
        <w:lang w:val="en-GB" w:eastAsia="en-US" w:bidi="ar-SA"/>
      </w:rPr>
    </w:lvl>
    <w:lvl w:ilvl="6" w:tplc="657A8688">
      <w:numFmt w:val="bullet"/>
      <w:lvlText w:val="•"/>
      <w:lvlJc w:val="left"/>
      <w:pPr>
        <w:ind w:left="7303" w:hanging="720"/>
      </w:pPr>
      <w:rPr>
        <w:rFonts w:hint="default"/>
        <w:lang w:val="en-GB" w:eastAsia="en-US" w:bidi="ar-SA"/>
      </w:rPr>
    </w:lvl>
    <w:lvl w:ilvl="7" w:tplc="B99E8422">
      <w:numFmt w:val="bullet"/>
      <w:lvlText w:val="•"/>
      <w:lvlJc w:val="left"/>
      <w:pPr>
        <w:ind w:left="8144" w:hanging="720"/>
      </w:pPr>
      <w:rPr>
        <w:rFonts w:hint="default"/>
        <w:lang w:val="en-GB" w:eastAsia="en-US" w:bidi="ar-SA"/>
      </w:rPr>
    </w:lvl>
    <w:lvl w:ilvl="8" w:tplc="A808D3FC">
      <w:numFmt w:val="bullet"/>
      <w:lvlText w:val="•"/>
      <w:lvlJc w:val="left"/>
      <w:pPr>
        <w:ind w:left="8985" w:hanging="720"/>
      </w:pPr>
      <w:rPr>
        <w:rFonts w:hint="default"/>
        <w:lang w:val="en-GB" w:eastAsia="en-US" w:bidi="ar-SA"/>
      </w:rPr>
    </w:lvl>
  </w:abstractNum>
  <w:abstractNum w:abstractNumId="6" w15:restartNumberingAfterBreak="0">
    <w:nsid w:val="0C20534C"/>
    <w:multiLevelType w:val="hybridMultilevel"/>
    <w:tmpl w:val="ACFCA9DE"/>
    <w:lvl w:ilvl="0" w:tplc="413AD04C">
      <w:start w:val="1"/>
      <w:numFmt w:val="decimal"/>
      <w:lvlText w:val="%1."/>
      <w:lvlJc w:val="left"/>
      <w:pPr>
        <w:ind w:left="480" w:hanging="336"/>
      </w:pPr>
      <w:rPr>
        <w:rFonts w:ascii="Arial" w:eastAsia="Arial" w:hAnsi="Arial" w:cs="Arial" w:hint="default"/>
        <w:w w:val="100"/>
        <w:sz w:val="24"/>
        <w:szCs w:val="24"/>
        <w:lang w:val="en-GB" w:eastAsia="en-US" w:bidi="ar-SA"/>
      </w:rPr>
    </w:lvl>
    <w:lvl w:ilvl="1" w:tplc="6F4645CA">
      <w:numFmt w:val="bullet"/>
      <w:lvlText w:val="•"/>
      <w:lvlJc w:val="left"/>
      <w:pPr>
        <w:ind w:left="842" w:hanging="336"/>
      </w:pPr>
      <w:rPr>
        <w:rFonts w:hint="default"/>
        <w:lang w:val="en-GB" w:eastAsia="en-US" w:bidi="ar-SA"/>
      </w:rPr>
    </w:lvl>
    <w:lvl w:ilvl="2" w:tplc="D3A28418">
      <w:numFmt w:val="bullet"/>
      <w:lvlText w:val="•"/>
      <w:lvlJc w:val="left"/>
      <w:pPr>
        <w:ind w:left="1205" w:hanging="336"/>
      </w:pPr>
      <w:rPr>
        <w:rFonts w:hint="default"/>
        <w:lang w:val="en-GB" w:eastAsia="en-US" w:bidi="ar-SA"/>
      </w:rPr>
    </w:lvl>
    <w:lvl w:ilvl="3" w:tplc="EDD4A78E">
      <w:numFmt w:val="bullet"/>
      <w:lvlText w:val="•"/>
      <w:lvlJc w:val="left"/>
      <w:pPr>
        <w:ind w:left="1567" w:hanging="336"/>
      </w:pPr>
      <w:rPr>
        <w:rFonts w:hint="default"/>
        <w:lang w:val="en-GB" w:eastAsia="en-US" w:bidi="ar-SA"/>
      </w:rPr>
    </w:lvl>
    <w:lvl w:ilvl="4" w:tplc="84202B44">
      <w:numFmt w:val="bullet"/>
      <w:lvlText w:val="•"/>
      <w:lvlJc w:val="left"/>
      <w:pPr>
        <w:ind w:left="1930" w:hanging="336"/>
      </w:pPr>
      <w:rPr>
        <w:rFonts w:hint="default"/>
        <w:lang w:val="en-GB" w:eastAsia="en-US" w:bidi="ar-SA"/>
      </w:rPr>
    </w:lvl>
    <w:lvl w:ilvl="5" w:tplc="215E65C8">
      <w:numFmt w:val="bullet"/>
      <w:lvlText w:val="•"/>
      <w:lvlJc w:val="left"/>
      <w:pPr>
        <w:ind w:left="2293" w:hanging="336"/>
      </w:pPr>
      <w:rPr>
        <w:rFonts w:hint="default"/>
        <w:lang w:val="en-GB" w:eastAsia="en-US" w:bidi="ar-SA"/>
      </w:rPr>
    </w:lvl>
    <w:lvl w:ilvl="6" w:tplc="FF2AB9AC">
      <w:numFmt w:val="bullet"/>
      <w:lvlText w:val="•"/>
      <w:lvlJc w:val="left"/>
      <w:pPr>
        <w:ind w:left="2655" w:hanging="336"/>
      </w:pPr>
      <w:rPr>
        <w:rFonts w:hint="default"/>
        <w:lang w:val="en-GB" w:eastAsia="en-US" w:bidi="ar-SA"/>
      </w:rPr>
    </w:lvl>
    <w:lvl w:ilvl="7" w:tplc="91B0AAEA">
      <w:numFmt w:val="bullet"/>
      <w:lvlText w:val="•"/>
      <w:lvlJc w:val="left"/>
      <w:pPr>
        <w:ind w:left="3018" w:hanging="336"/>
      </w:pPr>
      <w:rPr>
        <w:rFonts w:hint="default"/>
        <w:lang w:val="en-GB" w:eastAsia="en-US" w:bidi="ar-SA"/>
      </w:rPr>
    </w:lvl>
    <w:lvl w:ilvl="8" w:tplc="47120124">
      <w:numFmt w:val="bullet"/>
      <w:lvlText w:val="•"/>
      <w:lvlJc w:val="left"/>
      <w:pPr>
        <w:ind w:left="3380" w:hanging="336"/>
      </w:pPr>
      <w:rPr>
        <w:rFonts w:hint="default"/>
        <w:lang w:val="en-GB" w:eastAsia="en-US" w:bidi="ar-SA"/>
      </w:rPr>
    </w:lvl>
  </w:abstractNum>
  <w:abstractNum w:abstractNumId="7" w15:restartNumberingAfterBreak="0">
    <w:nsid w:val="0E785066"/>
    <w:multiLevelType w:val="multilevel"/>
    <w:tmpl w:val="C5B65186"/>
    <w:lvl w:ilvl="0">
      <w:start w:val="16"/>
      <w:numFmt w:val="decimal"/>
      <w:lvlText w:val="%1."/>
      <w:lvlJc w:val="left"/>
      <w:pPr>
        <w:ind w:left="1540" w:hanging="721"/>
      </w:pPr>
      <w:rPr>
        <w:rFonts w:ascii="Arial" w:eastAsia="Arial" w:hAnsi="Arial" w:cs="Arial" w:hint="default"/>
        <w:b/>
        <w:bCs/>
        <w:w w:val="99"/>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2260" w:hanging="720"/>
      </w:pPr>
      <w:rPr>
        <w:rFonts w:ascii="Symbol" w:eastAsia="Symbol" w:hAnsi="Symbol" w:cs="Symbol" w:hint="default"/>
        <w:w w:val="100"/>
        <w:sz w:val="24"/>
        <w:szCs w:val="24"/>
        <w:lang w:val="en-GB" w:eastAsia="en-US" w:bidi="ar-SA"/>
      </w:rPr>
    </w:lvl>
    <w:lvl w:ilvl="3">
      <w:numFmt w:val="bullet"/>
      <w:lvlText w:val="•"/>
      <w:lvlJc w:val="left"/>
      <w:pPr>
        <w:ind w:left="4128" w:hanging="720"/>
      </w:pPr>
      <w:rPr>
        <w:rFonts w:hint="default"/>
        <w:lang w:val="en-GB" w:eastAsia="en-US" w:bidi="ar-SA"/>
      </w:rPr>
    </w:lvl>
    <w:lvl w:ilvl="4">
      <w:numFmt w:val="bullet"/>
      <w:lvlText w:val="•"/>
      <w:lvlJc w:val="left"/>
      <w:pPr>
        <w:ind w:left="5062" w:hanging="720"/>
      </w:pPr>
      <w:rPr>
        <w:rFonts w:hint="default"/>
        <w:lang w:val="en-GB" w:eastAsia="en-US" w:bidi="ar-SA"/>
      </w:rPr>
    </w:lvl>
    <w:lvl w:ilvl="5">
      <w:numFmt w:val="bullet"/>
      <w:lvlText w:val="•"/>
      <w:lvlJc w:val="left"/>
      <w:pPr>
        <w:ind w:left="5996" w:hanging="720"/>
      </w:pPr>
      <w:rPr>
        <w:rFonts w:hint="default"/>
        <w:lang w:val="en-GB" w:eastAsia="en-US" w:bidi="ar-SA"/>
      </w:rPr>
    </w:lvl>
    <w:lvl w:ilvl="6">
      <w:numFmt w:val="bullet"/>
      <w:lvlText w:val="•"/>
      <w:lvlJc w:val="left"/>
      <w:pPr>
        <w:ind w:left="6930" w:hanging="720"/>
      </w:pPr>
      <w:rPr>
        <w:rFonts w:hint="default"/>
        <w:lang w:val="en-GB" w:eastAsia="en-US" w:bidi="ar-SA"/>
      </w:rPr>
    </w:lvl>
    <w:lvl w:ilvl="7">
      <w:numFmt w:val="bullet"/>
      <w:lvlText w:val="•"/>
      <w:lvlJc w:val="left"/>
      <w:pPr>
        <w:ind w:left="7864" w:hanging="720"/>
      </w:pPr>
      <w:rPr>
        <w:rFonts w:hint="default"/>
        <w:lang w:val="en-GB" w:eastAsia="en-US" w:bidi="ar-SA"/>
      </w:rPr>
    </w:lvl>
    <w:lvl w:ilvl="8">
      <w:numFmt w:val="bullet"/>
      <w:lvlText w:val="•"/>
      <w:lvlJc w:val="left"/>
      <w:pPr>
        <w:ind w:left="8798" w:hanging="720"/>
      </w:pPr>
      <w:rPr>
        <w:rFonts w:hint="default"/>
        <w:lang w:val="en-GB" w:eastAsia="en-US" w:bidi="ar-SA"/>
      </w:rPr>
    </w:lvl>
  </w:abstractNum>
  <w:abstractNum w:abstractNumId="8" w15:restartNumberingAfterBreak="0">
    <w:nsid w:val="0F4E4C83"/>
    <w:multiLevelType w:val="hybridMultilevel"/>
    <w:tmpl w:val="F1725C7E"/>
    <w:lvl w:ilvl="0" w:tplc="A40CEEB8">
      <w:start w:val="1"/>
      <w:numFmt w:val="decimal"/>
      <w:lvlText w:val="%1."/>
      <w:lvlJc w:val="left"/>
      <w:pPr>
        <w:ind w:left="828" w:hanging="720"/>
      </w:pPr>
      <w:rPr>
        <w:rFonts w:ascii="Arial" w:eastAsia="Arial" w:hAnsi="Arial" w:cs="Arial" w:hint="default"/>
        <w:spacing w:val="-1"/>
        <w:w w:val="100"/>
        <w:sz w:val="22"/>
        <w:szCs w:val="22"/>
        <w:lang w:val="en-GB" w:eastAsia="en-US" w:bidi="ar-SA"/>
      </w:rPr>
    </w:lvl>
    <w:lvl w:ilvl="1" w:tplc="8A068972">
      <w:numFmt w:val="bullet"/>
      <w:lvlText w:val="•"/>
      <w:lvlJc w:val="left"/>
      <w:pPr>
        <w:ind w:left="1363" w:hanging="720"/>
      </w:pPr>
      <w:rPr>
        <w:rFonts w:hint="default"/>
        <w:lang w:val="en-GB" w:eastAsia="en-US" w:bidi="ar-SA"/>
      </w:rPr>
    </w:lvl>
    <w:lvl w:ilvl="2" w:tplc="5248F6F0">
      <w:numFmt w:val="bullet"/>
      <w:lvlText w:val="•"/>
      <w:lvlJc w:val="left"/>
      <w:pPr>
        <w:ind w:left="1906" w:hanging="720"/>
      </w:pPr>
      <w:rPr>
        <w:rFonts w:hint="default"/>
        <w:lang w:val="en-GB" w:eastAsia="en-US" w:bidi="ar-SA"/>
      </w:rPr>
    </w:lvl>
    <w:lvl w:ilvl="3" w:tplc="DC266008">
      <w:numFmt w:val="bullet"/>
      <w:lvlText w:val="•"/>
      <w:lvlJc w:val="left"/>
      <w:pPr>
        <w:ind w:left="2449" w:hanging="720"/>
      </w:pPr>
      <w:rPr>
        <w:rFonts w:hint="default"/>
        <w:lang w:val="en-GB" w:eastAsia="en-US" w:bidi="ar-SA"/>
      </w:rPr>
    </w:lvl>
    <w:lvl w:ilvl="4" w:tplc="986260DE">
      <w:numFmt w:val="bullet"/>
      <w:lvlText w:val="•"/>
      <w:lvlJc w:val="left"/>
      <w:pPr>
        <w:ind w:left="2992" w:hanging="720"/>
      </w:pPr>
      <w:rPr>
        <w:rFonts w:hint="default"/>
        <w:lang w:val="en-GB" w:eastAsia="en-US" w:bidi="ar-SA"/>
      </w:rPr>
    </w:lvl>
    <w:lvl w:ilvl="5" w:tplc="A6A8093E">
      <w:numFmt w:val="bullet"/>
      <w:lvlText w:val="•"/>
      <w:lvlJc w:val="left"/>
      <w:pPr>
        <w:ind w:left="3535" w:hanging="720"/>
      </w:pPr>
      <w:rPr>
        <w:rFonts w:hint="default"/>
        <w:lang w:val="en-GB" w:eastAsia="en-US" w:bidi="ar-SA"/>
      </w:rPr>
    </w:lvl>
    <w:lvl w:ilvl="6" w:tplc="F470FBBC">
      <w:numFmt w:val="bullet"/>
      <w:lvlText w:val="•"/>
      <w:lvlJc w:val="left"/>
      <w:pPr>
        <w:ind w:left="4078" w:hanging="720"/>
      </w:pPr>
      <w:rPr>
        <w:rFonts w:hint="default"/>
        <w:lang w:val="en-GB" w:eastAsia="en-US" w:bidi="ar-SA"/>
      </w:rPr>
    </w:lvl>
    <w:lvl w:ilvl="7" w:tplc="26D65C6C">
      <w:numFmt w:val="bullet"/>
      <w:lvlText w:val="•"/>
      <w:lvlJc w:val="left"/>
      <w:pPr>
        <w:ind w:left="4621" w:hanging="720"/>
      </w:pPr>
      <w:rPr>
        <w:rFonts w:hint="default"/>
        <w:lang w:val="en-GB" w:eastAsia="en-US" w:bidi="ar-SA"/>
      </w:rPr>
    </w:lvl>
    <w:lvl w:ilvl="8" w:tplc="2C669B94">
      <w:numFmt w:val="bullet"/>
      <w:lvlText w:val="•"/>
      <w:lvlJc w:val="left"/>
      <w:pPr>
        <w:ind w:left="5164" w:hanging="720"/>
      </w:pPr>
      <w:rPr>
        <w:rFonts w:hint="default"/>
        <w:lang w:val="en-GB" w:eastAsia="en-US" w:bidi="ar-SA"/>
      </w:rPr>
    </w:lvl>
  </w:abstractNum>
  <w:abstractNum w:abstractNumId="9" w15:restartNumberingAfterBreak="0">
    <w:nsid w:val="16101E91"/>
    <w:multiLevelType w:val="hybridMultilevel"/>
    <w:tmpl w:val="8F588DAE"/>
    <w:lvl w:ilvl="0" w:tplc="CA36374A">
      <w:start w:val="11"/>
      <w:numFmt w:val="decimal"/>
      <w:lvlText w:val="%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0" w15:restartNumberingAfterBreak="0">
    <w:nsid w:val="166140C2"/>
    <w:multiLevelType w:val="multilevel"/>
    <w:tmpl w:val="CF964C02"/>
    <w:lvl w:ilvl="0">
      <w:start w:val="15"/>
      <w:numFmt w:val="decimal"/>
      <w:lvlText w:val="%1"/>
      <w:lvlJc w:val="left"/>
      <w:pPr>
        <w:ind w:left="1540" w:hanging="721"/>
      </w:pPr>
      <w:rPr>
        <w:rFonts w:ascii="Arial" w:eastAsia="Arial" w:hAnsi="Arial" w:cs="Arial" w:hint="default"/>
        <w:b/>
        <w:bCs/>
        <w:w w:val="99"/>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3365" w:hanging="721"/>
      </w:pPr>
      <w:rPr>
        <w:rFonts w:hint="default"/>
        <w:lang w:val="en-GB" w:eastAsia="en-US" w:bidi="ar-SA"/>
      </w:rPr>
    </w:lvl>
    <w:lvl w:ilvl="3">
      <w:numFmt w:val="bullet"/>
      <w:lvlText w:val="•"/>
      <w:lvlJc w:val="left"/>
      <w:pPr>
        <w:ind w:left="4277" w:hanging="721"/>
      </w:pPr>
      <w:rPr>
        <w:rFonts w:hint="default"/>
        <w:lang w:val="en-GB" w:eastAsia="en-US" w:bidi="ar-SA"/>
      </w:rPr>
    </w:lvl>
    <w:lvl w:ilvl="4">
      <w:numFmt w:val="bullet"/>
      <w:lvlText w:val="•"/>
      <w:lvlJc w:val="left"/>
      <w:pPr>
        <w:ind w:left="5190" w:hanging="721"/>
      </w:pPr>
      <w:rPr>
        <w:rFonts w:hint="default"/>
        <w:lang w:val="en-GB" w:eastAsia="en-US" w:bidi="ar-SA"/>
      </w:rPr>
    </w:lvl>
    <w:lvl w:ilvl="5">
      <w:numFmt w:val="bullet"/>
      <w:lvlText w:val="•"/>
      <w:lvlJc w:val="left"/>
      <w:pPr>
        <w:ind w:left="6103" w:hanging="721"/>
      </w:pPr>
      <w:rPr>
        <w:rFonts w:hint="default"/>
        <w:lang w:val="en-GB" w:eastAsia="en-US" w:bidi="ar-SA"/>
      </w:rPr>
    </w:lvl>
    <w:lvl w:ilvl="6">
      <w:numFmt w:val="bullet"/>
      <w:lvlText w:val="•"/>
      <w:lvlJc w:val="left"/>
      <w:pPr>
        <w:ind w:left="7015" w:hanging="721"/>
      </w:pPr>
      <w:rPr>
        <w:rFonts w:hint="default"/>
        <w:lang w:val="en-GB" w:eastAsia="en-US" w:bidi="ar-SA"/>
      </w:rPr>
    </w:lvl>
    <w:lvl w:ilvl="7">
      <w:numFmt w:val="bullet"/>
      <w:lvlText w:val="•"/>
      <w:lvlJc w:val="left"/>
      <w:pPr>
        <w:ind w:left="7928" w:hanging="721"/>
      </w:pPr>
      <w:rPr>
        <w:rFonts w:hint="default"/>
        <w:lang w:val="en-GB" w:eastAsia="en-US" w:bidi="ar-SA"/>
      </w:rPr>
    </w:lvl>
    <w:lvl w:ilvl="8">
      <w:numFmt w:val="bullet"/>
      <w:lvlText w:val="•"/>
      <w:lvlJc w:val="left"/>
      <w:pPr>
        <w:ind w:left="8841" w:hanging="721"/>
      </w:pPr>
      <w:rPr>
        <w:rFonts w:hint="default"/>
        <w:lang w:val="en-GB" w:eastAsia="en-US" w:bidi="ar-SA"/>
      </w:rPr>
    </w:lvl>
  </w:abstractNum>
  <w:abstractNum w:abstractNumId="11" w15:restartNumberingAfterBreak="0">
    <w:nsid w:val="17530C10"/>
    <w:multiLevelType w:val="hybridMultilevel"/>
    <w:tmpl w:val="C936D2AA"/>
    <w:lvl w:ilvl="0" w:tplc="54EAECCC">
      <w:numFmt w:val="bullet"/>
      <w:lvlText w:val=""/>
      <w:lvlJc w:val="left"/>
      <w:pPr>
        <w:ind w:left="2260" w:hanging="720"/>
      </w:pPr>
      <w:rPr>
        <w:rFonts w:ascii="Wingdings 2" w:eastAsia="Wingdings 2" w:hAnsi="Wingdings 2" w:cs="Wingdings 2" w:hint="default"/>
        <w:w w:val="100"/>
        <w:sz w:val="24"/>
        <w:szCs w:val="24"/>
        <w:lang w:val="en-GB" w:eastAsia="en-US" w:bidi="ar-SA"/>
      </w:rPr>
    </w:lvl>
    <w:lvl w:ilvl="1" w:tplc="F7A0735E">
      <w:numFmt w:val="bullet"/>
      <w:lvlText w:val="•"/>
      <w:lvlJc w:val="left"/>
      <w:pPr>
        <w:ind w:left="3100" w:hanging="720"/>
      </w:pPr>
      <w:rPr>
        <w:rFonts w:hint="default"/>
        <w:lang w:val="en-GB" w:eastAsia="en-US" w:bidi="ar-SA"/>
      </w:rPr>
    </w:lvl>
    <w:lvl w:ilvl="2" w:tplc="76B46820">
      <w:numFmt w:val="bullet"/>
      <w:lvlText w:val="•"/>
      <w:lvlJc w:val="left"/>
      <w:pPr>
        <w:ind w:left="3941" w:hanging="720"/>
      </w:pPr>
      <w:rPr>
        <w:rFonts w:hint="default"/>
        <w:lang w:val="en-GB" w:eastAsia="en-US" w:bidi="ar-SA"/>
      </w:rPr>
    </w:lvl>
    <w:lvl w:ilvl="3" w:tplc="223A65A2">
      <w:numFmt w:val="bullet"/>
      <w:lvlText w:val="•"/>
      <w:lvlJc w:val="left"/>
      <w:pPr>
        <w:ind w:left="4781" w:hanging="720"/>
      </w:pPr>
      <w:rPr>
        <w:rFonts w:hint="default"/>
        <w:lang w:val="en-GB" w:eastAsia="en-US" w:bidi="ar-SA"/>
      </w:rPr>
    </w:lvl>
    <w:lvl w:ilvl="4" w:tplc="78302D64">
      <w:numFmt w:val="bullet"/>
      <w:lvlText w:val="•"/>
      <w:lvlJc w:val="left"/>
      <w:pPr>
        <w:ind w:left="5622" w:hanging="720"/>
      </w:pPr>
      <w:rPr>
        <w:rFonts w:hint="default"/>
        <w:lang w:val="en-GB" w:eastAsia="en-US" w:bidi="ar-SA"/>
      </w:rPr>
    </w:lvl>
    <w:lvl w:ilvl="5" w:tplc="E57A16A8">
      <w:numFmt w:val="bullet"/>
      <w:lvlText w:val="•"/>
      <w:lvlJc w:val="left"/>
      <w:pPr>
        <w:ind w:left="6463" w:hanging="720"/>
      </w:pPr>
      <w:rPr>
        <w:rFonts w:hint="default"/>
        <w:lang w:val="en-GB" w:eastAsia="en-US" w:bidi="ar-SA"/>
      </w:rPr>
    </w:lvl>
    <w:lvl w:ilvl="6" w:tplc="71E4D252">
      <w:numFmt w:val="bullet"/>
      <w:lvlText w:val="•"/>
      <w:lvlJc w:val="left"/>
      <w:pPr>
        <w:ind w:left="7303" w:hanging="720"/>
      </w:pPr>
      <w:rPr>
        <w:rFonts w:hint="default"/>
        <w:lang w:val="en-GB" w:eastAsia="en-US" w:bidi="ar-SA"/>
      </w:rPr>
    </w:lvl>
    <w:lvl w:ilvl="7" w:tplc="44364A52">
      <w:numFmt w:val="bullet"/>
      <w:lvlText w:val="•"/>
      <w:lvlJc w:val="left"/>
      <w:pPr>
        <w:ind w:left="8144" w:hanging="720"/>
      </w:pPr>
      <w:rPr>
        <w:rFonts w:hint="default"/>
        <w:lang w:val="en-GB" w:eastAsia="en-US" w:bidi="ar-SA"/>
      </w:rPr>
    </w:lvl>
    <w:lvl w:ilvl="8" w:tplc="7A8263F4">
      <w:numFmt w:val="bullet"/>
      <w:lvlText w:val="•"/>
      <w:lvlJc w:val="left"/>
      <w:pPr>
        <w:ind w:left="8985" w:hanging="720"/>
      </w:pPr>
      <w:rPr>
        <w:rFonts w:hint="default"/>
        <w:lang w:val="en-GB" w:eastAsia="en-US" w:bidi="ar-SA"/>
      </w:rPr>
    </w:lvl>
  </w:abstractNum>
  <w:abstractNum w:abstractNumId="12" w15:restartNumberingAfterBreak="0">
    <w:nsid w:val="17A67CF7"/>
    <w:multiLevelType w:val="hybridMultilevel"/>
    <w:tmpl w:val="172436E4"/>
    <w:lvl w:ilvl="0" w:tplc="08090001">
      <w:start w:val="1"/>
      <w:numFmt w:val="bullet"/>
      <w:lvlText w:val=""/>
      <w:lvlJc w:val="left"/>
      <w:pPr>
        <w:ind w:left="2974" w:hanging="360"/>
      </w:pPr>
      <w:rPr>
        <w:rFonts w:ascii="Symbol" w:hAnsi="Symbol" w:hint="default"/>
      </w:rPr>
    </w:lvl>
    <w:lvl w:ilvl="1" w:tplc="08090003" w:tentative="1">
      <w:start w:val="1"/>
      <w:numFmt w:val="bullet"/>
      <w:lvlText w:val="o"/>
      <w:lvlJc w:val="left"/>
      <w:pPr>
        <w:ind w:left="3694" w:hanging="360"/>
      </w:pPr>
      <w:rPr>
        <w:rFonts w:ascii="Courier New" w:hAnsi="Courier New" w:cs="Courier New" w:hint="default"/>
      </w:rPr>
    </w:lvl>
    <w:lvl w:ilvl="2" w:tplc="08090005" w:tentative="1">
      <w:start w:val="1"/>
      <w:numFmt w:val="bullet"/>
      <w:lvlText w:val=""/>
      <w:lvlJc w:val="left"/>
      <w:pPr>
        <w:ind w:left="4414" w:hanging="360"/>
      </w:pPr>
      <w:rPr>
        <w:rFonts w:ascii="Wingdings" w:hAnsi="Wingdings" w:hint="default"/>
      </w:rPr>
    </w:lvl>
    <w:lvl w:ilvl="3" w:tplc="08090001" w:tentative="1">
      <w:start w:val="1"/>
      <w:numFmt w:val="bullet"/>
      <w:lvlText w:val=""/>
      <w:lvlJc w:val="left"/>
      <w:pPr>
        <w:ind w:left="5134" w:hanging="360"/>
      </w:pPr>
      <w:rPr>
        <w:rFonts w:ascii="Symbol" w:hAnsi="Symbol" w:hint="default"/>
      </w:rPr>
    </w:lvl>
    <w:lvl w:ilvl="4" w:tplc="08090003" w:tentative="1">
      <w:start w:val="1"/>
      <w:numFmt w:val="bullet"/>
      <w:lvlText w:val="o"/>
      <w:lvlJc w:val="left"/>
      <w:pPr>
        <w:ind w:left="5854" w:hanging="360"/>
      </w:pPr>
      <w:rPr>
        <w:rFonts w:ascii="Courier New" w:hAnsi="Courier New" w:cs="Courier New" w:hint="default"/>
      </w:rPr>
    </w:lvl>
    <w:lvl w:ilvl="5" w:tplc="08090005" w:tentative="1">
      <w:start w:val="1"/>
      <w:numFmt w:val="bullet"/>
      <w:lvlText w:val=""/>
      <w:lvlJc w:val="left"/>
      <w:pPr>
        <w:ind w:left="6574" w:hanging="360"/>
      </w:pPr>
      <w:rPr>
        <w:rFonts w:ascii="Wingdings" w:hAnsi="Wingdings" w:hint="default"/>
      </w:rPr>
    </w:lvl>
    <w:lvl w:ilvl="6" w:tplc="08090001" w:tentative="1">
      <w:start w:val="1"/>
      <w:numFmt w:val="bullet"/>
      <w:lvlText w:val=""/>
      <w:lvlJc w:val="left"/>
      <w:pPr>
        <w:ind w:left="7294" w:hanging="360"/>
      </w:pPr>
      <w:rPr>
        <w:rFonts w:ascii="Symbol" w:hAnsi="Symbol" w:hint="default"/>
      </w:rPr>
    </w:lvl>
    <w:lvl w:ilvl="7" w:tplc="08090003" w:tentative="1">
      <w:start w:val="1"/>
      <w:numFmt w:val="bullet"/>
      <w:lvlText w:val="o"/>
      <w:lvlJc w:val="left"/>
      <w:pPr>
        <w:ind w:left="8014" w:hanging="360"/>
      </w:pPr>
      <w:rPr>
        <w:rFonts w:ascii="Courier New" w:hAnsi="Courier New" w:cs="Courier New" w:hint="default"/>
      </w:rPr>
    </w:lvl>
    <w:lvl w:ilvl="8" w:tplc="08090005" w:tentative="1">
      <w:start w:val="1"/>
      <w:numFmt w:val="bullet"/>
      <w:lvlText w:val=""/>
      <w:lvlJc w:val="left"/>
      <w:pPr>
        <w:ind w:left="8734" w:hanging="360"/>
      </w:pPr>
      <w:rPr>
        <w:rFonts w:ascii="Wingdings" w:hAnsi="Wingdings" w:hint="default"/>
      </w:rPr>
    </w:lvl>
  </w:abstractNum>
  <w:abstractNum w:abstractNumId="13" w15:restartNumberingAfterBreak="0">
    <w:nsid w:val="18E12A34"/>
    <w:multiLevelType w:val="hybridMultilevel"/>
    <w:tmpl w:val="A5567636"/>
    <w:lvl w:ilvl="0" w:tplc="6A026AFA">
      <w:numFmt w:val="bullet"/>
      <w:lvlText w:val=""/>
      <w:lvlJc w:val="left"/>
      <w:pPr>
        <w:ind w:left="1064" w:hanging="360"/>
      </w:pPr>
      <w:rPr>
        <w:rFonts w:ascii="Symbol" w:eastAsia="Symbol" w:hAnsi="Symbol" w:cs="Symbol" w:hint="default"/>
        <w:w w:val="100"/>
        <w:sz w:val="22"/>
        <w:szCs w:val="22"/>
        <w:lang w:val="en-GB" w:eastAsia="en-US" w:bidi="ar-SA"/>
      </w:rPr>
    </w:lvl>
    <w:lvl w:ilvl="1" w:tplc="94E492A6">
      <w:numFmt w:val="bullet"/>
      <w:lvlText w:val=""/>
      <w:lvlJc w:val="left"/>
      <w:pPr>
        <w:ind w:left="1422" w:hanging="363"/>
      </w:pPr>
      <w:rPr>
        <w:rFonts w:ascii="Symbol" w:eastAsia="Symbol" w:hAnsi="Symbol" w:cs="Symbol" w:hint="default"/>
        <w:w w:val="100"/>
        <w:sz w:val="22"/>
        <w:szCs w:val="22"/>
        <w:lang w:val="en-GB" w:eastAsia="en-US" w:bidi="ar-SA"/>
      </w:rPr>
    </w:lvl>
    <w:lvl w:ilvl="2" w:tplc="4CCEFC8E">
      <w:numFmt w:val="bullet"/>
      <w:lvlText w:val="•"/>
      <w:lvlJc w:val="left"/>
      <w:pPr>
        <w:ind w:left="2421" w:hanging="363"/>
      </w:pPr>
      <w:rPr>
        <w:rFonts w:hint="default"/>
        <w:lang w:val="en-GB" w:eastAsia="en-US" w:bidi="ar-SA"/>
      </w:rPr>
    </w:lvl>
    <w:lvl w:ilvl="3" w:tplc="9FB0BF0E">
      <w:numFmt w:val="bullet"/>
      <w:lvlText w:val="•"/>
      <w:lvlJc w:val="left"/>
      <w:pPr>
        <w:ind w:left="3422" w:hanging="363"/>
      </w:pPr>
      <w:rPr>
        <w:rFonts w:hint="default"/>
        <w:lang w:val="en-GB" w:eastAsia="en-US" w:bidi="ar-SA"/>
      </w:rPr>
    </w:lvl>
    <w:lvl w:ilvl="4" w:tplc="F21E1BE2">
      <w:numFmt w:val="bullet"/>
      <w:lvlText w:val="•"/>
      <w:lvlJc w:val="left"/>
      <w:pPr>
        <w:ind w:left="4423" w:hanging="363"/>
      </w:pPr>
      <w:rPr>
        <w:rFonts w:hint="default"/>
        <w:lang w:val="en-GB" w:eastAsia="en-US" w:bidi="ar-SA"/>
      </w:rPr>
    </w:lvl>
    <w:lvl w:ilvl="5" w:tplc="EB8C0DCC">
      <w:numFmt w:val="bullet"/>
      <w:lvlText w:val="•"/>
      <w:lvlJc w:val="left"/>
      <w:pPr>
        <w:ind w:left="5424" w:hanging="363"/>
      </w:pPr>
      <w:rPr>
        <w:rFonts w:hint="default"/>
        <w:lang w:val="en-GB" w:eastAsia="en-US" w:bidi="ar-SA"/>
      </w:rPr>
    </w:lvl>
    <w:lvl w:ilvl="6" w:tplc="8E2E0466">
      <w:numFmt w:val="bullet"/>
      <w:lvlText w:val="•"/>
      <w:lvlJc w:val="left"/>
      <w:pPr>
        <w:ind w:left="6426" w:hanging="363"/>
      </w:pPr>
      <w:rPr>
        <w:rFonts w:hint="default"/>
        <w:lang w:val="en-GB" w:eastAsia="en-US" w:bidi="ar-SA"/>
      </w:rPr>
    </w:lvl>
    <w:lvl w:ilvl="7" w:tplc="F9500256">
      <w:numFmt w:val="bullet"/>
      <w:lvlText w:val="•"/>
      <w:lvlJc w:val="left"/>
      <w:pPr>
        <w:ind w:left="7427" w:hanging="363"/>
      </w:pPr>
      <w:rPr>
        <w:rFonts w:hint="default"/>
        <w:lang w:val="en-GB" w:eastAsia="en-US" w:bidi="ar-SA"/>
      </w:rPr>
    </w:lvl>
    <w:lvl w:ilvl="8" w:tplc="0CE2B114">
      <w:numFmt w:val="bullet"/>
      <w:lvlText w:val="•"/>
      <w:lvlJc w:val="left"/>
      <w:pPr>
        <w:ind w:left="8428" w:hanging="363"/>
      </w:pPr>
      <w:rPr>
        <w:rFonts w:hint="default"/>
        <w:lang w:val="en-GB" w:eastAsia="en-US" w:bidi="ar-SA"/>
      </w:rPr>
    </w:lvl>
  </w:abstractNum>
  <w:abstractNum w:abstractNumId="14" w15:restartNumberingAfterBreak="0">
    <w:nsid w:val="1BE56036"/>
    <w:multiLevelType w:val="hybridMultilevel"/>
    <w:tmpl w:val="1D06DB0E"/>
    <w:lvl w:ilvl="0" w:tplc="FF74891A">
      <w:numFmt w:val="bullet"/>
      <w:lvlText w:val=""/>
      <w:lvlJc w:val="left"/>
      <w:pPr>
        <w:ind w:left="2260" w:hanging="720"/>
      </w:pPr>
      <w:rPr>
        <w:rFonts w:ascii="Symbol" w:eastAsia="Symbol" w:hAnsi="Symbol" w:cs="Symbol" w:hint="default"/>
        <w:w w:val="100"/>
        <w:sz w:val="24"/>
        <w:szCs w:val="24"/>
        <w:lang w:val="en-GB" w:eastAsia="en-US" w:bidi="ar-SA"/>
      </w:rPr>
    </w:lvl>
    <w:lvl w:ilvl="1" w:tplc="FF74891A">
      <w:numFmt w:val="bullet"/>
      <w:lvlText w:val=""/>
      <w:lvlJc w:val="left"/>
      <w:pPr>
        <w:ind w:left="2740" w:hanging="360"/>
      </w:pPr>
      <w:rPr>
        <w:rFonts w:ascii="Symbol" w:eastAsia="Symbol" w:hAnsi="Symbol" w:cs="Symbol" w:hint="default"/>
        <w:w w:val="100"/>
        <w:sz w:val="24"/>
        <w:szCs w:val="24"/>
        <w:lang w:val="en-GB" w:eastAsia="en-US" w:bidi="ar-SA"/>
      </w:rPr>
    </w:lvl>
    <w:lvl w:ilvl="2" w:tplc="7FE4DD08">
      <w:numFmt w:val="bullet"/>
      <w:lvlText w:val="•"/>
      <w:lvlJc w:val="left"/>
      <w:pPr>
        <w:ind w:left="3941" w:hanging="720"/>
      </w:pPr>
      <w:rPr>
        <w:rFonts w:hint="default"/>
        <w:lang w:val="en-GB" w:eastAsia="en-US" w:bidi="ar-SA"/>
      </w:rPr>
    </w:lvl>
    <w:lvl w:ilvl="3" w:tplc="F8CC4D0E">
      <w:numFmt w:val="bullet"/>
      <w:lvlText w:val="•"/>
      <w:lvlJc w:val="left"/>
      <w:pPr>
        <w:ind w:left="4781" w:hanging="720"/>
      </w:pPr>
      <w:rPr>
        <w:rFonts w:hint="default"/>
        <w:lang w:val="en-GB" w:eastAsia="en-US" w:bidi="ar-SA"/>
      </w:rPr>
    </w:lvl>
    <w:lvl w:ilvl="4" w:tplc="687CF864">
      <w:numFmt w:val="bullet"/>
      <w:lvlText w:val="•"/>
      <w:lvlJc w:val="left"/>
      <w:pPr>
        <w:ind w:left="5622" w:hanging="720"/>
      </w:pPr>
      <w:rPr>
        <w:rFonts w:hint="default"/>
        <w:lang w:val="en-GB" w:eastAsia="en-US" w:bidi="ar-SA"/>
      </w:rPr>
    </w:lvl>
    <w:lvl w:ilvl="5" w:tplc="C2EC4F5A">
      <w:numFmt w:val="bullet"/>
      <w:lvlText w:val="•"/>
      <w:lvlJc w:val="left"/>
      <w:pPr>
        <w:ind w:left="6463" w:hanging="720"/>
      </w:pPr>
      <w:rPr>
        <w:rFonts w:hint="default"/>
        <w:lang w:val="en-GB" w:eastAsia="en-US" w:bidi="ar-SA"/>
      </w:rPr>
    </w:lvl>
    <w:lvl w:ilvl="6" w:tplc="81B09C5C">
      <w:numFmt w:val="bullet"/>
      <w:lvlText w:val="•"/>
      <w:lvlJc w:val="left"/>
      <w:pPr>
        <w:ind w:left="7303" w:hanging="720"/>
      </w:pPr>
      <w:rPr>
        <w:rFonts w:hint="default"/>
        <w:lang w:val="en-GB" w:eastAsia="en-US" w:bidi="ar-SA"/>
      </w:rPr>
    </w:lvl>
    <w:lvl w:ilvl="7" w:tplc="0BCE200A">
      <w:numFmt w:val="bullet"/>
      <w:lvlText w:val="•"/>
      <w:lvlJc w:val="left"/>
      <w:pPr>
        <w:ind w:left="8144" w:hanging="720"/>
      </w:pPr>
      <w:rPr>
        <w:rFonts w:hint="default"/>
        <w:lang w:val="en-GB" w:eastAsia="en-US" w:bidi="ar-SA"/>
      </w:rPr>
    </w:lvl>
    <w:lvl w:ilvl="8" w:tplc="6CB25A92">
      <w:numFmt w:val="bullet"/>
      <w:lvlText w:val="•"/>
      <w:lvlJc w:val="left"/>
      <w:pPr>
        <w:ind w:left="8985" w:hanging="720"/>
      </w:pPr>
      <w:rPr>
        <w:rFonts w:hint="default"/>
        <w:lang w:val="en-GB" w:eastAsia="en-US" w:bidi="ar-SA"/>
      </w:rPr>
    </w:lvl>
  </w:abstractNum>
  <w:abstractNum w:abstractNumId="15" w15:restartNumberingAfterBreak="0">
    <w:nsid w:val="21306272"/>
    <w:multiLevelType w:val="multilevel"/>
    <w:tmpl w:val="2CB6CE98"/>
    <w:lvl w:ilvl="0">
      <w:start w:val="14"/>
      <w:numFmt w:val="decimal"/>
      <w:lvlText w:val="%1."/>
      <w:lvlJc w:val="left"/>
      <w:pPr>
        <w:ind w:left="1540" w:hanging="721"/>
      </w:pPr>
      <w:rPr>
        <w:rFonts w:ascii="Arial" w:eastAsia="Arial" w:hAnsi="Arial" w:cs="Arial" w:hint="default"/>
        <w:b/>
        <w:bCs/>
        <w:w w:val="99"/>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2260" w:hanging="720"/>
      </w:pPr>
      <w:rPr>
        <w:rFonts w:ascii="Wingdings 2" w:eastAsia="Wingdings 2" w:hAnsi="Wingdings 2" w:cs="Wingdings 2" w:hint="default"/>
        <w:w w:val="100"/>
        <w:sz w:val="24"/>
        <w:szCs w:val="24"/>
        <w:lang w:val="en-GB" w:eastAsia="en-US" w:bidi="ar-SA"/>
      </w:rPr>
    </w:lvl>
    <w:lvl w:ilvl="3">
      <w:numFmt w:val="bullet"/>
      <w:lvlText w:val="•"/>
      <w:lvlJc w:val="left"/>
      <w:pPr>
        <w:ind w:left="4128" w:hanging="720"/>
      </w:pPr>
      <w:rPr>
        <w:rFonts w:hint="default"/>
        <w:lang w:val="en-GB" w:eastAsia="en-US" w:bidi="ar-SA"/>
      </w:rPr>
    </w:lvl>
    <w:lvl w:ilvl="4">
      <w:numFmt w:val="bullet"/>
      <w:lvlText w:val="•"/>
      <w:lvlJc w:val="left"/>
      <w:pPr>
        <w:ind w:left="5062" w:hanging="720"/>
      </w:pPr>
      <w:rPr>
        <w:rFonts w:hint="default"/>
        <w:lang w:val="en-GB" w:eastAsia="en-US" w:bidi="ar-SA"/>
      </w:rPr>
    </w:lvl>
    <w:lvl w:ilvl="5">
      <w:numFmt w:val="bullet"/>
      <w:lvlText w:val="•"/>
      <w:lvlJc w:val="left"/>
      <w:pPr>
        <w:ind w:left="5996" w:hanging="720"/>
      </w:pPr>
      <w:rPr>
        <w:rFonts w:hint="default"/>
        <w:lang w:val="en-GB" w:eastAsia="en-US" w:bidi="ar-SA"/>
      </w:rPr>
    </w:lvl>
    <w:lvl w:ilvl="6">
      <w:numFmt w:val="bullet"/>
      <w:lvlText w:val="•"/>
      <w:lvlJc w:val="left"/>
      <w:pPr>
        <w:ind w:left="6930" w:hanging="720"/>
      </w:pPr>
      <w:rPr>
        <w:rFonts w:hint="default"/>
        <w:lang w:val="en-GB" w:eastAsia="en-US" w:bidi="ar-SA"/>
      </w:rPr>
    </w:lvl>
    <w:lvl w:ilvl="7">
      <w:numFmt w:val="bullet"/>
      <w:lvlText w:val="•"/>
      <w:lvlJc w:val="left"/>
      <w:pPr>
        <w:ind w:left="7864" w:hanging="720"/>
      </w:pPr>
      <w:rPr>
        <w:rFonts w:hint="default"/>
        <w:lang w:val="en-GB" w:eastAsia="en-US" w:bidi="ar-SA"/>
      </w:rPr>
    </w:lvl>
    <w:lvl w:ilvl="8">
      <w:numFmt w:val="bullet"/>
      <w:lvlText w:val="•"/>
      <w:lvlJc w:val="left"/>
      <w:pPr>
        <w:ind w:left="8798" w:hanging="720"/>
      </w:pPr>
      <w:rPr>
        <w:rFonts w:hint="default"/>
        <w:lang w:val="en-GB" w:eastAsia="en-US" w:bidi="ar-SA"/>
      </w:rPr>
    </w:lvl>
  </w:abstractNum>
  <w:abstractNum w:abstractNumId="16" w15:restartNumberingAfterBreak="0">
    <w:nsid w:val="22067533"/>
    <w:multiLevelType w:val="hybridMultilevel"/>
    <w:tmpl w:val="DB3C1CA0"/>
    <w:lvl w:ilvl="0" w:tplc="821E4B68">
      <w:start w:val="1"/>
      <w:numFmt w:val="decimal"/>
      <w:lvlText w:val="%1."/>
      <w:lvlJc w:val="left"/>
      <w:pPr>
        <w:ind w:left="504" w:hanging="360"/>
      </w:pPr>
      <w:rPr>
        <w:rFonts w:ascii="Arial" w:eastAsia="Arial" w:hAnsi="Arial" w:cs="Arial" w:hint="default"/>
        <w:w w:val="100"/>
        <w:sz w:val="24"/>
        <w:szCs w:val="24"/>
        <w:lang w:val="en-GB" w:eastAsia="en-US" w:bidi="ar-SA"/>
      </w:rPr>
    </w:lvl>
    <w:lvl w:ilvl="1" w:tplc="2DEE5678">
      <w:numFmt w:val="bullet"/>
      <w:lvlText w:val="•"/>
      <w:lvlJc w:val="left"/>
      <w:pPr>
        <w:ind w:left="1106" w:hanging="360"/>
      </w:pPr>
      <w:rPr>
        <w:rFonts w:hint="default"/>
        <w:lang w:val="en-GB" w:eastAsia="en-US" w:bidi="ar-SA"/>
      </w:rPr>
    </w:lvl>
    <w:lvl w:ilvl="2" w:tplc="B48CF554">
      <w:numFmt w:val="bullet"/>
      <w:lvlText w:val="•"/>
      <w:lvlJc w:val="left"/>
      <w:pPr>
        <w:ind w:left="1713" w:hanging="360"/>
      </w:pPr>
      <w:rPr>
        <w:rFonts w:hint="default"/>
        <w:lang w:val="en-GB" w:eastAsia="en-US" w:bidi="ar-SA"/>
      </w:rPr>
    </w:lvl>
    <w:lvl w:ilvl="3" w:tplc="53BCB504">
      <w:numFmt w:val="bullet"/>
      <w:lvlText w:val="•"/>
      <w:lvlJc w:val="left"/>
      <w:pPr>
        <w:ind w:left="2320" w:hanging="360"/>
      </w:pPr>
      <w:rPr>
        <w:rFonts w:hint="default"/>
        <w:lang w:val="en-GB" w:eastAsia="en-US" w:bidi="ar-SA"/>
      </w:rPr>
    </w:lvl>
    <w:lvl w:ilvl="4" w:tplc="C7D0F0C6">
      <w:numFmt w:val="bullet"/>
      <w:lvlText w:val="•"/>
      <w:lvlJc w:val="left"/>
      <w:pPr>
        <w:ind w:left="2927" w:hanging="360"/>
      </w:pPr>
      <w:rPr>
        <w:rFonts w:hint="default"/>
        <w:lang w:val="en-GB" w:eastAsia="en-US" w:bidi="ar-SA"/>
      </w:rPr>
    </w:lvl>
    <w:lvl w:ilvl="5" w:tplc="84648B28">
      <w:numFmt w:val="bullet"/>
      <w:lvlText w:val="•"/>
      <w:lvlJc w:val="left"/>
      <w:pPr>
        <w:ind w:left="3534" w:hanging="360"/>
      </w:pPr>
      <w:rPr>
        <w:rFonts w:hint="default"/>
        <w:lang w:val="en-GB" w:eastAsia="en-US" w:bidi="ar-SA"/>
      </w:rPr>
    </w:lvl>
    <w:lvl w:ilvl="6" w:tplc="1B6ECF54">
      <w:numFmt w:val="bullet"/>
      <w:lvlText w:val="•"/>
      <w:lvlJc w:val="left"/>
      <w:pPr>
        <w:ind w:left="4140" w:hanging="360"/>
      </w:pPr>
      <w:rPr>
        <w:rFonts w:hint="default"/>
        <w:lang w:val="en-GB" w:eastAsia="en-US" w:bidi="ar-SA"/>
      </w:rPr>
    </w:lvl>
    <w:lvl w:ilvl="7" w:tplc="44EC83E0">
      <w:numFmt w:val="bullet"/>
      <w:lvlText w:val="•"/>
      <w:lvlJc w:val="left"/>
      <w:pPr>
        <w:ind w:left="4747" w:hanging="360"/>
      </w:pPr>
      <w:rPr>
        <w:rFonts w:hint="default"/>
        <w:lang w:val="en-GB" w:eastAsia="en-US" w:bidi="ar-SA"/>
      </w:rPr>
    </w:lvl>
    <w:lvl w:ilvl="8" w:tplc="C4B62648">
      <w:numFmt w:val="bullet"/>
      <w:lvlText w:val="•"/>
      <w:lvlJc w:val="left"/>
      <w:pPr>
        <w:ind w:left="5354" w:hanging="360"/>
      </w:pPr>
      <w:rPr>
        <w:rFonts w:hint="default"/>
        <w:lang w:val="en-GB" w:eastAsia="en-US" w:bidi="ar-SA"/>
      </w:rPr>
    </w:lvl>
  </w:abstractNum>
  <w:abstractNum w:abstractNumId="17" w15:restartNumberingAfterBreak="0">
    <w:nsid w:val="258475A3"/>
    <w:multiLevelType w:val="hybridMultilevel"/>
    <w:tmpl w:val="77300E3C"/>
    <w:lvl w:ilvl="0" w:tplc="6DB638A4">
      <w:start w:val="1"/>
      <w:numFmt w:val="decimal"/>
      <w:lvlText w:val="%1."/>
      <w:lvlJc w:val="left"/>
      <w:pPr>
        <w:ind w:left="505" w:hanging="360"/>
      </w:pPr>
      <w:rPr>
        <w:rFonts w:ascii="Arial" w:eastAsia="Arial" w:hAnsi="Arial" w:cs="Arial" w:hint="default"/>
        <w:w w:val="100"/>
        <w:sz w:val="24"/>
        <w:szCs w:val="24"/>
        <w:lang w:val="en-GB" w:eastAsia="en-US" w:bidi="ar-SA"/>
      </w:rPr>
    </w:lvl>
    <w:lvl w:ilvl="1" w:tplc="6CBE125E">
      <w:numFmt w:val="bullet"/>
      <w:lvlText w:val="•"/>
      <w:lvlJc w:val="left"/>
      <w:pPr>
        <w:ind w:left="1420" w:hanging="360"/>
      </w:pPr>
      <w:rPr>
        <w:rFonts w:hint="default"/>
        <w:lang w:val="en-GB" w:eastAsia="en-US" w:bidi="ar-SA"/>
      </w:rPr>
    </w:lvl>
    <w:lvl w:ilvl="2" w:tplc="E8D01E54">
      <w:numFmt w:val="bullet"/>
      <w:lvlText w:val="•"/>
      <w:lvlJc w:val="left"/>
      <w:pPr>
        <w:ind w:left="2341" w:hanging="360"/>
      </w:pPr>
      <w:rPr>
        <w:rFonts w:hint="default"/>
        <w:lang w:val="en-GB" w:eastAsia="en-US" w:bidi="ar-SA"/>
      </w:rPr>
    </w:lvl>
    <w:lvl w:ilvl="3" w:tplc="E45E6994">
      <w:numFmt w:val="bullet"/>
      <w:lvlText w:val="•"/>
      <w:lvlJc w:val="left"/>
      <w:pPr>
        <w:ind w:left="3261" w:hanging="360"/>
      </w:pPr>
      <w:rPr>
        <w:rFonts w:hint="default"/>
        <w:lang w:val="en-GB" w:eastAsia="en-US" w:bidi="ar-SA"/>
      </w:rPr>
    </w:lvl>
    <w:lvl w:ilvl="4" w:tplc="DB5616DC">
      <w:numFmt w:val="bullet"/>
      <w:lvlText w:val="•"/>
      <w:lvlJc w:val="left"/>
      <w:pPr>
        <w:ind w:left="4182" w:hanging="360"/>
      </w:pPr>
      <w:rPr>
        <w:rFonts w:hint="default"/>
        <w:lang w:val="en-GB" w:eastAsia="en-US" w:bidi="ar-SA"/>
      </w:rPr>
    </w:lvl>
    <w:lvl w:ilvl="5" w:tplc="53EE2716">
      <w:numFmt w:val="bullet"/>
      <w:lvlText w:val="•"/>
      <w:lvlJc w:val="left"/>
      <w:pPr>
        <w:ind w:left="5102" w:hanging="360"/>
      </w:pPr>
      <w:rPr>
        <w:rFonts w:hint="default"/>
        <w:lang w:val="en-GB" w:eastAsia="en-US" w:bidi="ar-SA"/>
      </w:rPr>
    </w:lvl>
    <w:lvl w:ilvl="6" w:tplc="FB4E8F34">
      <w:numFmt w:val="bullet"/>
      <w:lvlText w:val="•"/>
      <w:lvlJc w:val="left"/>
      <w:pPr>
        <w:ind w:left="6023" w:hanging="360"/>
      </w:pPr>
      <w:rPr>
        <w:rFonts w:hint="default"/>
        <w:lang w:val="en-GB" w:eastAsia="en-US" w:bidi="ar-SA"/>
      </w:rPr>
    </w:lvl>
    <w:lvl w:ilvl="7" w:tplc="4EDCD6EC">
      <w:numFmt w:val="bullet"/>
      <w:lvlText w:val="•"/>
      <w:lvlJc w:val="left"/>
      <w:pPr>
        <w:ind w:left="6943" w:hanging="360"/>
      </w:pPr>
      <w:rPr>
        <w:rFonts w:hint="default"/>
        <w:lang w:val="en-GB" w:eastAsia="en-US" w:bidi="ar-SA"/>
      </w:rPr>
    </w:lvl>
    <w:lvl w:ilvl="8" w:tplc="D3F88F4A">
      <w:numFmt w:val="bullet"/>
      <w:lvlText w:val="•"/>
      <w:lvlJc w:val="left"/>
      <w:pPr>
        <w:ind w:left="7864" w:hanging="360"/>
      </w:pPr>
      <w:rPr>
        <w:rFonts w:hint="default"/>
        <w:lang w:val="en-GB" w:eastAsia="en-US" w:bidi="ar-SA"/>
      </w:rPr>
    </w:lvl>
  </w:abstractNum>
  <w:abstractNum w:abstractNumId="18" w15:restartNumberingAfterBreak="0">
    <w:nsid w:val="2823043A"/>
    <w:multiLevelType w:val="hybridMultilevel"/>
    <w:tmpl w:val="B1440C5C"/>
    <w:lvl w:ilvl="0" w:tplc="81E474FE">
      <w:numFmt w:val="bullet"/>
      <w:lvlText w:val=""/>
      <w:lvlJc w:val="left"/>
      <w:pPr>
        <w:ind w:left="2260" w:hanging="720"/>
      </w:pPr>
      <w:rPr>
        <w:rFonts w:ascii="Wingdings 2" w:eastAsia="Wingdings 2" w:hAnsi="Wingdings 2" w:cs="Wingdings 2" w:hint="default"/>
        <w:w w:val="100"/>
        <w:sz w:val="24"/>
        <w:szCs w:val="24"/>
        <w:lang w:val="en-GB" w:eastAsia="en-US" w:bidi="ar-SA"/>
      </w:rPr>
    </w:lvl>
    <w:lvl w:ilvl="1" w:tplc="CB1EE6CE">
      <w:numFmt w:val="bullet"/>
      <w:lvlText w:val="•"/>
      <w:lvlJc w:val="left"/>
      <w:pPr>
        <w:ind w:left="3100" w:hanging="720"/>
      </w:pPr>
      <w:rPr>
        <w:rFonts w:hint="default"/>
        <w:lang w:val="en-GB" w:eastAsia="en-US" w:bidi="ar-SA"/>
      </w:rPr>
    </w:lvl>
    <w:lvl w:ilvl="2" w:tplc="F1F836C0">
      <w:numFmt w:val="bullet"/>
      <w:lvlText w:val="•"/>
      <w:lvlJc w:val="left"/>
      <w:pPr>
        <w:ind w:left="3941" w:hanging="720"/>
      </w:pPr>
      <w:rPr>
        <w:rFonts w:hint="default"/>
        <w:lang w:val="en-GB" w:eastAsia="en-US" w:bidi="ar-SA"/>
      </w:rPr>
    </w:lvl>
    <w:lvl w:ilvl="3" w:tplc="C3427266">
      <w:numFmt w:val="bullet"/>
      <w:lvlText w:val="•"/>
      <w:lvlJc w:val="left"/>
      <w:pPr>
        <w:ind w:left="4781" w:hanging="720"/>
      </w:pPr>
      <w:rPr>
        <w:rFonts w:hint="default"/>
        <w:lang w:val="en-GB" w:eastAsia="en-US" w:bidi="ar-SA"/>
      </w:rPr>
    </w:lvl>
    <w:lvl w:ilvl="4" w:tplc="1D36F6A8">
      <w:numFmt w:val="bullet"/>
      <w:lvlText w:val="•"/>
      <w:lvlJc w:val="left"/>
      <w:pPr>
        <w:ind w:left="5622" w:hanging="720"/>
      </w:pPr>
      <w:rPr>
        <w:rFonts w:hint="default"/>
        <w:lang w:val="en-GB" w:eastAsia="en-US" w:bidi="ar-SA"/>
      </w:rPr>
    </w:lvl>
    <w:lvl w:ilvl="5" w:tplc="14905A86">
      <w:numFmt w:val="bullet"/>
      <w:lvlText w:val="•"/>
      <w:lvlJc w:val="left"/>
      <w:pPr>
        <w:ind w:left="6463" w:hanging="720"/>
      </w:pPr>
      <w:rPr>
        <w:rFonts w:hint="default"/>
        <w:lang w:val="en-GB" w:eastAsia="en-US" w:bidi="ar-SA"/>
      </w:rPr>
    </w:lvl>
    <w:lvl w:ilvl="6" w:tplc="5C72E2D0">
      <w:numFmt w:val="bullet"/>
      <w:lvlText w:val="•"/>
      <w:lvlJc w:val="left"/>
      <w:pPr>
        <w:ind w:left="7303" w:hanging="720"/>
      </w:pPr>
      <w:rPr>
        <w:rFonts w:hint="default"/>
        <w:lang w:val="en-GB" w:eastAsia="en-US" w:bidi="ar-SA"/>
      </w:rPr>
    </w:lvl>
    <w:lvl w:ilvl="7" w:tplc="D7CEA8AE">
      <w:numFmt w:val="bullet"/>
      <w:lvlText w:val="•"/>
      <w:lvlJc w:val="left"/>
      <w:pPr>
        <w:ind w:left="8144" w:hanging="720"/>
      </w:pPr>
      <w:rPr>
        <w:rFonts w:hint="default"/>
        <w:lang w:val="en-GB" w:eastAsia="en-US" w:bidi="ar-SA"/>
      </w:rPr>
    </w:lvl>
    <w:lvl w:ilvl="8" w:tplc="CE9E2F64">
      <w:numFmt w:val="bullet"/>
      <w:lvlText w:val="•"/>
      <w:lvlJc w:val="left"/>
      <w:pPr>
        <w:ind w:left="8985" w:hanging="720"/>
      </w:pPr>
      <w:rPr>
        <w:rFonts w:hint="default"/>
        <w:lang w:val="en-GB" w:eastAsia="en-US" w:bidi="ar-SA"/>
      </w:rPr>
    </w:lvl>
  </w:abstractNum>
  <w:abstractNum w:abstractNumId="19" w15:restartNumberingAfterBreak="0">
    <w:nsid w:val="2ACE5069"/>
    <w:multiLevelType w:val="hybridMultilevel"/>
    <w:tmpl w:val="0F9C4490"/>
    <w:lvl w:ilvl="0" w:tplc="95ECEC02">
      <w:numFmt w:val="bullet"/>
      <w:lvlText w:val=""/>
      <w:lvlJc w:val="left"/>
      <w:pPr>
        <w:ind w:left="465" w:hanging="358"/>
      </w:pPr>
      <w:rPr>
        <w:rFonts w:ascii="Wingdings" w:eastAsia="Wingdings" w:hAnsi="Wingdings" w:cs="Wingdings" w:hint="default"/>
        <w:w w:val="100"/>
        <w:sz w:val="16"/>
        <w:szCs w:val="16"/>
        <w:lang w:val="en-GB" w:eastAsia="en-US" w:bidi="ar-SA"/>
      </w:rPr>
    </w:lvl>
    <w:lvl w:ilvl="1" w:tplc="9CF0274C">
      <w:numFmt w:val="bullet"/>
      <w:lvlText w:val="•"/>
      <w:lvlJc w:val="left"/>
      <w:pPr>
        <w:ind w:left="1039" w:hanging="358"/>
      </w:pPr>
      <w:rPr>
        <w:rFonts w:hint="default"/>
        <w:lang w:val="en-GB" w:eastAsia="en-US" w:bidi="ar-SA"/>
      </w:rPr>
    </w:lvl>
    <w:lvl w:ilvl="2" w:tplc="F61C349E">
      <w:numFmt w:val="bullet"/>
      <w:lvlText w:val="•"/>
      <w:lvlJc w:val="left"/>
      <w:pPr>
        <w:ind w:left="1618" w:hanging="358"/>
      </w:pPr>
      <w:rPr>
        <w:rFonts w:hint="default"/>
        <w:lang w:val="en-GB" w:eastAsia="en-US" w:bidi="ar-SA"/>
      </w:rPr>
    </w:lvl>
    <w:lvl w:ilvl="3" w:tplc="DD88264A">
      <w:numFmt w:val="bullet"/>
      <w:lvlText w:val="•"/>
      <w:lvlJc w:val="left"/>
      <w:pPr>
        <w:ind w:left="2197" w:hanging="358"/>
      </w:pPr>
      <w:rPr>
        <w:rFonts w:hint="default"/>
        <w:lang w:val="en-GB" w:eastAsia="en-US" w:bidi="ar-SA"/>
      </w:rPr>
    </w:lvl>
    <w:lvl w:ilvl="4" w:tplc="66A43368">
      <w:numFmt w:val="bullet"/>
      <w:lvlText w:val="•"/>
      <w:lvlJc w:val="left"/>
      <w:pPr>
        <w:ind w:left="2776" w:hanging="358"/>
      </w:pPr>
      <w:rPr>
        <w:rFonts w:hint="default"/>
        <w:lang w:val="en-GB" w:eastAsia="en-US" w:bidi="ar-SA"/>
      </w:rPr>
    </w:lvl>
    <w:lvl w:ilvl="5" w:tplc="A06AB206">
      <w:numFmt w:val="bullet"/>
      <w:lvlText w:val="•"/>
      <w:lvlJc w:val="left"/>
      <w:pPr>
        <w:ind w:left="3355" w:hanging="358"/>
      </w:pPr>
      <w:rPr>
        <w:rFonts w:hint="default"/>
        <w:lang w:val="en-GB" w:eastAsia="en-US" w:bidi="ar-SA"/>
      </w:rPr>
    </w:lvl>
    <w:lvl w:ilvl="6" w:tplc="07CC922C">
      <w:numFmt w:val="bullet"/>
      <w:lvlText w:val="•"/>
      <w:lvlJc w:val="left"/>
      <w:pPr>
        <w:ind w:left="3934" w:hanging="358"/>
      </w:pPr>
      <w:rPr>
        <w:rFonts w:hint="default"/>
        <w:lang w:val="en-GB" w:eastAsia="en-US" w:bidi="ar-SA"/>
      </w:rPr>
    </w:lvl>
    <w:lvl w:ilvl="7" w:tplc="4B24F548">
      <w:numFmt w:val="bullet"/>
      <w:lvlText w:val="•"/>
      <w:lvlJc w:val="left"/>
      <w:pPr>
        <w:ind w:left="4513" w:hanging="358"/>
      </w:pPr>
      <w:rPr>
        <w:rFonts w:hint="default"/>
        <w:lang w:val="en-GB" w:eastAsia="en-US" w:bidi="ar-SA"/>
      </w:rPr>
    </w:lvl>
    <w:lvl w:ilvl="8" w:tplc="75DE6624">
      <w:numFmt w:val="bullet"/>
      <w:lvlText w:val="•"/>
      <w:lvlJc w:val="left"/>
      <w:pPr>
        <w:ind w:left="5092" w:hanging="358"/>
      </w:pPr>
      <w:rPr>
        <w:rFonts w:hint="default"/>
        <w:lang w:val="en-GB" w:eastAsia="en-US" w:bidi="ar-SA"/>
      </w:rPr>
    </w:lvl>
  </w:abstractNum>
  <w:abstractNum w:abstractNumId="20" w15:restartNumberingAfterBreak="0">
    <w:nsid w:val="2BCC5AA0"/>
    <w:multiLevelType w:val="multilevel"/>
    <w:tmpl w:val="A2B694FA"/>
    <w:lvl w:ilvl="0">
      <w:start w:val="31"/>
      <w:numFmt w:val="decimal"/>
      <w:lvlText w:val="%1"/>
      <w:lvlJc w:val="left"/>
      <w:pPr>
        <w:ind w:left="1540" w:hanging="721"/>
      </w:pPr>
      <w:rPr>
        <w:rFonts w:hint="default"/>
        <w:lang w:val="en-GB" w:eastAsia="en-US" w:bidi="ar-SA"/>
      </w:rPr>
    </w:lvl>
    <w:lvl w:ilvl="1">
      <w:start w:val="2"/>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3365" w:hanging="721"/>
      </w:pPr>
      <w:rPr>
        <w:rFonts w:hint="default"/>
        <w:lang w:val="en-GB" w:eastAsia="en-US" w:bidi="ar-SA"/>
      </w:rPr>
    </w:lvl>
    <w:lvl w:ilvl="3">
      <w:numFmt w:val="bullet"/>
      <w:lvlText w:val="•"/>
      <w:lvlJc w:val="left"/>
      <w:pPr>
        <w:ind w:left="4277" w:hanging="721"/>
      </w:pPr>
      <w:rPr>
        <w:rFonts w:hint="default"/>
        <w:lang w:val="en-GB" w:eastAsia="en-US" w:bidi="ar-SA"/>
      </w:rPr>
    </w:lvl>
    <w:lvl w:ilvl="4">
      <w:numFmt w:val="bullet"/>
      <w:lvlText w:val="•"/>
      <w:lvlJc w:val="left"/>
      <w:pPr>
        <w:ind w:left="5190" w:hanging="721"/>
      </w:pPr>
      <w:rPr>
        <w:rFonts w:hint="default"/>
        <w:lang w:val="en-GB" w:eastAsia="en-US" w:bidi="ar-SA"/>
      </w:rPr>
    </w:lvl>
    <w:lvl w:ilvl="5">
      <w:numFmt w:val="bullet"/>
      <w:lvlText w:val="•"/>
      <w:lvlJc w:val="left"/>
      <w:pPr>
        <w:ind w:left="6103" w:hanging="721"/>
      </w:pPr>
      <w:rPr>
        <w:rFonts w:hint="default"/>
        <w:lang w:val="en-GB" w:eastAsia="en-US" w:bidi="ar-SA"/>
      </w:rPr>
    </w:lvl>
    <w:lvl w:ilvl="6">
      <w:numFmt w:val="bullet"/>
      <w:lvlText w:val="•"/>
      <w:lvlJc w:val="left"/>
      <w:pPr>
        <w:ind w:left="7015" w:hanging="721"/>
      </w:pPr>
      <w:rPr>
        <w:rFonts w:hint="default"/>
        <w:lang w:val="en-GB" w:eastAsia="en-US" w:bidi="ar-SA"/>
      </w:rPr>
    </w:lvl>
    <w:lvl w:ilvl="7">
      <w:numFmt w:val="bullet"/>
      <w:lvlText w:val="•"/>
      <w:lvlJc w:val="left"/>
      <w:pPr>
        <w:ind w:left="7928" w:hanging="721"/>
      </w:pPr>
      <w:rPr>
        <w:rFonts w:hint="default"/>
        <w:lang w:val="en-GB" w:eastAsia="en-US" w:bidi="ar-SA"/>
      </w:rPr>
    </w:lvl>
    <w:lvl w:ilvl="8">
      <w:numFmt w:val="bullet"/>
      <w:lvlText w:val="•"/>
      <w:lvlJc w:val="left"/>
      <w:pPr>
        <w:ind w:left="8841" w:hanging="721"/>
      </w:pPr>
      <w:rPr>
        <w:rFonts w:hint="default"/>
        <w:lang w:val="en-GB" w:eastAsia="en-US" w:bidi="ar-SA"/>
      </w:rPr>
    </w:lvl>
  </w:abstractNum>
  <w:abstractNum w:abstractNumId="21" w15:restartNumberingAfterBreak="0">
    <w:nsid w:val="2E372E30"/>
    <w:multiLevelType w:val="hybridMultilevel"/>
    <w:tmpl w:val="388492A4"/>
    <w:lvl w:ilvl="0" w:tplc="15909E34">
      <w:start w:val="1"/>
      <w:numFmt w:val="decimal"/>
      <w:lvlText w:val="%1."/>
      <w:lvlJc w:val="left"/>
      <w:pPr>
        <w:ind w:left="504" w:hanging="360"/>
      </w:pPr>
      <w:rPr>
        <w:rFonts w:ascii="Arial" w:eastAsia="Arial" w:hAnsi="Arial" w:cs="Arial" w:hint="default"/>
        <w:w w:val="100"/>
        <w:sz w:val="24"/>
        <w:szCs w:val="24"/>
        <w:lang w:val="en-GB" w:eastAsia="en-US" w:bidi="ar-SA"/>
      </w:rPr>
    </w:lvl>
    <w:lvl w:ilvl="1" w:tplc="AC2C828C">
      <w:numFmt w:val="bullet"/>
      <w:lvlText w:val="•"/>
      <w:lvlJc w:val="left"/>
      <w:pPr>
        <w:ind w:left="1078" w:hanging="360"/>
      </w:pPr>
      <w:rPr>
        <w:rFonts w:hint="default"/>
        <w:lang w:val="en-GB" w:eastAsia="en-US" w:bidi="ar-SA"/>
      </w:rPr>
    </w:lvl>
    <w:lvl w:ilvl="2" w:tplc="C380869E">
      <w:numFmt w:val="bullet"/>
      <w:lvlText w:val="•"/>
      <w:lvlJc w:val="left"/>
      <w:pPr>
        <w:ind w:left="1657" w:hanging="360"/>
      </w:pPr>
      <w:rPr>
        <w:rFonts w:hint="default"/>
        <w:lang w:val="en-GB" w:eastAsia="en-US" w:bidi="ar-SA"/>
      </w:rPr>
    </w:lvl>
    <w:lvl w:ilvl="3" w:tplc="024C9C14">
      <w:numFmt w:val="bullet"/>
      <w:lvlText w:val="•"/>
      <w:lvlJc w:val="left"/>
      <w:pPr>
        <w:ind w:left="2235" w:hanging="360"/>
      </w:pPr>
      <w:rPr>
        <w:rFonts w:hint="default"/>
        <w:lang w:val="en-GB" w:eastAsia="en-US" w:bidi="ar-SA"/>
      </w:rPr>
    </w:lvl>
    <w:lvl w:ilvl="4" w:tplc="330816D6">
      <w:numFmt w:val="bullet"/>
      <w:lvlText w:val="•"/>
      <w:lvlJc w:val="left"/>
      <w:pPr>
        <w:ind w:left="2814" w:hanging="360"/>
      </w:pPr>
      <w:rPr>
        <w:rFonts w:hint="default"/>
        <w:lang w:val="en-GB" w:eastAsia="en-US" w:bidi="ar-SA"/>
      </w:rPr>
    </w:lvl>
    <w:lvl w:ilvl="5" w:tplc="7BEEFEBE">
      <w:numFmt w:val="bullet"/>
      <w:lvlText w:val="•"/>
      <w:lvlJc w:val="left"/>
      <w:pPr>
        <w:ind w:left="3392" w:hanging="360"/>
      </w:pPr>
      <w:rPr>
        <w:rFonts w:hint="default"/>
        <w:lang w:val="en-GB" w:eastAsia="en-US" w:bidi="ar-SA"/>
      </w:rPr>
    </w:lvl>
    <w:lvl w:ilvl="6" w:tplc="88824BCE">
      <w:numFmt w:val="bullet"/>
      <w:lvlText w:val="•"/>
      <w:lvlJc w:val="left"/>
      <w:pPr>
        <w:ind w:left="3971" w:hanging="360"/>
      </w:pPr>
      <w:rPr>
        <w:rFonts w:hint="default"/>
        <w:lang w:val="en-GB" w:eastAsia="en-US" w:bidi="ar-SA"/>
      </w:rPr>
    </w:lvl>
    <w:lvl w:ilvl="7" w:tplc="B016DC46">
      <w:numFmt w:val="bullet"/>
      <w:lvlText w:val="•"/>
      <w:lvlJc w:val="left"/>
      <w:pPr>
        <w:ind w:left="4549" w:hanging="360"/>
      </w:pPr>
      <w:rPr>
        <w:rFonts w:hint="default"/>
        <w:lang w:val="en-GB" w:eastAsia="en-US" w:bidi="ar-SA"/>
      </w:rPr>
    </w:lvl>
    <w:lvl w:ilvl="8" w:tplc="FE3AB1E8">
      <w:numFmt w:val="bullet"/>
      <w:lvlText w:val="•"/>
      <w:lvlJc w:val="left"/>
      <w:pPr>
        <w:ind w:left="5128" w:hanging="360"/>
      </w:pPr>
      <w:rPr>
        <w:rFonts w:hint="default"/>
        <w:lang w:val="en-GB" w:eastAsia="en-US" w:bidi="ar-SA"/>
      </w:rPr>
    </w:lvl>
  </w:abstractNum>
  <w:abstractNum w:abstractNumId="22" w15:restartNumberingAfterBreak="0">
    <w:nsid w:val="34957DC8"/>
    <w:multiLevelType w:val="hybridMultilevel"/>
    <w:tmpl w:val="621659B6"/>
    <w:lvl w:ilvl="0" w:tplc="2E8AC760">
      <w:numFmt w:val="bullet"/>
      <w:lvlText w:val=""/>
      <w:lvlJc w:val="left"/>
      <w:pPr>
        <w:ind w:left="2260" w:hanging="360"/>
      </w:pPr>
      <w:rPr>
        <w:rFonts w:ascii="Symbol" w:eastAsia="Symbol" w:hAnsi="Symbol" w:cs="Symbol" w:hint="default"/>
        <w:w w:val="100"/>
        <w:sz w:val="24"/>
        <w:szCs w:val="24"/>
        <w:lang w:val="en-GB" w:eastAsia="en-US" w:bidi="ar-SA"/>
      </w:rPr>
    </w:lvl>
    <w:lvl w:ilvl="1" w:tplc="40AC6126">
      <w:numFmt w:val="bullet"/>
      <w:lvlText w:val="•"/>
      <w:lvlJc w:val="left"/>
      <w:pPr>
        <w:ind w:left="3100" w:hanging="360"/>
      </w:pPr>
      <w:rPr>
        <w:rFonts w:hint="default"/>
        <w:lang w:val="en-GB" w:eastAsia="en-US" w:bidi="ar-SA"/>
      </w:rPr>
    </w:lvl>
    <w:lvl w:ilvl="2" w:tplc="8354C9B2">
      <w:numFmt w:val="bullet"/>
      <w:lvlText w:val="•"/>
      <w:lvlJc w:val="left"/>
      <w:pPr>
        <w:ind w:left="3941" w:hanging="360"/>
      </w:pPr>
      <w:rPr>
        <w:rFonts w:hint="default"/>
        <w:lang w:val="en-GB" w:eastAsia="en-US" w:bidi="ar-SA"/>
      </w:rPr>
    </w:lvl>
    <w:lvl w:ilvl="3" w:tplc="393E8FC6">
      <w:numFmt w:val="bullet"/>
      <w:lvlText w:val="•"/>
      <w:lvlJc w:val="left"/>
      <w:pPr>
        <w:ind w:left="4781" w:hanging="360"/>
      </w:pPr>
      <w:rPr>
        <w:rFonts w:hint="default"/>
        <w:lang w:val="en-GB" w:eastAsia="en-US" w:bidi="ar-SA"/>
      </w:rPr>
    </w:lvl>
    <w:lvl w:ilvl="4" w:tplc="25F213E2">
      <w:numFmt w:val="bullet"/>
      <w:lvlText w:val="•"/>
      <w:lvlJc w:val="left"/>
      <w:pPr>
        <w:ind w:left="5622" w:hanging="360"/>
      </w:pPr>
      <w:rPr>
        <w:rFonts w:hint="default"/>
        <w:lang w:val="en-GB" w:eastAsia="en-US" w:bidi="ar-SA"/>
      </w:rPr>
    </w:lvl>
    <w:lvl w:ilvl="5" w:tplc="0966DFEC">
      <w:numFmt w:val="bullet"/>
      <w:lvlText w:val="•"/>
      <w:lvlJc w:val="left"/>
      <w:pPr>
        <w:ind w:left="6463" w:hanging="360"/>
      </w:pPr>
      <w:rPr>
        <w:rFonts w:hint="default"/>
        <w:lang w:val="en-GB" w:eastAsia="en-US" w:bidi="ar-SA"/>
      </w:rPr>
    </w:lvl>
    <w:lvl w:ilvl="6" w:tplc="F52A0CB6">
      <w:numFmt w:val="bullet"/>
      <w:lvlText w:val="•"/>
      <w:lvlJc w:val="left"/>
      <w:pPr>
        <w:ind w:left="7303" w:hanging="360"/>
      </w:pPr>
      <w:rPr>
        <w:rFonts w:hint="default"/>
        <w:lang w:val="en-GB" w:eastAsia="en-US" w:bidi="ar-SA"/>
      </w:rPr>
    </w:lvl>
    <w:lvl w:ilvl="7" w:tplc="21C4A9E6">
      <w:numFmt w:val="bullet"/>
      <w:lvlText w:val="•"/>
      <w:lvlJc w:val="left"/>
      <w:pPr>
        <w:ind w:left="8144" w:hanging="360"/>
      </w:pPr>
      <w:rPr>
        <w:rFonts w:hint="default"/>
        <w:lang w:val="en-GB" w:eastAsia="en-US" w:bidi="ar-SA"/>
      </w:rPr>
    </w:lvl>
    <w:lvl w:ilvl="8" w:tplc="64240DC8">
      <w:numFmt w:val="bullet"/>
      <w:lvlText w:val="•"/>
      <w:lvlJc w:val="left"/>
      <w:pPr>
        <w:ind w:left="8985" w:hanging="360"/>
      </w:pPr>
      <w:rPr>
        <w:rFonts w:hint="default"/>
        <w:lang w:val="en-GB" w:eastAsia="en-US" w:bidi="ar-SA"/>
      </w:rPr>
    </w:lvl>
  </w:abstractNum>
  <w:abstractNum w:abstractNumId="23" w15:restartNumberingAfterBreak="0">
    <w:nsid w:val="34E27018"/>
    <w:multiLevelType w:val="hybridMultilevel"/>
    <w:tmpl w:val="3C141F48"/>
    <w:lvl w:ilvl="0" w:tplc="749047FC">
      <w:numFmt w:val="bullet"/>
      <w:lvlText w:val=""/>
      <w:lvlJc w:val="left"/>
      <w:pPr>
        <w:ind w:left="465" w:hanging="358"/>
      </w:pPr>
      <w:rPr>
        <w:rFonts w:ascii="Wingdings" w:eastAsia="Wingdings" w:hAnsi="Wingdings" w:cs="Wingdings" w:hint="default"/>
        <w:w w:val="100"/>
        <w:sz w:val="16"/>
        <w:szCs w:val="16"/>
        <w:lang w:val="en-GB" w:eastAsia="en-US" w:bidi="ar-SA"/>
      </w:rPr>
    </w:lvl>
    <w:lvl w:ilvl="1" w:tplc="0ECAC402">
      <w:numFmt w:val="bullet"/>
      <w:lvlText w:val="•"/>
      <w:lvlJc w:val="left"/>
      <w:pPr>
        <w:ind w:left="1039" w:hanging="358"/>
      </w:pPr>
      <w:rPr>
        <w:rFonts w:hint="default"/>
        <w:lang w:val="en-GB" w:eastAsia="en-US" w:bidi="ar-SA"/>
      </w:rPr>
    </w:lvl>
    <w:lvl w:ilvl="2" w:tplc="35D80EA2">
      <w:numFmt w:val="bullet"/>
      <w:lvlText w:val="•"/>
      <w:lvlJc w:val="left"/>
      <w:pPr>
        <w:ind w:left="1618" w:hanging="358"/>
      </w:pPr>
      <w:rPr>
        <w:rFonts w:hint="default"/>
        <w:lang w:val="en-GB" w:eastAsia="en-US" w:bidi="ar-SA"/>
      </w:rPr>
    </w:lvl>
    <w:lvl w:ilvl="3" w:tplc="CA5CD07E">
      <w:numFmt w:val="bullet"/>
      <w:lvlText w:val="•"/>
      <w:lvlJc w:val="left"/>
      <w:pPr>
        <w:ind w:left="2197" w:hanging="358"/>
      </w:pPr>
      <w:rPr>
        <w:rFonts w:hint="default"/>
        <w:lang w:val="en-GB" w:eastAsia="en-US" w:bidi="ar-SA"/>
      </w:rPr>
    </w:lvl>
    <w:lvl w:ilvl="4" w:tplc="2CCC1776">
      <w:numFmt w:val="bullet"/>
      <w:lvlText w:val="•"/>
      <w:lvlJc w:val="left"/>
      <w:pPr>
        <w:ind w:left="2776" w:hanging="358"/>
      </w:pPr>
      <w:rPr>
        <w:rFonts w:hint="default"/>
        <w:lang w:val="en-GB" w:eastAsia="en-US" w:bidi="ar-SA"/>
      </w:rPr>
    </w:lvl>
    <w:lvl w:ilvl="5" w:tplc="7BDC417A">
      <w:numFmt w:val="bullet"/>
      <w:lvlText w:val="•"/>
      <w:lvlJc w:val="left"/>
      <w:pPr>
        <w:ind w:left="3355" w:hanging="358"/>
      </w:pPr>
      <w:rPr>
        <w:rFonts w:hint="default"/>
        <w:lang w:val="en-GB" w:eastAsia="en-US" w:bidi="ar-SA"/>
      </w:rPr>
    </w:lvl>
    <w:lvl w:ilvl="6" w:tplc="54CEBD50">
      <w:numFmt w:val="bullet"/>
      <w:lvlText w:val="•"/>
      <w:lvlJc w:val="left"/>
      <w:pPr>
        <w:ind w:left="3934" w:hanging="358"/>
      </w:pPr>
      <w:rPr>
        <w:rFonts w:hint="default"/>
        <w:lang w:val="en-GB" w:eastAsia="en-US" w:bidi="ar-SA"/>
      </w:rPr>
    </w:lvl>
    <w:lvl w:ilvl="7" w:tplc="27A66270">
      <w:numFmt w:val="bullet"/>
      <w:lvlText w:val="•"/>
      <w:lvlJc w:val="left"/>
      <w:pPr>
        <w:ind w:left="4513" w:hanging="358"/>
      </w:pPr>
      <w:rPr>
        <w:rFonts w:hint="default"/>
        <w:lang w:val="en-GB" w:eastAsia="en-US" w:bidi="ar-SA"/>
      </w:rPr>
    </w:lvl>
    <w:lvl w:ilvl="8" w:tplc="CCCC5244">
      <w:numFmt w:val="bullet"/>
      <w:lvlText w:val="•"/>
      <w:lvlJc w:val="left"/>
      <w:pPr>
        <w:ind w:left="5092" w:hanging="358"/>
      </w:pPr>
      <w:rPr>
        <w:rFonts w:hint="default"/>
        <w:lang w:val="en-GB" w:eastAsia="en-US" w:bidi="ar-SA"/>
      </w:rPr>
    </w:lvl>
  </w:abstractNum>
  <w:abstractNum w:abstractNumId="24" w15:restartNumberingAfterBreak="0">
    <w:nsid w:val="35BF2345"/>
    <w:multiLevelType w:val="multilevel"/>
    <w:tmpl w:val="B0F8B0A8"/>
    <w:lvl w:ilvl="0">
      <w:start w:val="14"/>
      <w:numFmt w:val="decimal"/>
      <w:lvlText w:val="%1"/>
      <w:lvlJc w:val="left"/>
      <w:pPr>
        <w:ind w:left="465" w:hanging="465"/>
      </w:pPr>
      <w:rPr>
        <w:rFonts w:hint="default"/>
      </w:rPr>
    </w:lvl>
    <w:lvl w:ilvl="1">
      <w:start w:val="9"/>
      <w:numFmt w:val="decimal"/>
      <w:lvlText w:val="%1.%2"/>
      <w:lvlJc w:val="left"/>
      <w:pPr>
        <w:ind w:left="1531" w:hanging="465"/>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25" w15:restartNumberingAfterBreak="0">
    <w:nsid w:val="3B63081C"/>
    <w:multiLevelType w:val="hybridMultilevel"/>
    <w:tmpl w:val="8C008490"/>
    <w:lvl w:ilvl="0" w:tplc="F8F21766">
      <w:start w:val="1"/>
      <w:numFmt w:val="decimal"/>
      <w:lvlText w:val="%1."/>
      <w:lvlJc w:val="left"/>
      <w:pPr>
        <w:ind w:left="558" w:hanging="360"/>
      </w:pPr>
      <w:rPr>
        <w:rFonts w:ascii="Arial" w:eastAsia="Arial" w:hAnsi="Arial" w:cs="Arial" w:hint="default"/>
        <w:spacing w:val="-1"/>
        <w:w w:val="100"/>
        <w:sz w:val="22"/>
        <w:szCs w:val="22"/>
        <w:lang w:val="en-GB" w:eastAsia="en-US" w:bidi="ar-SA"/>
      </w:rPr>
    </w:lvl>
    <w:lvl w:ilvl="1" w:tplc="2D0A3B46">
      <w:numFmt w:val="bullet"/>
      <w:lvlText w:val="•"/>
      <w:lvlJc w:val="left"/>
      <w:pPr>
        <w:ind w:left="1474" w:hanging="360"/>
      </w:pPr>
      <w:rPr>
        <w:rFonts w:hint="default"/>
        <w:lang w:val="en-GB" w:eastAsia="en-US" w:bidi="ar-SA"/>
      </w:rPr>
    </w:lvl>
    <w:lvl w:ilvl="2" w:tplc="5E1AA152">
      <w:numFmt w:val="bullet"/>
      <w:lvlText w:val="•"/>
      <w:lvlJc w:val="left"/>
      <w:pPr>
        <w:ind w:left="2389" w:hanging="360"/>
      </w:pPr>
      <w:rPr>
        <w:rFonts w:hint="default"/>
        <w:lang w:val="en-GB" w:eastAsia="en-US" w:bidi="ar-SA"/>
      </w:rPr>
    </w:lvl>
    <w:lvl w:ilvl="3" w:tplc="35F8EC28">
      <w:numFmt w:val="bullet"/>
      <w:lvlText w:val="•"/>
      <w:lvlJc w:val="left"/>
      <w:pPr>
        <w:ind w:left="3303" w:hanging="360"/>
      </w:pPr>
      <w:rPr>
        <w:rFonts w:hint="default"/>
        <w:lang w:val="en-GB" w:eastAsia="en-US" w:bidi="ar-SA"/>
      </w:rPr>
    </w:lvl>
    <w:lvl w:ilvl="4" w:tplc="67E68282">
      <w:numFmt w:val="bullet"/>
      <w:lvlText w:val="•"/>
      <w:lvlJc w:val="left"/>
      <w:pPr>
        <w:ind w:left="4218" w:hanging="360"/>
      </w:pPr>
      <w:rPr>
        <w:rFonts w:hint="default"/>
        <w:lang w:val="en-GB" w:eastAsia="en-US" w:bidi="ar-SA"/>
      </w:rPr>
    </w:lvl>
    <w:lvl w:ilvl="5" w:tplc="2010822E">
      <w:numFmt w:val="bullet"/>
      <w:lvlText w:val="•"/>
      <w:lvlJc w:val="left"/>
      <w:pPr>
        <w:ind w:left="5132" w:hanging="360"/>
      </w:pPr>
      <w:rPr>
        <w:rFonts w:hint="default"/>
        <w:lang w:val="en-GB" w:eastAsia="en-US" w:bidi="ar-SA"/>
      </w:rPr>
    </w:lvl>
    <w:lvl w:ilvl="6" w:tplc="B002A940">
      <w:numFmt w:val="bullet"/>
      <w:lvlText w:val="•"/>
      <w:lvlJc w:val="left"/>
      <w:pPr>
        <w:ind w:left="6047" w:hanging="360"/>
      </w:pPr>
      <w:rPr>
        <w:rFonts w:hint="default"/>
        <w:lang w:val="en-GB" w:eastAsia="en-US" w:bidi="ar-SA"/>
      </w:rPr>
    </w:lvl>
    <w:lvl w:ilvl="7" w:tplc="8FF63DFC">
      <w:numFmt w:val="bullet"/>
      <w:lvlText w:val="•"/>
      <w:lvlJc w:val="left"/>
      <w:pPr>
        <w:ind w:left="6961" w:hanging="360"/>
      </w:pPr>
      <w:rPr>
        <w:rFonts w:hint="default"/>
        <w:lang w:val="en-GB" w:eastAsia="en-US" w:bidi="ar-SA"/>
      </w:rPr>
    </w:lvl>
    <w:lvl w:ilvl="8" w:tplc="51AEF9FA">
      <w:numFmt w:val="bullet"/>
      <w:lvlText w:val="•"/>
      <w:lvlJc w:val="left"/>
      <w:pPr>
        <w:ind w:left="7876" w:hanging="360"/>
      </w:pPr>
      <w:rPr>
        <w:rFonts w:hint="default"/>
        <w:lang w:val="en-GB" w:eastAsia="en-US" w:bidi="ar-SA"/>
      </w:rPr>
    </w:lvl>
  </w:abstractNum>
  <w:abstractNum w:abstractNumId="26" w15:restartNumberingAfterBreak="0">
    <w:nsid w:val="3F072652"/>
    <w:multiLevelType w:val="hybridMultilevel"/>
    <w:tmpl w:val="808AB264"/>
    <w:lvl w:ilvl="0" w:tplc="33548776">
      <w:start w:val="1"/>
      <w:numFmt w:val="decimal"/>
      <w:lvlText w:val="%1."/>
      <w:lvlJc w:val="left"/>
      <w:pPr>
        <w:ind w:left="504" w:hanging="360"/>
      </w:pPr>
      <w:rPr>
        <w:rFonts w:ascii="Arial" w:eastAsia="Arial" w:hAnsi="Arial" w:cs="Arial" w:hint="default"/>
        <w:w w:val="100"/>
        <w:sz w:val="24"/>
        <w:szCs w:val="24"/>
        <w:lang w:val="en-GB" w:eastAsia="en-US" w:bidi="ar-SA"/>
      </w:rPr>
    </w:lvl>
    <w:lvl w:ilvl="1" w:tplc="4C14F4B8">
      <w:numFmt w:val="bullet"/>
      <w:lvlText w:val="•"/>
      <w:lvlJc w:val="left"/>
      <w:pPr>
        <w:ind w:left="1078" w:hanging="360"/>
      </w:pPr>
      <w:rPr>
        <w:rFonts w:hint="default"/>
        <w:lang w:val="en-GB" w:eastAsia="en-US" w:bidi="ar-SA"/>
      </w:rPr>
    </w:lvl>
    <w:lvl w:ilvl="2" w:tplc="C0028ED0">
      <w:numFmt w:val="bullet"/>
      <w:lvlText w:val="•"/>
      <w:lvlJc w:val="left"/>
      <w:pPr>
        <w:ind w:left="1657" w:hanging="360"/>
      </w:pPr>
      <w:rPr>
        <w:rFonts w:hint="default"/>
        <w:lang w:val="en-GB" w:eastAsia="en-US" w:bidi="ar-SA"/>
      </w:rPr>
    </w:lvl>
    <w:lvl w:ilvl="3" w:tplc="275A04E4">
      <w:numFmt w:val="bullet"/>
      <w:lvlText w:val="•"/>
      <w:lvlJc w:val="left"/>
      <w:pPr>
        <w:ind w:left="2235" w:hanging="360"/>
      </w:pPr>
      <w:rPr>
        <w:rFonts w:hint="default"/>
        <w:lang w:val="en-GB" w:eastAsia="en-US" w:bidi="ar-SA"/>
      </w:rPr>
    </w:lvl>
    <w:lvl w:ilvl="4" w:tplc="18AAB164">
      <w:numFmt w:val="bullet"/>
      <w:lvlText w:val="•"/>
      <w:lvlJc w:val="left"/>
      <w:pPr>
        <w:ind w:left="2814" w:hanging="360"/>
      </w:pPr>
      <w:rPr>
        <w:rFonts w:hint="default"/>
        <w:lang w:val="en-GB" w:eastAsia="en-US" w:bidi="ar-SA"/>
      </w:rPr>
    </w:lvl>
    <w:lvl w:ilvl="5" w:tplc="C8A2971A">
      <w:numFmt w:val="bullet"/>
      <w:lvlText w:val="•"/>
      <w:lvlJc w:val="left"/>
      <w:pPr>
        <w:ind w:left="3392" w:hanging="360"/>
      </w:pPr>
      <w:rPr>
        <w:rFonts w:hint="default"/>
        <w:lang w:val="en-GB" w:eastAsia="en-US" w:bidi="ar-SA"/>
      </w:rPr>
    </w:lvl>
    <w:lvl w:ilvl="6" w:tplc="387AFBCA">
      <w:numFmt w:val="bullet"/>
      <w:lvlText w:val="•"/>
      <w:lvlJc w:val="left"/>
      <w:pPr>
        <w:ind w:left="3971" w:hanging="360"/>
      </w:pPr>
      <w:rPr>
        <w:rFonts w:hint="default"/>
        <w:lang w:val="en-GB" w:eastAsia="en-US" w:bidi="ar-SA"/>
      </w:rPr>
    </w:lvl>
    <w:lvl w:ilvl="7" w:tplc="FEB06E68">
      <w:numFmt w:val="bullet"/>
      <w:lvlText w:val="•"/>
      <w:lvlJc w:val="left"/>
      <w:pPr>
        <w:ind w:left="4549" w:hanging="360"/>
      </w:pPr>
      <w:rPr>
        <w:rFonts w:hint="default"/>
        <w:lang w:val="en-GB" w:eastAsia="en-US" w:bidi="ar-SA"/>
      </w:rPr>
    </w:lvl>
    <w:lvl w:ilvl="8" w:tplc="2512AEC2">
      <w:numFmt w:val="bullet"/>
      <w:lvlText w:val="•"/>
      <w:lvlJc w:val="left"/>
      <w:pPr>
        <w:ind w:left="5128" w:hanging="360"/>
      </w:pPr>
      <w:rPr>
        <w:rFonts w:hint="default"/>
        <w:lang w:val="en-GB" w:eastAsia="en-US" w:bidi="ar-SA"/>
      </w:rPr>
    </w:lvl>
  </w:abstractNum>
  <w:abstractNum w:abstractNumId="27" w15:restartNumberingAfterBreak="0">
    <w:nsid w:val="47D572D2"/>
    <w:multiLevelType w:val="multilevel"/>
    <w:tmpl w:val="57060B1A"/>
    <w:lvl w:ilvl="0">
      <w:start w:val="14"/>
      <w:numFmt w:val="decimal"/>
      <w:lvlText w:val="%1"/>
      <w:lvlJc w:val="left"/>
      <w:pPr>
        <w:ind w:left="600" w:hanging="600"/>
      </w:pPr>
      <w:rPr>
        <w:rFonts w:hint="default"/>
      </w:rPr>
    </w:lvl>
    <w:lvl w:ilvl="1">
      <w:start w:val="16"/>
      <w:numFmt w:val="decimal"/>
      <w:lvlText w:val="%1.%2"/>
      <w:lvlJc w:val="left"/>
      <w:pPr>
        <w:ind w:left="1451" w:hanging="600"/>
      </w:pPr>
      <w:rPr>
        <w:rFonts w:hint="default"/>
        <w:b w:val="0"/>
        <w:bCs w:val="0"/>
      </w:rPr>
    </w:lvl>
    <w:lvl w:ilvl="2">
      <w:start w:val="1"/>
      <w:numFmt w:val="bullet"/>
      <w:lvlText w:val=""/>
      <w:lvlJc w:val="left"/>
      <w:pPr>
        <w:ind w:left="1426" w:hanging="360"/>
      </w:pPr>
      <w:rPr>
        <w:rFonts w:ascii="Symbol" w:hAnsi="Symbol" w:hint="default"/>
      </w:rPr>
    </w:lvl>
    <w:lvl w:ilvl="3">
      <w:start w:val="1"/>
      <w:numFmt w:val="bullet"/>
      <w:lvlText w:val=""/>
      <w:lvlJc w:val="left"/>
      <w:pPr>
        <w:ind w:left="1959" w:hanging="360"/>
      </w:pPr>
      <w:rPr>
        <w:rFonts w:ascii="Symbol" w:hAnsi="Symbol"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064" w:hanging="1800"/>
      </w:pPr>
      <w:rPr>
        <w:rFonts w:hint="default"/>
      </w:rPr>
    </w:lvl>
  </w:abstractNum>
  <w:abstractNum w:abstractNumId="28" w15:restartNumberingAfterBreak="0">
    <w:nsid w:val="482D2A9E"/>
    <w:multiLevelType w:val="hybridMultilevel"/>
    <w:tmpl w:val="5CCC5DDA"/>
    <w:lvl w:ilvl="0" w:tplc="0798D1E2">
      <w:numFmt w:val="bullet"/>
      <w:lvlText w:val=""/>
      <w:lvlJc w:val="left"/>
      <w:pPr>
        <w:ind w:left="1064" w:hanging="360"/>
      </w:pPr>
      <w:rPr>
        <w:rFonts w:ascii="Symbol" w:eastAsia="Symbol" w:hAnsi="Symbol" w:cs="Symbol" w:hint="default"/>
        <w:w w:val="100"/>
        <w:sz w:val="22"/>
        <w:szCs w:val="22"/>
        <w:lang w:val="en-GB" w:eastAsia="en-US" w:bidi="ar-SA"/>
      </w:rPr>
    </w:lvl>
    <w:lvl w:ilvl="1" w:tplc="8736C24C">
      <w:numFmt w:val="bullet"/>
      <w:lvlText w:val="•"/>
      <w:lvlJc w:val="left"/>
      <w:pPr>
        <w:ind w:left="1997" w:hanging="360"/>
      </w:pPr>
      <w:rPr>
        <w:rFonts w:hint="default"/>
        <w:lang w:val="en-GB" w:eastAsia="en-US" w:bidi="ar-SA"/>
      </w:rPr>
    </w:lvl>
    <w:lvl w:ilvl="2" w:tplc="8F9CE7BE">
      <w:numFmt w:val="bullet"/>
      <w:lvlText w:val="•"/>
      <w:lvlJc w:val="left"/>
      <w:pPr>
        <w:ind w:left="2934" w:hanging="360"/>
      </w:pPr>
      <w:rPr>
        <w:rFonts w:hint="default"/>
        <w:lang w:val="en-GB" w:eastAsia="en-US" w:bidi="ar-SA"/>
      </w:rPr>
    </w:lvl>
    <w:lvl w:ilvl="3" w:tplc="EBC22E32">
      <w:numFmt w:val="bullet"/>
      <w:lvlText w:val="•"/>
      <w:lvlJc w:val="left"/>
      <w:pPr>
        <w:ind w:left="3871" w:hanging="360"/>
      </w:pPr>
      <w:rPr>
        <w:rFonts w:hint="default"/>
        <w:lang w:val="en-GB" w:eastAsia="en-US" w:bidi="ar-SA"/>
      </w:rPr>
    </w:lvl>
    <w:lvl w:ilvl="4" w:tplc="93441F8C">
      <w:numFmt w:val="bullet"/>
      <w:lvlText w:val="•"/>
      <w:lvlJc w:val="left"/>
      <w:pPr>
        <w:ind w:left="4808" w:hanging="360"/>
      </w:pPr>
      <w:rPr>
        <w:rFonts w:hint="default"/>
        <w:lang w:val="en-GB" w:eastAsia="en-US" w:bidi="ar-SA"/>
      </w:rPr>
    </w:lvl>
    <w:lvl w:ilvl="5" w:tplc="872E8322">
      <w:numFmt w:val="bullet"/>
      <w:lvlText w:val="•"/>
      <w:lvlJc w:val="left"/>
      <w:pPr>
        <w:ind w:left="5745" w:hanging="360"/>
      </w:pPr>
      <w:rPr>
        <w:rFonts w:hint="default"/>
        <w:lang w:val="en-GB" w:eastAsia="en-US" w:bidi="ar-SA"/>
      </w:rPr>
    </w:lvl>
    <w:lvl w:ilvl="6" w:tplc="23FAB5CA">
      <w:numFmt w:val="bullet"/>
      <w:lvlText w:val="•"/>
      <w:lvlJc w:val="left"/>
      <w:pPr>
        <w:ind w:left="6682" w:hanging="360"/>
      </w:pPr>
      <w:rPr>
        <w:rFonts w:hint="default"/>
        <w:lang w:val="en-GB" w:eastAsia="en-US" w:bidi="ar-SA"/>
      </w:rPr>
    </w:lvl>
    <w:lvl w:ilvl="7" w:tplc="B992D002">
      <w:numFmt w:val="bullet"/>
      <w:lvlText w:val="•"/>
      <w:lvlJc w:val="left"/>
      <w:pPr>
        <w:ind w:left="7619" w:hanging="360"/>
      </w:pPr>
      <w:rPr>
        <w:rFonts w:hint="default"/>
        <w:lang w:val="en-GB" w:eastAsia="en-US" w:bidi="ar-SA"/>
      </w:rPr>
    </w:lvl>
    <w:lvl w:ilvl="8" w:tplc="84C63D90">
      <w:numFmt w:val="bullet"/>
      <w:lvlText w:val="•"/>
      <w:lvlJc w:val="left"/>
      <w:pPr>
        <w:ind w:left="8556" w:hanging="360"/>
      </w:pPr>
      <w:rPr>
        <w:rFonts w:hint="default"/>
        <w:lang w:val="en-GB" w:eastAsia="en-US" w:bidi="ar-SA"/>
      </w:rPr>
    </w:lvl>
  </w:abstractNum>
  <w:abstractNum w:abstractNumId="29" w15:restartNumberingAfterBreak="0">
    <w:nsid w:val="494B0958"/>
    <w:multiLevelType w:val="multilevel"/>
    <w:tmpl w:val="A6B4B596"/>
    <w:lvl w:ilvl="0">
      <w:start w:val="4"/>
      <w:numFmt w:val="decimal"/>
      <w:lvlText w:val="%1."/>
      <w:lvlJc w:val="left"/>
      <w:pPr>
        <w:ind w:left="1540" w:hanging="721"/>
      </w:pPr>
      <w:rPr>
        <w:rFonts w:ascii="Arial" w:eastAsia="Arial" w:hAnsi="Arial" w:cs="Arial" w:hint="default"/>
        <w:b/>
        <w:bCs/>
        <w:w w:val="100"/>
        <w:sz w:val="24"/>
        <w:szCs w:val="24"/>
      </w:rPr>
    </w:lvl>
    <w:lvl w:ilvl="1">
      <w:start w:val="1"/>
      <w:numFmt w:val="decimal"/>
      <w:lvlText w:val="%1.%2"/>
      <w:lvlJc w:val="left"/>
      <w:pPr>
        <w:ind w:left="1540" w:hanging="721"/>
      </w:pPr>
      <w:rPr>
        <w:rFonts w:ascii="Arial" w:eastAsia="Arial" w:hAnsi="Arial" w:cs="Arial" w:hint="default"/>
        <w:w w:val="99"/>
        <w:sz w:val="24"/>
        <w:szCs w:val="24"/>
      </w:rPr>
    </w:lvl>
    <w:lvl w:ilvl="2">
      <w:numFmt w:val="bullet"/>
      <w:lvlText w:val=""/>
      <w:lvlJc w:val="left"/>
      <w:pPr>
        <w:ind w:left="2260" w:hanging="720"/>
      </w:pPr>
      <w:rPr>
        <w:rFonts w:ascii="Symbol" w:eastAsia="Symbol" w:hAnsi="Symbol" w:cs="Symbol" w:hint="default"/>
        <w:w w:val="100"/>
        <w:sz w:val="24"/>
        <w:szCs w:val="24"/>
      </w:rPr>
    </w:lvl>
    <w:lvl w:ilvl="3">
      <w:numFmt w:val="bullet"/>
      <w:lvlText w:val="•"/>
      <w:lvlJc w:val="left"/>
      <w:pPr>
        <w:ind w:left="4128" w:hanging="720"/>
      </w:pPr>
      <w:rPr>
        <w:rFonts w:hint="default"/>
      </w:rPr>
    </w:lvl>
    <w:lvl w:ilvl="4">
      <w:numFmt w:val="bullet"/>
      <w:lvlText w:val="•"/>
      <w:lvlJc w:val="left"/>
      <w:pPr>
        <w:ind w:left="5062" w:hanging="720"/>
      </w:pPr>
      <w:rPr>
        <w:rFonts w:hint="default"/>
      </w:rPr>
    </w:lvl>
    <w:lvl w:ilvl="5">
      <w:numFmt w:val="bullet"/>
      <w:lvlText w:val="•"/>
      <w:lvlJc w:val="left"/>
      <w:pPr>
        <w:ind w:left="5996" w:hanging="720"/>
      </w:pPr>
      <w:rPr>
        <w:rFonts w:hint="default"/>
      </w:rPr>
    </w:lvl>
    <w:lvl w:ilvl="6">
      <w:numFmt w:val="bullet"/>
      <w:lvlText w:val="•"/>
      <w:lvlJc w:val="left"/>
      <w:pPr>
        <w:ind w:left="6930" w:hanging="720"/>
      </w:pPr>
      <w:rPr>
        <w:rFonts w:hint="default"/>
      </w:rPr>
    </w:lvl>
    <w:lvl w:ilvl="7">
      <w:numFmt w:val="bullet"/>
      <w:lvlText w:val="•"/>
      <w:lvlJc w:val="left"/>
      <w:pPr>
        <w:ind w:left="7864" w:hanging="720"/>
      </w:pPr>
      <w:rPr>
        <w:rFonts w:hint="default"/>
      </w:rPr>
    </w:lvl>
    <w:lvl w:ilvl="8">
      <w:numFmt w:val="bullet"/>
      <w:lvlText w:val="•"/>
      <w:lvlJc w:val="left"/>
      <w:pPr>
        <w:ind w:left="8798" w:hanging="720"/>
      </w:pPr>
      <w:rPr>
        <w:rFonts w:hint="default"/>
      </w:rPr>
    </w:lvl>
  </w:abstractNum>
  <w:abstractNum w:abstractNumId="30" w15:restartNumberingAfterBreak="0">
    <w:nsid w:val="497E30C6"/>
    <w:multiLevelType w:val="hybridMultilevel"/>
    <w:tmpl w:val="95FED87E"/>
    <w:lvl w:ilvl="0" w:tplc="EB68809E">
      <w:start w:val="2"/>
      <w:numFmt w:val="decimal"/>
      <w:lvlText w:val="%1"/>
      <w:lvlJc w:val="left"/>
      <w:pPr>
        <w:ind w:left="444" w:hanging="300"/>
      </w:pPr>
      <w:rPr>
        <w:rFonts w:ascii="Arial" w:eastAsia="Arial" w:hAnsi="Arial" w:cs="Arial" w:hint="default"/>
        <w:w w:val="99"/>
        <w:sz w:val="24"/>
        <w:szCs w:val="24"/>
        <w:lang w:val="en-GB" w:eastAsia="en-US" w:bidi="ar-SA"/>
      </w:rPr>
    </w:lvl>
    <w:lvl w:ilvl="1" w:tplc="A0B84230">
      <w:numFmt w:val="bullet"/>
      <w:lvlText w:val="•"/>
      <w:lvlJc w:val="left"/>
      <w:pPr>
        <w:ind w:left="1004" w:hanging="300"/>
      </w:pPr>
      <w:rPr>
        <w:rFonts w:hint="default"/>
        <w:lang w:val="en-GB" w:eastAsia="en-US" w:bidi="ar-SA"/>
      </w:rPr>
    </w:lvl>
    <w:lvl w:ilvl="2" w:tplc="BE0C8426">
      <w:numFmt w:val="bullet"/>
      <w:lvlText w:val="•"/>
      <w:lvlJc w:val="left"/>
      <w:pPr>
        <w:ind w:left="1569" w:hanging="300"/>
      </w:pPr>
      <w:rPr>
        <w:rFonts w:hint="default"/>
        <w:lang w:val="en-GB" w:eastAsia="en-US" w:bidi="ar-SA"/>
      </w:rPr>
    </w:lvl>
    <w:lvl w:ilvl="3" w:tplc="07A0E526">
      <w:numFmt w:val="bullet"/>
      <w:lvlText w:val="•"/>
      <w:lvlJc w:val="left"/>
      <w:pPr>
        <w:ind w:left="2133" w:hanging="300"/>
      </w:pPr>
      <w:rPr>
        <w:rFonts w:hint="default"/>
        <w:lang w:val="en-GB" w:eastAsia="en-US" w:bidi="ar-SA"/>
      </w:rPr>
    </w:lvl>
    <w:lvl w:ilvl="4" w:tplc="659ED380">
      <w:numFmt w:val="bullet"/>
      <w:lvlText w:val="•"/>
      <w:lvlJc w:val="left"/>
      <w:pPr>
        <w:ind w:left="2698" w:hanging="300"/>
      </w:pPr>
      <w:rPr>
        <w:rFonts w:hint="default"/>
        <w:lang w:val="en-GB" w:eastAsia="en-US" w:bidi="ar-SA"/>
      </w:rPr>
    </w:lvl>
    <w:lvl w:ilvl="5" w:tplc="76D6746C">
      <w:numFmt w:val="bullet"/>
      <w:lvlText w:val="•"/>
      <w:lvlJc w:val="left"/>
      <w:pPr>
        <w:ind w:left="3262" w:hanging="300"/>
      </w:pPr>
      <w:rPr>
        <w:rFonts w:hint="default"/>
        <w:lang w:val="en-GB" w:eastAsia="en-US" w:bidi="ar-SA"/>
      </w:rPr>
    </w:lvl>
    <w:lvl w:ilvl="6" w:tplc="BFAE124C">
      <w:numFmt w:val="bullet"/>
      <w:lvlText w:val="•"/>
      <w:lvlJc w:val="left"/>
      <w:pPr>
        <w:ind w:left="3827" w:hanging="300"/>
      </w:pPr>
      <w:rPr>
        <w:rFonts w:hint="default"/>
        <w:lang w:val="en-GB" w:eastAsia="en-US" w:bidi="ar-SA"/>
      </w:rPr>
    </w:lvl>
    <w:lvl w:ilvl="7" w:tplc="6A4E98EA">
      <w:numFmt w:val="bullet"/>
      <w:lvlText w:val="•"/>
      <w:lvlJc w:val="left"/>
      <w:pPr>
        <w:ind w:left="4391" w:hanging="300"/>
      </w:pPr>
      <w:rPr>
        <w:rFonts w:hint="default"/>
        <w:lang w:val="en-GB" w:eastAsia="en-US" w:bidi="ar-SA"/>
      </w:rPr>
    </w:lvl>
    <w:lvl w:ilvl="8" w:tplc="BCC2DB8A">
      <w:numFmt w:val="bullet"/>
      <w:lvlText w:val="•"/>
      <w:lvlJc w:val="left"/>
      <w:pPr>
        <w:ind w:left="4956" w:hanging="300"/>
      </w:pPr>
      <w:rPr>
        <w:rFonts w:hint="default"/>
        <w:lang w:val="en-GB" w:eastAsia="en-US" w:bidi="ar-SA"/>
      </w:rPr>
    </w:lvl>
  </w:abstractNum>
  <w:abstractNum w:abstractNumId="31" w15:restartNumberingAfterBreak="0">
    <w:nsid w:val="4A446301"/>
    <w:multiLevelType w:val="multilevel"/>
    <w:tmpl w:val="0826FA88"/>
    <w:lvl w:ilvl="0">
      <w:start w:val="12"/>
      <w:numFmt w:val="decimal"/>
      <w:lvlText w:val="%1"/>
      <w:lvlJc w:val="left"/>
      <w:pPr>
        <w:ind w:left="1540" w:hanging="721"/>
      </w:pPr>
      <w:rPr>
        <w:rFonts w:ascii="Arial" w:eastAsia="Arial" w:hAnsi="Arial" w:cs="Arial" w:hint="default"/>
        <w:b/>
        <w:bCs/>
        <w:w w:val="99"/>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2260" w:hanging="720"/>
      </w:pPr>
      <w:rPr>
        <w:rFonts w:ascii="Wingdings 2" w:eastAsia="Wingdings 2" w:hAnsi="Wingdings 2" w:cs="Wingdings 2" w:hint="default"/>
        <w:w w:val="100"/>
        <w:sz w:val="24"/>
        <w:szCs w:val="24"/>
        <w:lang w:val="en-GB" w:eastAsia="en-US" w:bidi="ar-SA"/>
      </w:rPr>
    </w:lvl>
    <w:lvl w:ilvl="3">
      <w:numFmt w:val="bullet"/>
      <w:lvlText w:val="•"/>
      <w:lvlJc w:val="left"/>
      <w:pPr>
        <w:ind w:left="4128" w:hanging="720"/>
      </w:pPr>
      <w:rPr>
        <w:rFonts w:hint="default"/>
        <w:lang w:val="en-GB" w:eastAsia="en-US" w:bidi="ar-SA"/>
      </w:rPr>
    </w:lvl>
    <w:lvl w:ilvl="4">
      <w:numFmt w:val="bullet"/>
      <w:lvlText w:val="•"/>
      <w:lvlJc w:val="left"/>
      <w:pPr>
        <w:ind w:left="5062" w:hanging="720"/>
      </w:pPr>
      <w:rPr>
        <w:rFonts w:hint="default"/>
        <w:lang w:val="en-GB" w:eastAsia="en-US" w:bidi="ar-SA"/>
      </w:rPr>
    </w:lvl>
    <w:lvl w:ilvl="5">
      <w:numFmt w:val="bullet"/>
      <w:lvlText w:val="•"/>
      <w:lvlJc w:val="left"/>
      <w:pPr>
        <w:ind w:left="5996" w:hanging="720"/>
      </w:pPr>
      <w:rPr>
        <w:rFonts w:hint="default"/>
        <w:lang w:val="en-GB" w:eastAsia="en-US" w:bidi="ar-SA"/>
      </w:rPr>
    </w:lvl>
    <w:lvl w:ilvl="6">
      <w:numFmt w:val="bullet"/>
      <w:lvlText w:val="•"/>
      <w:lvlJc w:val="left"/>
      <w:pPr>
        <w:ind w:left="6930" w:hanging="720"/>
      </w:pPr>
      <w:rPr>
        <w:rFonts w:hint="default"/>
        <w:lang w:val="en-GB" w:eastAsia="en-US" w:bidi="ar-SA"/>
      </w:rPr>
    </w:lvl>
    <w:lvl w:ilvl="7">
      <w:numFmt w:val="bullet"/>
      <w:lvlText w:val="•"/>
      <w:lvlJc w:val="left"/>
      <w:pPr>
        <w:ind w:left="7864" w:hanging="720"/>
      </w:pPr>
      <w:rPr>
        <w:rFonts w:hint="default"/>
        <w:lang w:val="en-GB" w:eastAsia="en-US" w:bidi="ar-SA"/>
      </w:rPr>
    </w:lvl>
    <w:lvl w:ilvl="8">
      <w:numFmt w:val="bullet"/>
      <w:lvlText w:val="•"/>
      <w:lvlJc w:val="left"/>
      <w:pPr>
        <w:ind w:left="8798" w:hanging="720"/>
      </w:pPr>
      <w:rPr>
        <w:rFonts w:hint="default"/>
        <w:lang w:val="en-GB" w:eastAsia="en-US" w:bidi="ar-SA"/>
      </w:rPr>
    </w:lvl>
  </w:abstractNum>
  <w:abstractNum w:abstractNumId="32" w15:restartNumberingAfterBreak="0">
    <w:nsid w:val="4AB26367"/>
    <w:multiLevelType w:val="hybridMultilevel"/>
    <w:tmpl w:val="858E28E2"/>
    <w:lvl w:ilvl="0" w:tplc="B2B09F3E">
      <w:numFmt w:val="bullet"/>
      <w:lvlText w:val=""/>
      <w:lvlJc w:val="left"/>
      <w:pPr>
        <w:ind w:left="1180" w:hanging="361"/>
      </w:pPr>
      <w:rPr>
        <w:rFonts w:ascii="Symbol" w:eastAsia="Symbol" w:hAnsi="Symbol" w:cs="Symbol" w:hint="default"/>
        <w:w w:val="100"/>
        <w:sz w:val="24"/>
        <w:szCs w:val="24"/>
        <w:lang w:val="en-GB" w:eastAsia="en-US" w:bidi="ar-SA"/>
      </w:rPr>
    </w:lvl>
    <w:lvl w:ilvl="1" w:tplc="B1721820">
      <w:numFmt w:val="bullet"/>
      <w:lvlText w:val=""/>
      <w:lvlJc w:val="left"/>
      <w:pPr>
        <w:ind w:left="1540" w:hanging="360"/>
      </w:pPr>
      <w:rPr>
        <w:rFonts w:ascii="Symbol" w:eastAsia="Symbol" w:hAnsi="Symbol" w:cs="Symbol" w:hint="default"/>
        <w:w w:val="100"/>
        <w:sz w:val="22"/>
        <w:szCs w:val="22"/>
        <w:lang w:val="en-GB" w:eastAsia="en-US" w:bidi="ar-SA"/>
      </w:rPr>
    </w:lvl>
    <w:lvl w:ilvl="2" w:tplc="E3FE30CC">
      <w:numFmt w:val="bullet"/>
      <w:lvlText w:val="•"/>
      <w:lvlJc w:val="left"/>
      <w:pPr>
        <w:ind w:left="2554" w:hanging="360"/>
      </w:pPr>
      <w:rPr>
        <w:rFonts w:hint="default"/>
        <w:lang w:val="en-GB" w:eastAsia="en-US" w:bidi="ar-SA"/>
      </w:rPr>
    </w:lvl>
    <w:lvl w:ilvl="3" w:tplc="4BE85192">
      <w:numFmt w:val="bullet"/>
      <w:lvlText w:val="•"/>
      <w:lvlJc w:val="left"/>
      <w:pPr>
        <w:ind w:left="3568" w:hanging="360"/>
      </w:pPr>
      <w:rPr>
        <w:rFonts w:hint="default"/>
        <w:lang w:val="en-GB" w:eastAsia="en-US" w:bidi="ar-SA"/>
      </w:rPr>
    </w:lvl>
    <w:lvl w:ilvl="4" w:tplc="9DCC42AE">
      <w:numFmt w:val="bullet"/>
      <w:lvlText w:val="•"/>
      <w:lvlJc w:val="left"/>
      <w:pPr>
        <w:ind w:left="4582" w:hanging="360"/>
      </w:pPr>
      <w:rPr>
        <w:rFonts w:hint="default"/>
        <w:lang w:val="en-GB" w:eastAsia="en-US" w:bidi="ar-SA"/>
      </w:rPr>
    </w:lvl>
    <w:lvl w:ilvl="5" w:tplc="9AE4AC0C">
      <w:numFmt w:val="bullet"/>
      <w:lvlText w:val="•"/>
      <w:lvlJc w:val="left"/>
      <w:pPr>
        <w:ind w:left="5596" w:hanging="360"/>
      </w:pPr>
      <w:rPr>
        <w:rFonts w:hint="default"/>
        <w:lang w:val="en-GB" w:eastAsia="en-US" w:bidi="ar-SA"/>
      </w:rPr>
    </w:lvl>
    <w:lvl w:ilvl="6" w:tplc="DA8E34FC">
      <w:numFmt w:val="bullet"/>
      <w:lvlText w:val="•"/>
      <w:lvlJc w:val="left"/>
      <w:pPr>
        <w:ind w:left="6610" w:hanging="360"/>
      </w:pPr>
      <w:rPr>
        <w:rFonts w:hint="default"/>
        <w:lang w:val="en-GB" w:eastAsia="en-US" w:bidi="ar-SA"/>
      </w:rPr>
    </w:lvl>
    <w:lvl w:ilvl="7" w:tplc="F712157A">
      <w:numFmt w:val="bullet"/>
      <w:lvlText w:val="•"/>
      <w:lvlJc w:val="left"/>
      <w:pPr>
        <w:ind w:left="7624" w:hanging="360"/>
      </w:pPr>
      <w:rPr>
        <w:rFonts w:hint="default"/>
        <w:lang w:val="en-GB" w:eastAsia="en-US" w:bidi="ar-SA"/>
      </w:rPr>
    </w:lvl>
    <w:lvl w:ilvl="8" w:tplc="2BF2641C">
      <w:numFmt w:val="bullet"/>
      <w:lvlText w:val="•"/>
      <w:lvlJc w:val="left"/>
      <w:pPr>
        <w:ind w:left="8638" w:hanging="360"/>
      </w:pPr>
      <w:rPr>
        <w:rFonts w:hint="default"/>
        <w:lang w:val="en-GB" w:eastAsia="en-US" w:bidi="ar-SA"/>
      </w:rPr>
    </w:lvl>
  </w:abstractNum>
  <w:abstractNum w:abstractNumId="33" w15:restartNumberingAfterBreak="0">
    <w:nsid w:val="4DCA15F7"/>
    <w:multiLevelType w:val="hybridMultilevel"/>
    <w:tmpl w:val="B7385F46"/>
    <w:lvl w:ilvl="0" w:tplc="6D1A0948">
      <w:start w:val="1"/>
      <w:numFmt w:val="decimal"/>
      <w:lvlText w:val="%1."/>
      <w:lvlJc w:val="left"/>
      <w:pPr>
        <w:ind w:left="504" w:hanging="402"/>
      </w:pPr>
      <w:rPr>
        <w:rFonts w:ascii="Arial" w:eastAsia="Arial" w:hAnsi="Arial" w:cs="Arial" w:hint="default"/>
        <w:w w:val="100"/>
        <w:sz w:val="24"/>
        <w:szCs w:val="24"/>
        <w:lang w:val="en-GB" w:eastAsia="en-US" w:bidi="ar-SA"/>
      </w:rPr>
    </w:lvl>
    <w:lvl w:ilvl="1" w:tplc="4F3036DE">
      <w:numFmt w:val="bullet"/>
      <w:lvlText w:val="•"/>
      <w:lvlJc w:val="left"/>
      <w:pPr>
        <w:ind w:left="1048" w:hanging="402"/>
      </w:pPr>
      <w:rPr>
        <w:rFonts w:hint="default"/>
        <w:lang w:val="en-GB" w:eastAsia="en-US" w:bidi="ar-SA"/>
      </w:rPr>
    </w:lvl>
    <w:lvl w:ilvl="2" w:tplc="3DFECABC">
      <w:numFmt w:val="bullet"/>
      <w:lvlText w:val="•"/>
      <w:lvlJc w:val="left"/>
      <w:pPr>
        <w:ind w:left="1597" w:hanging="402"/>
      </w:pPr>
      <w:rPr>
        <w:rFonts w:hint="default"/>
        <w:lang w:val="en-GB" w:eastAsia="en-US" w:bidi="ar-SA"/>
      </w:rPr>
    </w:lvl>
    <w:lvl w:ilvl="3" w:tplc="49BABD24">
      <w:numFmt w:val="bullet"/>
      <w:lvlText w:val="•"/>
      <w:lvlJc w:val="left"/>
      <w:pPr>
        <w:ind w:left="2145" w:hanging="402"/>
      </w:pPr>
      <w:rPr>
        <w:rFonts w:hint="default"/>
        <w:lang w:val="en-GB" w:eastAsia="en-US" w:bidi="ar-SA"/>
      </w:rPr>
    </w:lvl>
    <w:lvl w:ilvl="4" w:tplc="7DD24568">
      <w:numFmt w:val="bullet"/>
      <w:lvlText w:val="•"/>
      <w:lvlJc w:val="left"/>
      <w:pPr>
        <w:ind w:left="2694" w:hanging="402"/>
      </w:pPr>
      <w:rPr>
        <w:rFonts w:hint="default"/>
        <w:lang w:val="en-GB" w:eastAsia="en-US" w:bidi="ar-SA"/>
      </w:rPr>
    </w:lvl>
    <w:lvl w:ilvl="5" w:tplc="1160E814">
      <w:numFmt w:val="bullet"/>
      <w:lvlText w:val="•"/>
      <w:lvlJc w:val="left"/>
      <w:pPr>
        <w:ind w:left="3243" w:hanging="402"/>
      </w:pPr>
      <w:rPr>
        <w:rFonts w:hint="default"/>
        <w:lang w:val="en-GB" w:eastAsia="en-US" w:bidi="ar-SA"/>
      </w:rPr>
    </w:lvl>
    <w:lvl w:ilvl="6" w:tplc="D44AC8E0">
      <w:numFmt w:val="bullet"/>
      <w:lvlText w:val="•"/>
      <w:lvlJc w:val="left"/>
      <w:pPr>
        <w:ind w:left="3791" w:hanging="402"/>
      </w:pPr>
      <w:rPr>
        <w:rFonts w:hint="default"/>
        <w:lang w:val="en-GB" w:eastAsia="en-US" w:bidi="ar-SA"/>
      </w:rPr>
    </w:lvl>
    <w:lvl w:ilvl="7" w:tplc="E1F2A376">
      <w:numFmt w:val="bullet"/>
      <w:lvlText w:val="•"/>
      <w:lvlJc w:val="left"/>
      <w:pPr>
        <w:ind w:left="4340" w:hanging="402"/>
      </w:pPr>
      <w:rPr>
        <w:rFonts w:hint="default"/>
        <w:lang w:val="en-GB" w:eastAsia="en-US" w:bidi="ar-SA"/>
      </w:rPr>
    </w:lvl>
    <w:lvl w:ilvl="8" w:tplc="69D44BE4">
      <w:numFmt w:val="bullet"/>
      <w:lvlText w:val="•"/>
      <w:lvlJc w:val="left"/>
      <w:pPr>
        <w:ind w:left="4888" w:hanging="402"/>
      </w:pPr>
      <w:rPr>
        <w:rFonts w:hint="default"/>
        <w:lang w:val="en-GB" w:eastAsia="en-US" w:bidi="ar-SA"/>
      </w:rPr>
    </w:lvl>
  </w:abstractNum>
  <w:abstractNum w:abstractNumId="34" w15:restartNumberingAfterBreak="0">
    <w:nsid w:val="4E3E7838"/>
    <w:multiLevelType w:val="hybridMultilevel"/>
    <w:tmpl w:val="936031AC"/>
    <w:lvl w:ilvl="0" w:tplc="07627D78">
      <w:start w:val="1"/>
      <w:numFmt w:val="decimal"/>
      <w:lvlText w:val="%1."/>
      <w:lvlJc w:val="left"/>
      <w:pPr>
        <w:ind w:left="504" w:hanging="360"/>
      </w:pPr>
      <w:rPr>
        <w:rFonts w:ascii="Arial" w:eastAsia="Arial" w:hAnsi="Arial" w:cs="Arial" w:hint="default"/>
        <w:w w:val="100"/>
        <w:sz w:val="24"/>
        <w:szCs w:val="24"/>
        <w:lang w:val="en-GB" w:eastAsia="en-US" w:bidi="ar-SA"/>
      </w:rPr>
    </w:lvl>
    <w:lvl w:ilvl="1" w:tplc="008C6DF8">
      <w:numFmt w:val="bullet"/>
      <w:lvlText w:val="•"/>
      <w:lvlJc w:val="left"/>
      <w:pPr>
        <w:ind w:left="1420" w:hanging="360"/>
      </w:pPr>
      <w:rPr>
        <w:rFonts w:hint="default"/>
        <w:lang w:val="en-GB" w:eastAsia="en-US" w:bidi="ar-SA"/>
      </w:rPr>
    </w:lvl>
    <w:lvl w:ilvl="2" w:tplc="37AE63C0">
      <w:numFmt w:val="bullet"/>
      <w:lvlText w:val="•"/>
      <w:lvlJc w:val="left"/>
      <w:pPr>
        <w:ind w:left="2341" w:hanging="360"/>
      </w:pPr>
      <w:rPr>
        <w:rFonts w:hint="default"/>
        <w:lang w:val="en-GB" w:eastAsia="en-US" w:bidi="ar-SA"/>
      </w:rPr>
    </w:lvl>
    <w:lvl w:ilvl="3" w:tplc="1F100272">
      <w:numFmt w:val="bullet"/>
      <w:lvlText w:val="•"/>
      <w:lvlJc w:val="left"/>
      <w:pPr>
        <w:ind w:left="3261" w:hanging="360"/>
      </w:pPr>
      <w:rPr>
        <w:rFonts w:hint="default"/>
        <w:lang w:val="en-GB" w:eastAsia="en-US" w:bidi="ar-SA"/>
      </w:rPr>
    </w:lvl>
    <w:lvl w:ilvl="4" w:tplc="1B141B76">
      <w:numFmt w:val="bullet"/>
      <w:lvlText w:val="•"/>
      <w:lvlJc w:val="left"/>
      <w:pPr>
        <w:ind w:left="4182" w:hanging="360"/>
      </w:pPr>
      <w:rPr>
        <w:rFonts w:hint="default"/>
        <w:lang w:val="en-GB" w:eastAsia="en-US" w:bidi="ar-SA"/>
      </w:rPr>
    </w:lvl>
    <w:lvl w:ilvl="5" w:tplc="FE78F950">
      <w:numFmt w:val="bullet"/>
      <w:lvlText w:val="•"/>
      <w:lvlJc w:val="left"/>
      <w:pPr>
        <w:ind w:left="5102" w:hanging="360"/>
      </w:pPr>
      <w:rPr>
        <w:rFonts w:hint="default"/>
        <w:lang w:val="en-GB" w:eastAsia="en-US" w:bidi="ar-SA"/>
      </w:rPr>
    </w:lvl>
    <w:lvl w:ilvl="6" w:tplc="0B5E9492">
      <w:numFmt w:val="bullet"/>
      <w:lvlText w:val="•"/>
      <w:lvlJc w:val="left"/>
      <w:pPr>
        <w:ind w:left="6023" w:hanging="360"/>
      </w:pPr>
      <w:rPr>
        <w:rFonts w:hint="default"/>
        <w:lang w:val="en-GB" w:eastAsia="en-US" w:bidi="ar-SA"/>
      </w:rPr>
    </w:lvl>
    <w:lvl w:ilvl="7" w:tplc="50240C36">
      <w:numFmt w:val="bullet"/>
      <w:lvlText w:val="•"/>
      <w:lvlJc w:val="left"/>
      <w:pPr>
        <w:ind w:left="6943" w:hanging="360"/>
      </w:pPr>
      <w:rPr>
        <w:rFonts w:hint="default"/>
        <w:lang w:val="en-GB" w:eastAsia="en-US" w:bidi="ar-SA"/>
      </w:rPr>
    </w:lvl>
    <w:lvl w:ilvl="8" w:tplc="C0AAF4F0">
      <w:numFmt w:val="bullet"/>
      <w:lvlText w:val="•"/>
      <w:lvlJc w:val="left"/>
      <w:pPr>
        <w:ind w:left="7864" w:hanging="360"/>
      </w:pPr>
      <w:rPr>
        <w:rFonts w:hint="default"/>
        <w:lang w:val="en-GB" w:eastAsia="en-US" w:bidi="ar-SA"/>
      </w:rPr>
    </w:lvl>
  </w:abstractNum>
  <w:abstractNum w:abstractNumId="35" w15:restartNumberingAfterBreak="0">
    <w:nsid w:val="50273879"/>
    <w:multiLevelType w:val="hybridMultilevel"/>
    <w:tmpl w:val="737E15CA"/>
    <w:lvl w:ilvl="0" w:tplc="30EEA762">
      <w:start w:val="1"/>
      <w:numFmt w:val="decimal"/>
      <w:lvlText w:val="%1."/>
      <w:lvlJc w:val="left"/>
      <w:pPr>
        <w:ind w:left="504" w:hanging="360"/>
      </w:pPr>
      <w:rPr>
        <w:rFonts w:ascii="Arial" w:eastAsia="Arial" w:hAnsi="Arial" w:cs="Arial" w:hint="default"/>
        <w:w w:val="100"/>
        <w:sz w:val="24"/>
        <w:szCs w:val="24"/>
        <w:lang w:val="en-GB" w:eastAsia="en-US" w:bidi="ar-SA"/>
      </w:rPr>
    </w:lvl>
    <w:lvl w:ilvl="1" w:tplc="F8A67E14">
      <w:numFmt w:val="bullet"/>
      <w:lvlText w:val="•"/>
      <w:lvlJc w:val="left"/>
      <w:pPr>
        <w:ind w:left="1420" w:hanging="360"/>
      </w:pPr>
      <w:rPr>
        <w:rFonts w:hint="default"/>
        <w:lang w:val="en-GB" w:eastAsia="en-US" w:bidi="ar-SA"/>
      </w:rPr>
    </w:lvl>
    <w:lvl w:ilvl="2" w:tplc="3AE024FC">
      <w:numFmt w:val="bullet"/>
      <w:lvlText w:val="•"/>
      <w:lvlJc w:val="left"/>
      <w:pPr>
        <w:ind w:left="2341" w:hanging="360"/>
      </w:pPr>
      <w:rPr>
        <w:rFonts w:hint="default"/>
        <w:lang w:val="en-GB" w:eastAsia="en-US" w:bidi="ar-SA"/>
      </w:rPr>
    </w:lvl>
    <w:lvl w:ilvl="3" w:tplc="2488F68E">
      <w:numFmt w:val="bullet"/>
      <w:lvlText w:val="•"/>
      <w:lvlJc w:val="left"/>
      <w:pPr>
        <w:ind w:left="3261" w:hanging="360"/>
      </w:pPr>
      <w:rPr>
        <w:rFonts w:hint="default"/>
        <w:lang w:val="en-GB" w:eastAsia="en-US" w:bidi="ar-SA"/>
      </w:rPr>
    </w:lvl>
    <w:lvl w:ilvl="4" w:tplc="3A60F39A">
      <w:numFmt w:val="bullet"/>
      <w:lvlText w:val="•"/>
      <w:lvlJc w:val="left"/>
      <w:pPr>
        <w:ind w:left="4182" w:hanging="360"/>
      </w:pPr>
      <w:rPr>
        <w:rFonts w:hint="default"/>
        <w:lang w:val="en-GB" w:eastAsia="en-US" w:bidi="ar-SA"/>
      </w:rPr>
    </w:lvl>
    <w:lvl w:ilvl="5" w:tplc="FDAE9750">
      <w:numFmt w:val="bullet"/>
      <w:lvlText w:val="•"/>
      <w:lvlJc w:val="left"/>
      <w:pPr>
        <w:ind w:left="5102" w:hanging="360"/>
      </w:pPr>
      <w:rPr>
        <w:rFonts w:hint="default"/>
        <w:lang w:val="en-GB" w:eastAsia="en-US" w:bidi="ar-SA"/>
      </w:rPr>
    </w:lvl>
    <w:lvl w:ilvl="6" w:tplc="5AFE2F68">
      <w:numFmt w:val="bullet"/>
      <w:lvlText w:val="•"/>
      <w:lvlJc w:val="left"/>
      <w:pPr>
        <w:ind w:left="6023" w:hanging="360"/>
      </w:pPr>
      <w:rPr>
        <w:rFonts w:hint="default"/>
        <w:lang w:val="en-GB" w:eastAsia="en-US" w:bidi="ar-SA"/>
      </w:rPr>
    </w:lvl>
    <w:lvl w:ilvl="7" w:tplc="26C24D0A">
      <w:numFmt w:val="bullet"/>
      <w:lvlText w:val="•"/>
      <w:lvlJc w:val="left"/>
      <w:pPr>
        <w:ind w:left="6943" w:hanging="360"/>
      </w:pPr>
      <w:rPr>
        <w:rFonts w:hint="default"/>
        <w:lang w:val="en-GB" w:eastAsia="en-US" w:bidi="ar-SA"/>
      </w:rPr>
    </w:lvl>
    <w:lvl w:ilvl="8" w:tplc="F9F83F38">
      <w:numFmt w:val="bullet"/>
      <w:lvlText w:val="•"/>
      <w:lvlJc w:val="left"/>
      <w:pPr>
        <w:ind w:left="7864" w:hanging="360"/>
      </w:pPr>
      <w:rPr>
        <w:rFonts w:hint="default"/>
        <w:lang w:val="en-GB" w:eastAsia="en-US" w:bidi="ar-SA"/>
      </w:rPr>
    </w:lvl>
  </w:abstractNum>
  <w:abstractNum w:abstractNumId="36" w15:restartNumberingAfterBreak="0">
    <w:nsid w:val="52431219"/>
    <w:multiLevelType w:val="hybridMultilevel"/>
    <w:tmpl w:val="0AAE139E"/>
    <w:lvl w:ilvl="0" w:tplc="18BEB90A">
      <w:numFmt w:val="bullet"/>
      <w:lvlText w:val=""/>
      <w:lvlJc w:val="left"/>
      <w:pPr>
        <w:ind w:left="704" w:hanging="360"/>
      </w:pPr>
      <w:rPr>
        <w:rFonts w:ascii="Symbol" w:eastAsia="Symbol" w:hAnsi="Symbol" w:cs="Symbol" w:hint="default"/>
        <w:w w:val="100"/>
        <w:sz w:val="22"/>
        <w:szCs w:val="22"/>
        <w:lang w:val="en-GB" w:eastAsia="en-US" w:bidi="ar-SA"/>
      </w:rPr>
    </w:lvl>
    <w:lvl w:ilvl="1" w:tplc="6B6213F2">
      <w:numFmt w:val="bullet"/>
      <w:lvlText w:val=""/>
      <w:lvlJc w:val="left"/>
      <w:pPr>
        <w:ind w:left="1134" w:hanging="363"/>
      </w:pPr>
      <w:rPr>
        <w:rFonts w:ascii="Symbol" w:eastAsia="Symbol" w:hAnsi="Symbol" w:cs="Symbol" w:hint="default"/>
        <w:w w:val="100"/>
        <w:sz w:val="22"/>
        <w:szCs w:val="22"/>
        <w:lang w:val="en-GB" w:eastAsia="en-US" w:bidi="ar-SA"/>
      </w:rPr>
    </w:lvl>
    <w:lvl w:ilvl="2" w:tplc="7D0A854A">
      <w:numFmt w:val="bullet"/>
      <w:lvlText w:val="•"/>
      <w:lvlJc w:val="left"/>
      <w:pPr>
        <w:ind w:left="2172" w:hanging="363"/>
      </w:pPr>
      <w:rPr>
        <w:rFonts w:hint="default"/>
        <w:lang w:val="en-GB" w:eastAsia="en-US" w:bidi="ar-SA"/>
      </w:rPr>
    </w:lvl>
    <w:lvl w:ilvl="3" w:tplc="0A329C4E">
      <w:numFmt w:val="bullet"/>
      <w:lvlText w:val="•"/>
      <w:lvlJc w:val="left"/>
      <w:pPr>
        <w:ind w:left="3204" w:hanging="363"/>
      </w:pPr>
      <w:rPr>
        <w:rFonts w:hint="default"/>
        <w:lang w:val="en-GB" w:eastAsia="en-US" w:bidi="ar-SA"/>
      </w:rPr>
    </w:lvl>
    <w:lvl w:ilvl="4" w:tplc="F454E2BE">
      <w:numFmt w:val="bullet"/>
      <w:lvlText w:val="•"/>
      <w:lvlJc w:val="left"/>
      <w:pPr>
        <w:ind w:left="4237" w:hanging="363"/>
      </w:pPr>
      <w:rPr>
        <w:rFonts w:hint="default"/>
        <w:lang w:val="en-GB" w:eastAsia="en-US" w:bidi="ar-SA"/>
      </w:rPr>
    </w:lvl>
    <w:lvl w:ilvl="5" w:tplc="1B88A374">
      <w:numFmt w:val="bullet"/>
      <w:lvlText w:val="•"/>
      <w:lvlJc w:val="left"/>
      <w:pPr>
        <w:ind w:left="5269" w:hanging="363"/>
      </w:pPr>
      <w:rPr>
        <w:rFonts w:hint="default"/>
        <w:lang w:val="en-GB" w:eastAsia="en-US" w:bidi="ar-SA"/>
      </w:rPr>
    </w:lvl>
    <w:lvl w:ilvl="6" w:tplc="17A0B134">
      <w:numFmt w:val="bullet"/>
      <w:lvlText w:val="•"/>
      <w:lvlJc w:val="left"/>
      <w:pPr>
        <w:ind w:left="6301" w:hanging="363"/>
      </w:pPr>
      <w:rPr>
        <w:rFonts w:hint="default"/>
        <w:lang w:val="en-GB" w:eastAsia="en-US" w:bidi="ar-SA"/>
      </w:rPr>
    </w:lvl>
    <w:lvl w:ilvl="7" w:tplc="9D88145E">
      <w:numFmt w:val="bullet"/>
      <w:lvlText w:val="•"/>
      <w:lvlJc w:val="left"/>
      <w:pPr>
        <w:ind w:left="7334" w:hanging="363"/>
      </w:pPr>
      <w:rPr>
        <w:rFonts w:hint="default"/>
        <w:lang w:val="en-GB" w:eastAsia="en-US" w:bidi="ar-SA"/>
      </w:rPr>
    </w:lvl>
    <w:lvl w:ilvl="8" w:tplc="DEBC954C">
      <w:numFmt w:val="bullet"/>
      <w:lvlText w:val="•"/>
      <w:lvlJc w:val="left"/>
      <w:pPr>
        <w:ind w:left="8366" w:hanging="363"/>
      </w:pPr>
      <w:rPr>
        <w:rFonts w:hint="default"/>
        <w:lang w:val="en-GB" w:eastAsia="en-US" w:bidi="ar-SA"/>
      </w:rPr>
    </w:lvl>
  </w:abstractNum>
  <w:abstractNum w:abstractNumId="37" w15:restartNumberingAfterBreak="0">
    <w:nsid w:val="5599277D"/>
    <w:multiLevelType w:val="hybridMultilevel"/>
    <w:tmpl w:val="45C0578C"/>
    <w:lvl w:ilvl="0" w:tplc="EA265890">
      <w:start w:val="1"/>
      <w:numFmt w:val="decimal"/>
      <w:lvlText w:val="%1."/>
      <w:lvlJc w:val="left"/>
      <w:pPr>
        <w:ind w:left="504" w:hanging="360"/>
      </w:pPr>
      <w:rPr>
        <w:rFonts w:hint="default"/>
        <w:w w:val="100"/>
        <w:lang w:val="en-GB" w:eastAsia="en-US" w:bidi="ar-SA"/>
      </w:rPr>
    </w:lvl>
    <w:lvl w:ilvl="1" w:tplc="2282547E">
      <w:numFmt w:val="bullet"/>
      <w:lvlText w:val="•"/>
      <w:lvlJc w:val="left"/>
      <w:pPr>
        <w:ind w:left="928" w:hanging="360"/>
      </w:pPr>
      <w:rPr>
        <w:rFonts w:hint="default"/>
        <w:lang w:val="en-GB" w:eastAsia="en-US" w:bidi="ar-SA"/>
      </w:rPr>
    </w:lvl>
    <w:lvl w:ilvl="2" w:tplc="F9D03112">
      <w:numFmt w:val="bullet"/>
      <w:lvlText w:val="•"/>
      <w:lvlJc w:val="left"/>
      <w:pPr>
        <w:ind w:left="1357" w:hanging="360"/>
      </w:pPr>
      <w:rPr>
        <w:rFonts w:hint="default"/>
        <w:lang w:val="en-GB" w:eastAsia="en-US" w:bidi="ar-SA"/>
      </w:rPr>
    </w:lvl>
    <w:lvl w:ilvl="3" w:tplc="FF642AA8">
      <w:numFmt w:val="bullet"/>
      <w:lvlText w:val="•"/>
      <w:lvlJc w:val="left"/>
      <w:pPr>
        <w:ind w:left="1785" w:hanging="360"/>
      </w:pPr>
      <w:rPr>
        <w:rFonts w:hint="default"/>
        <w:lang w:val="en-GB" w:eastAsia="en-US" w:bidi="ar-SA"/>
      </w:rPr>
    </w:lvl>
    <w:lvl w:ilvl="4" w:tplc="E27C5654">
      <w:numFmt w:val="bullet"/>
      <w:lvlText w:val="•"/>
      <w:lvlJc w:val="left"/>
      <w:pPr>
        <w:ind w:left="2214" w:hanging="360"/>
      </w:pPr>
      <w:rPr>
        <w:rFonts w:hint="default"/>
        <w:lang w:val="en-GB" w:eastAsia="en-US" w:bidi="ar-SA"/>
      </w:rPr>
    </w:lvl>
    <w:lvl w:ilvl="5" w:tplc="49F46440">
      <w:numFmt w:val="bullet"/>
      <w:lvlText w:val="•"/>
      <w:lvlJc w:val="left"/>
      <w:pPr>
        <w:ind w:left="2642" w:hanging="360"/>
      </w:pPr>
      <w:rPr>
        <w:rFonts w:hint="default"/>
        <w:lang w:val="en-GB" w:eastAsia="en-US" w:bidi="ar-SA"/>
      </w:rPr>
    </w:lvl>
    <w:lvl w:ilvl="6" w:tplc="67BC03A8">
      <w:numFmt w:val="bullet"/>
      <w:lvlText w:val="•"/>
      <w:lvlJc w:val="left"/>
      <w:pPr>
        <w:ind w:left="3071" w:hanging="360"/>
      </w:pPr>
      <w:rPr>
        <w:rFonts w:hint="default"/>
        <w:lang w:val="en-GB" w:eastAsia="en-US" w:bidi="ar-SA"/>
      </w:rPr>
    </w:lvl>
    <w:lvl w:ilvl="7" w:tplc="85ACA8EE">
      <w:numFmt w:val="bullet"/>
      <w:lvlText w:val="•"/>
      <w:lvlJc w:val="left"/>
      <w:pPr>
        <w:ind w:left="3499" w:hanging="360"/>
      </w:pPr>
      <w:rPr>
        <w:rFonts w:hint="default"/>
        <w:lang w:val="en-GB" w:eastAsia="en-US" w:bidi="ar-SA"/>
      </w:rPr>
    </w:lvl>
    <w:lvl w:ilvl="8" w:tplc="49720EBC">
      <w:numFmt w:val="bullet"/>
      <w:lvlText w:val="•"/>
      <w:lvlJc w:val="left"/>
      <w:pPr>
        <w:ind w:left="3928" w:hanging="360"/>
      </w:pPr>
      <w:rPr>
        <w:rFonts w:hint="default"/>
        <w:lang w:val="en-GB" w:eastAsia="en-US" w:bidi="ar-SA"/>
      </w:rPr>
    </w:lvl>
  </w:abstractNum>
  <w:abstractNum w:abstractNumId="38" w15:restartNumberingAfterBreak="0">
    <w:nsid w:val="59A31B4F"/>
    <w:multiLevelType w:val="hybridMultilevel"/>
    <w:tmpl w:val="B8B80B5A"/>
    <w:lvl w:ilvl="0" w:tplc="D8DC1390">
      <w:numFmt w:val="bullet"/>
      <w:lvlText w:val=""/>
      <w:lvlJc w:val="left"/>
      <w:pPr>
        <w:ind w:left="465" w:hanging="358"/>
      </w:pPr>
      <w:rPr>
        <w:rFonts w:ascii="Wingdings" w:eastAsia="Wingdings" w:hAnsi="Wingdings" w:cs="Wingdings" w:hint="default"/>
        <w:w w:val="100"/>
        <w:sz w:val="16"/>
        <w:szCs w:val="16"/>
        <w:lang w:val="en-GB" w:eastAsia="en-US" w:bidi="ar-SA"/>
      </w:rPr>
    </w:lvl>
    <w:lvl w:ilvl="1" w:tplc="DB62C08C">
      <w:numFmt w:val="bullet"/>
      <w:lvlText w:val="•"/>
      <w:lvlJc w:val="left"/>
      <w:pPr>
        <w:ind w:left="1039" w:hanging="358"/>
      </w:pPr>
      <w:rPr>
        <w:rFonts w:hint="default"/>
        <w:lang w:val="en-GB" w:eastAsia="en-US" w:bidi="ar-SA"/>
      </w:rPr>
    </w:lvl>
    <w:lvl w:ilvl="2" w:tplc="32ECFA98">
      <w:numFmt w:val="bullet"/>
      <w:lvlText w:val="•"/>
      <w:lvlJc w:val="left"/>
      <w:pPr>
        <w:ind w:left="1618" w:hanging="358"/>
      </w:pPr>
      <w:rPr>
        <w:rFonts w:hint="default"/>
        <w:lang w:val="en-GB" w:eastAsia="en-US" w:bidi="ar-SA"/>
      </w:rPr>
    </w:lvl>
    <w:lvl w:ilvl="3" w:tplc="28E41B5C">
      <w:numFmt w:val="bullet"/>
      <w:lvlText w:val="•"/>
      <w:lvlJc w:val="left"/>
      <w:pPr>
        <w:ind w:left="2197" w:hanging="358"/>
      </w:pPr>
      <w:rPr>
        <w:rFonts w:hint="default"/>
        <w:lang w:val="en-GB" w:eastAsia="en-US" w:bidi="ar-SA"/>
      </w:rPr>
    </w:lvl>
    <w:lvl w:ilvl="4" w:tplc="DD468156">
      <w:numFmt w:val="bullet"/>
      <w:lvlText w:val="•"/>
      <w:lvlJc w:val="left"/>
      <w:pPr>
        <w:ind w:left="2776" w:hanging="358"/>
      </w:pPr>
      <w:rPr>
        <w:rFonts w:hint="default"/>
        <w:lang w:val="en-GB" w:eastAsia="en-US" w:bidi="ar-SA"/>
      </w:rPr>
    </w:lvl>
    <w:lvl w:ilvl="5" w:tplc="5BB222C6">
      <w:numFmt w:val="bullet"/>
      <w:lvlText w:val="•"/>
      <w:lvlJc w:val="left"/>
      <w:pPr>
        <w:ind w:left="3355" w:hanging="358"/>
      </w:pPr>
      <w:rPr>
        <w:rFonts w:hint="default"/>
        <w:lang w:val="en-GB" w:eastAsia="en-US" w:bidi="ar-SA"/>
      </w:rPr>
    </w:lvl>
    <w:lvl w:ilvl="6" w:tplc="4950F342">
      <w:numFmt w:val="bullet"/>
      <w:lvlText w:val="•"/>
      <w:lvlJc w:val="left"/>
      <w:pPr>
        <w:ind w:left="3934" w:hanging="358"/>
      </w:pPr>
      <w:rPr>
        <w:rFonts w:hint="default"/>
        <w:lang w:val="en-GB" w:eastAsia="en-US" w:bidi="ar-SA"/>
      </w:rPr>
    </w:lvl>
    <w:lvl w:ilvl="7" w:tplc="EE56F954">
      <w:numFmt w:val="bullet"/>
      <w:lvlText w:val="•"/>
      <w:lvlJc w:val="left"/>
      <w:pPr>
        <w:ind w:left="4513" w:hanging="358"/>
      </w:pPr>
      <w:rPr>
        <w:rFonts w:hint="default"/>
        <w:lang w:val="en-GB" w:eastAsia="en-US" w:bidi="ar-SA"/>
      </w:rPr>
    </w:lvl>
    <w:lvl w:ilvl="8" w:tplc="8EEA2B80">
      <w:numFmt w:val="bullet"/>
      <w:lvlText w:val="•"/>
      <w:lvlJc w:val="left"/>
      <w:pPr>
        <w:ind w:left="5092" w:hanging="358"/>
      </w:pPr>
      <w:rPr>
        <w:rFonts w:hint="default"/>
        <w:lang w:val="en-GB" w:eastAsia="en-US" w:bidi="ar-SA"/>
      </w:rPr>
    </w:lvl>
  </w:abstractNum>
  <w:abstractNum w:abstractNumId="39" w15:restartNumberingAfterBreak="0">
    <w:nsid w:val="5BF45DB8"/>
    <w:multiLevelType w:val="hybridMultilevel"/>
    <w:tmpl w:val="47D89630"/>
    <w:lvl w:ilvl="0" w:tplc="38DCE08E">
      <w:numFmt w:val="bullet"/>
      <w:lvlText w:val=""/>
      <w:lvlJc w:val="left"/>
      <w:pPr>
        <w:ind w:left="528" w:hanging="358"/>
      </w:pPr>
      <w:rPr>
        <w:rFonts w:ascii="Wingdings" w:eastAsia="Wingdings" w:hAnsi="Wingdings" w:cs="Wingdings" w:hint="default"/>
        <w:w w:val="100"/>
        <w:sz w:val="16"/>
        <w:szCs w:val="16"/>
        <w:lang w:val="en-GB" w:eastAsia="en-US" w:bidi="ar-SA"/>
      </w:rPr>
    </w:lvl>
    <w:lvl w:ilvl="1" w:tplc="6A8C11BC">
      <w:numFmt w:val="bullet"/>
      <w:lvlText w:val="•"/>
      <w:lvlJc w:val="left"/>
      <w:pPr>
        <w:ind w:left="1093" w:hanging="358"/>
      </w:pPr>
      <w:rPr>
        <w:rFonts w:hint="default"/>
        <w:lang w:val="en-GB" w:eastAsia="en-US" w:bidi="ar-SA"/>
      </w:rPr>
    </w:lvl>
    <w:lvl w:ilvl="2" w:tplc="B87CE760">
      <w:numFmt w:val="bullet"/>
      <w:lvlText w:val="•"/>
      <w:lvlJc w:val="left"/>
      <w:pPr>
        <w:ind w:left="1666" w:hanging="358"/>
      </w:pPr>
      <w:rPr>
        <w:rFonts w:hint="default"/>
        <w:lang w:val="en-GB" w:eastAsia="en-US" w:bidi="ar-SA"/>
      </w:rPr>
    </w:lvl>
    <w:lvl w:ilvl="3" w:tplc="CC5EAAC8">
      <w:numFmt w:val="bullet"/>
      <w:lvlText w:val="•"/>
      <w:lvlJc w:val="left"/>
      <w:pPr>
        <w:ind w:left="2239" w:hanging="358"/>
      </w:pPr>
      <w:rPr>
        <w:rFonts w:hint="default"/>
        <w:lang w:val="en-GB" w:eastAsia="en-US" w:bidi="ar-SA"/>
      </w:rPr>
    </w:lvl>
    <w:lvl w:ilvl="4" w:tplc="2418001E">
      <w:numFmt w:val="bullet"/>
      <w:lvlText w:val="•"/>
      <w:lvlJc w:val="left"/>
      <w:pPr>
        <w:ind w:left="2812" w:hanging="358"/>
      </w:pPr>
      <w:rPr>
        <w:rFonts w:hint="default"/>
        <w:lang w:val="en-GB" w:eastAsia="en-US" w:bidi="ar-SA"/>
      </w:rPr>
    </w:lvl>
    <w:lvl w:ilvl="5" w:tplc="E03AB32E">
      <w:numFmt w:val="bullet"/>
      <w:lvlText w:val="•"/>
      <w:lvlJc w:val="left"/>
      <w:pPr>
        <w:ind w:left="3385" w:hanging="358"/>
      </w:pPr>
      <w:rPr>
        <w:rFonts w:hint="default"/>
        <w:lang w:val="en-GB" w:eastAsia="en-US" w:bidi="ar-SA"/>
      </w:rPr>
    </w:lvl>
    <w:lvl w:ilvl="6" w:tplc="78328C8C">
      <w:numFmt w:val="bullet"/>
      <w:lvlText w:val="•"/>
      <w:lvlJc w:val="left"/>
      <w:pPr>
        <w:ind w:left="3958" w:hanging="358"/>
      </w:pPr>
      <w:rPr>
        <w:rFonts w:hint="default"/>
        <w:lang w:val="en-GB" w:eastAsia="en-US" w:bidi="ar-SA"/>
      </w:rPr>
    </w:lvl>
    <w:lvl w:ilvl="7" w:tplc="39F6EDC0">
      <w:numFmt w:val="bullet"/>
      <w:lvlText w:val="•"/>
      <w:lvlJc w:val="left"/>
      <w:pPr>
        <w:ind w:left="4531" w:hanging="358"/>
      </w:pPr>
      <w:rPr>
        <w:rFonts w:hint="default"/>
        <w:lang w:val="en-GB" w:eastAsia="en-US" w:bidi="ar-SA"/>
      </w:rPr>
    </w:lvl>
    <w:lvl w:ilvl="8" w:tplc="8B14E496">
      <w:numFmt w:val="bullet"/>
      <w:lvlText w:val="•"/>
      <w:lvlJc w:val="left"/>
      <w:pPr>
        <w:ind w:left="5104" w:hanging="358"/>
      </w:pPr>
      <w:rPr>
        <w:rFonts w:hint="default"/>
        <w:lang w:val="en-GB" w:eastAsia="en-US" w:bidi="ar-SA"/>
      </w:rPr>
    </w:lvl>
  </w:abstractNum>
  <w:abstractNum w:abstractNumId="40" w15:restartNumberingAfterBreak="0">
    <w:nsid w:val="5C946841"/>
    <w:multiLevelType w:val="hybridMultilevel"/>
    <w:tmpl w:val="BE36988C"/>
    <w:lvl w:ilvl="0" w:tplc="9B28E0D4">
      <w:start w:val="1"/>
      <w:numFmt w:val="decimal"/>
      <w:lvlText w:val="%1."/>
      <w:lvlJc w:val="left"/>
      <w:pPr>
        <w:ind w:left="505" w:hanging="360"/>
      </w:pPr>
      <w:rPr>
        <w:rFonts w:ascii="Arial" w:eastAsia="Arial" w:hAnsi="Arial" w:cs="Arial" w:hint="default"/>
        <w:spacing w:val="-1"/>
        <w:w w:val="100"/>
        <w:sz w:val="22"/>
        <w:szCs w:val="22"/>
        <w:lang w:val="en-GB" w:eastAsia="en-US" w:bidi="ar-SA"/>
      </w:rPr>
    </w:lvl>
    <w:lvl w:ilvl="1" w:tplc="C4521B50">
      <w:numFmt w:val="bullet"/>
      <w:lvlText w:val="•"/>
      <w:lvlJc w:val="left"/>
      <w:pPr>
        <w:ind w:left="1420" w:hanging="360"/>
      </w:pPr>
      <w:rPr>
        <w:rFonts w:hint="default"/>
        <w:lang w:val="en-GB" w:eastAsia="en-US" w:bidi="ar-SA"/>
      </w:rPr>
    </w:lvl>
    <w:lvl w:ilvl="2" w:tplc="0E5C4482">
      <w:numFmt w:val="bullet"/>
      <w:lvlText w:val="•"/>
      <w:lvlJc w:val="left"/>
      <w:pPr>
        <w:ind w:left="2341" w:hanging="360"/>
      </w:pPr>
      <w:rPr>
        <w:rFonts w:hint="default"/>
        <w:lang w:val="en-GB" w:eastAsia="en-US" w:bidi="ar-SA"/>
      </w:rPr>
    </w:lvl>
    <w:lvl w:ilvl="3" w:tplc="AA8AD9A2">
      <w:numFmt w:val="bullet"/>
      <w:lvlText w:val="•"/>
      <w:lvlJc w:val="left"/>
      <w:pPr>
        <w:ind w:left="3261" w:hanging="360"/>
      </w:pPr>
      <w:rPr>
        <w:rFonts w:hint="default"/>
        <w:lang w:val="en-GB" w:eastAsia="en-US" w:bidi="ar-SA"/>
      </w:rPr>
    </w:lvl>
    <w:lvl w:ilvl="4" w:tplc="B10001CC">
      <w:numFmt w:val="bullet"/>
      <w:lvlText w:val="•"/>
      <w:lvlJc w:val="left"/>
      <w:pPr>
        <w:ind w:left="4182" w:hanging="360"/>
      </w:pPr>
      <w:rPr>
        <w:rFonts w:hint="default"/>
        <w:lang w:val="en-GB" w:eastAsia="en-US" w:bidi="ar-SA"/>
      </w:rPr>
    </w:lvl>
    <w:lvl w:ilvl="5" w:tplc="4626750A">
      <w:numFmt w:val="bullet"/>
      <w:lvlText w:val="•"/>
      <w:lvlJc w:val="left"/>
      <w:pPr>
        <w:ind w:left="5102" w:hanging="360"/>
      </w:pPr>
      <w:rPr>
        <w:rFonts w:hint="default"/>
        <w:lang w:val="en-GB" w:eastAsia="en-US" w:bidi="ar-SA"/>
      </w:rPr>
    </w:lvl>
    <w:lvl w:ilvl="6" w:tplc="6F989FE6">
      <w:numFmt w:val="bullet"/>
      <w:lvlText w:val="•"/>
      <w:lvlJc w:val="left"/>
      <w:pPr>
        <w:ind w:left="6023" w:hanging="360"/>
      </w:pPr>
      <w:rPr>
        <w:rFonts w:hint="default"/>
        <w:lang w:val="en-GB" w:eastAsia="en-US" w:bidi="ar-SA"/>
      </w:rPr>
    </w:lvl>
    <w:lvl w:ilvl="7" w:tplc="A796CFB8">
      <w:numFmt w:val="bullet"/>
      <w:lvlText w:val="•"/>
      <w:lvlJc w:val="left"/>
      <w:pPr>
        <w:ind w:left="6943" w:hanging="360"/>
      </w:pPr>
      <w:rPr>
        <w:rFonts w:hint="default"/>
        <w:lang w:val="en-GB" w:eastAsia="en-US" w:bidi="ar-SA"/>
      </w:rPr>
    </w:lvl>
    <w:lvl w:ilvl="8" w:tplc="844CEBC4">
      <w:numFmt w:val="bullet"/>
      <w:lvlText w:val="•"/>
      <w:lvlJc w:val="left"/>
      <w:pPr>
        <w:ind w:left="7864" w:hanging="360"/>
      </w:pPr>
      <w:rPr>
        <w:rFonts w:hint="default"/>
        <w:lang w:val="en-GB" w:eastAsia="en-US" w:bidi="ar-SA"/>
      </w:rPr>
    </w:lvl>
  </w:abstractNum>
  <w:abstractNum w:abstractNumId="41" w15:restartNumberingAfterBreak="0">
    <w:nsid w:val="5CDA631C"/>
    <w:multiLevelType w:val="multilevel"/>
    <w:tmpl w:val="AED0E800"/>
    <w:lvl w:ilvl="0">
      <w:start w:val="1"/>
      <w:numFmt w:val="decimal"/>
      <w:lvlText w:val="%1"/>
      <w:lvlJc w:val="left"/>
      <w:pPr>
        <w:ind w:left="1540" w:hanging="721"/>
      </w:pPr>
      <w:rPr>
        <w:rFonts w:ascii="Arial" w:eastAsia="Arial" w:hAnsi="Arial" w:cs="Arial" w:hint="default"/>
        <w:b/>
        <w:bCs/>
        <w:w w:val="99"/>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2260" w:hanging="720"/>
      </w:pPr>
      <w:rPr>
        <w:rFonts w:ascii="Wingdings 2" w:eastAsia="Wingdings 2" w:hAnsi="Wingdings 2" w:cs="Wingdings 2" w:hint="default"/>
        <w:w w:val="100"/>
        <w:sz w:val="24"/>
        <w:szCs w:val="24"/>
        <w:lang w:val="en-GB" w:eastAsia="en-US" w:bidi="ar-SA"/>
      </w:rPr>
    </w:lvl>
    <w:lvl w:ilvl="3">
      <w:numFmt w:val="bullet"/>
      <w:lvlText w:val="•"/>
      <w:lvlJc w:val="left"/>
      <w:pPr>
        <w:ind w:left="4128" w:hanging="720"/>
      </w:pPr>
      <w:rPr>
        <w:rFonts w:hint="default"/>
        <w:lang w:val="en-GB" w:eastAsia="en-US" w:bidi="ar-SA"/>
      </w:rPr>
    </w:lvl>
    <w:lvl w:ilvl="4">
      <w:numFmt w:val="bullet"/>
      <w:lvlText w:val="•"/>
      <w:lvlJc w:val="left"/>
      <w:pPr>
        <w:ind w:left="5062" w:hanging="720"/>
      </w:pPr>
      <w:rPr>
        <w:rFonts w:hint="default"/>
        <w:lang w:val="en-GB" w:eastAsia="en-US" w:bidi="ar-SA"/>
      </w:rPr>
    </w:lvl>
    <w:lvl w:ilvl="5">
      <w:numFmt w:val="bullet"/>
      <w:lvlText w:val="•"/>
      <w:lvlJc w:val="left"/>
      <w:pPr>
        <w:ind w:left="5996" w:hanging="720"/>
      </w:pPr>
      <w:rPr>
        <w:rFonts w:hint="default"/>
        <w:lang w:val="en-GB" w:eastAsia="en-US" w:bidi="ar-SA"/>
      </w:rPr>
    </w:lvl>
    <w:lvl w:ilvl="6">
      <w:numFmt w:val="bullet"/>
      <w:lvlText w:val="•"/>
      <w:lvlJc w:val="left"/>
      <w:pPr>
        <w:ind w:left="6930" w:hanging="720"/>
      </w:pPr>
      <w:rPr>
        <w:rFonts w:hint="default"/>
        <w:lang w:val="en-GB" w:eastAsia="en-US" w:bidi="ar-SA"/>
      </w:rPr>
    </w:lvl>
    <w:lvl w:ilvl="7">
      <w:numFmt w:val="bullet"/>
      <w:lvlText w:val="•"/>
      <w:lvlJc w:val="left"/>
      <w:pPr>
        <w:ind w:left="7864" w:hanging="720"/>
      </w:pPr>
      <w:rPr>
        <w:rFonts w:hint="default"/>
        <w:lang w:val="en-GB" w:eastAsia="en-US" w:bidi="ar-SA"/>
      </w:rPr>
    </w:lvl>
    <w:lvl w:ilvl="8">
      <w:numFmt w:val="bullet"/>
      <w:lvlText w:val="•"/>
      <w:lvlJc w:val="left"/>
      <w:pPr>
        <w:ind w:left="8798" w:hanging="720"/>
      </w:pPr>
      <w:rPr>
        <w:rFonts w:hint="default"/>
        <w:lang w:val="en-GB" w:eastAsia="en-US" w:bidi="ar-SA"/>
      </w:rPr>
    </w:lvl>
  </w:abstractNum>
  <w:abstractNum w:abstractNumId="42" w15:restartNumberingAfterBreak="0">
    <w:nsid w:val="5D887901"/>
    <w:multiLevelType w:val="hybridMultilevel"/>
    <w:tmpl w:val="BC2687DA"/>
    <w:lvl w:ilvl="0" w:tplc="2B2C8A24">
      <w:start w:val="15"/>
      <w:numFmt w:val="decimal"/>
      <w:lvlText w:val="%1."/>
      <w:lvlJc w:val="left"/>
      <w:pPr>
        <w:ind w:left="1528" w:hanging="995"/>
      </w:pPr>
      <w:rPr>
        <w:rFonts w:ascii="Arial" w:eastAsia="Arial" w:hAnsi="Arial" w:cs="Arial" w:hint="default"/>
        <w:w w:val="99"/>
        <w:sz w:val="24"/>
        <w:szCs w:val="24"/>
        <w:lang w:val="en-GB" w:eastAsia="en-US" w:bidi="ar-SA"/>
      </w:rPr>
    </w:lvl>
    <w:lvl w:ilvl="1" w:tplc="F88C9990">
      <w:start w:val="1"/>
      <w:numFmt w:val="lowerLetter"/>
      <w:lvlText w:val="%2)"/>
      <w:lvlJc w:val="left"/>
      <w:pPr>
        <w:ind w:left="2260" w:hanging="360"/>
      </w:pPr>
      <w:rPr>
        <w:rFonts w:ascii="Arial" w:eastAsia="Arial" w:hAnsi="Arial" w:cs="Arial" w:hint="default"/>
        <w:w w:val="99"/>
        <w:sz w:val="24"/>
        <w:szCs w:val="24"/>
        <w:lang w:val="en-GB" w:eastAsia="en-US" w:bidi="ar-SA"/>
      </w:rPr>
    </w:lvl>
    <w:lvl w:ilvl="2" w:tplc="C5EA5B92">
      <w:numFmt w:val="bullet"/>
      <w:lvlText w:val="•"/>
      <w:lvlJc w:val="left"/>
      <w:pPr>
        <w:ind w:left="3194" w:hanging="360"/>
      </w:pPr>
      <w:rPr>
        <w:rFonts w:hint="default"/>
        <w:lang w:val="en-GB" w:eastAsia="en-US" w:bidi="ar-SA"/>
      </w:rPr>
    </w:lvl>
    <w:lvl w:ilvl="3" w:tplc="53F09822">
      <w:numFmt w:val="bullet"/>
      <w:lvlText w:val="•"/>
      <w:lvlJc w:val="left"/>
      <w:pPr>
        <w:ind w:left="4128" w:hanging="360"/>
      </w:pPr>
      <w:rPr>
        <w:rFonts w:hint="default"/>
        <w:lang w:val="en-GB" w:eastAsia="en-US" w:bidi="ar-SA"/>
      </w:rPr>
    </w:lvl>
    <w:lvl w:ilvl="4" w:tplc="D728CC98">
      <w:numFmt w:val="bullet"/>
      <w:lvlText w:val="•"/>
      <w:lvlJc w:val="left"/>
      <w:pPr>
        <w:ind w:left="5062" w:hanging="360"/>
      </w:pPr>
      <w:rPr>
        <w:rFonts w:hint="default"/>
        <w:lang w:val="en-GB" w:eastAsia="en-US" w:bidi="ar-SA"/>
      </w:rPr>
    </w:lvl>
    <w:lvl w:ilvl="5" w:tplc="A11C4FCE">
      <w:numFmt w:val="bullet"/>
      <w:lvlText w:val="•"/>
      <w:lvlJc w:val="left"/>
      <w:pPr>
        <w:ind w:left="5996" w:hanging="360"/>
      </w:pPr>
      <w:rPr>
        <w:rFonts w:hint="default"/>
        <w:lang w:val="en-GB" w:eastAsia="en-US" w:bidi="ar-SA"/>
      </w:rPr>
    </w:lvl>
    <w:lvl w:ilvl="6" w:tplc="FD00885A">
      <w:numFmt w:val="bullet"/>
      <w:lvlText w:val="•"/>
      <w:lvlJc w:val="left"/>
      <w:pPr>
        <w:ind w:left="6930" w:hanging="360"/>
      </w:pPr>
      <w:rPr>
        <w:rFonts w:hint="default"/>
        <w:lang w:val="en-GB" w:eastAsia="en-US" w:bidi="ar-SA"/>
      </w:rPr>
    </w:lvl>
    <w:lvl w:ilvl="7" w:tplc="6A3263BE">
      <w:numFmt w:val="bullet"/>
      <w:lvlText w:val="•"/>
      <w:lvlJc w:val="left"/>
      <w:pPr>
        <w:ind w:left="7864" w:hanging="360"/>
      </w:pPr>
      <w:rPr>
        <w:rFonts w:hint="default"/>
        <w:lang w:val="en-GB" w:eastAsia="en-US" w:bidi="ar-SA"/>
      </w:rPr>
    </w:lvl>
    <w:lvl w:ilvl="8" w:tplc="E372294A">
      <w:numFmt w:val="bullet"/>
      <w:lvlText w:val="•"/>
      <w:lvlJc w:val="left"/>
      <w:pPr>
        <w:ind w:left="8798" w:hanging="360"/>
      </w:pPr>
      <w:rPr>
        <w:rFonts w:hint="default"/>
        <w:lang w:val="en-GB" w:eastAsia="en-US" w:bidi="ar-SA"/>
      </w:rPr>
    </w:lvl>
  </w:abstractNum>
  <w:abstractNum w:abstractNumId="43" w15:restartNumberingAfterBreak="0">
    <w:nsid w:val="62C03A91"/>
    <w:multiLevelType w:val="multilevel"/>
    <w:tmpl w:val="B42ED4C2"/>
    <w:lvl w:ilvl="0">
      <w:start w:val="17"/>
      <w:numFmt w:val="decimal"/>
      <w:lvlText w:val="%1"/>
      <w:lvlJc w:val="left"/>
      <w:pPr>
        <w:ind w:left="1540" w:hanging="721"/>
      </w:pPr>
      <w:rPr>
        <w:rFonts w:ascii="Arial" w:eastAsia="Arial" w:hAnsi="Arial" w:cs="Arial" w:hint="default"/>
        <w:b/>
        <w:bCs/>
        <w:w w:val="99"/>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2260" w:hanging="720"/>
      </w:pPr>
      <w:rPr>
        <w:rFonts w:ascii="Wingdings 2" w:eastAsia="Wingdings 2" w:hAnsi="Wingdings 2" w:cs="Wingdings 2" w:hint="default"/>
        <w:w w:val="100"/>
        <w:sz w:val="24"/>
        <w:szCs w:val="24"/>
        <w:lang w:val="en-GB" w:eastAsia="en-US" w:bidi="ar-SA"/>
      </w:rPr>
    </w:lvl>
    <w:lvl w:ilvl="3">
      <w:numFmt w:val="bullet"/>
      <w:lvlText w:val="-"/>
      <w:lvlJc w:val="left"/>
      <w:pPr>
        <w:ind w:left="2766" w:hanging="147"/>
      </w:pPr>
      <w:rPr>
        <w:rFonts w:ascii="Arial" w:eastAsia="Arial" w:hAnsi="Arial" w:cs="Arial" w:hint="default"/>
        <w:w w:val="99"/>
        <w:sz w:val="24"/>
        <w:szCs w:val="24"/>
        <w:lang w:val="en-GB" w:eastAsia="en-US" w:bidi="ar-SA"/>
      </w:rPr>
    </w:lvl>
    <w:lvl w:ilvl="4">
      <w:numFmt w:val="bullet"/>
      <w:lvlText w:val="•"/>
      <w:lvlJc w:val="left"/>
      <w:pPr>
        <w:ind w:left="4736" w:hanging="147"/>
      </w:pPr>
      <w:rPr>
        <w:rFonts w:hint="default"/>
        <w:lang w:val="en-GB" w:eastAsia="en-US" w:bidi="ar-SA"/>
      </w:rPr>
    </w:lvl>
    <w:lvl w:ilvl="5">
      <w:numFmt w:val="bullet"/>
      <w:lvlText w:val="•"/>
      <w:lvlJc w:val="left"/>
      <w:pPr>
        <w:ind w:left="5724" w:hanging="147"/>
      </w:pPr>
      <w:rPr>
        <w:rFonts w:hint="default"/>
        <w:lang w:val="en-GB" w:eastAsia="en-US" w:bidi="ar-SA"/>
      </w:rPr>
    </w:lvl>
    <w:lvl w:ilvl="6">
      <w:numFmt w:val="bullet"/>
      <w:lvlText w:val="•"/>
      <w:lvlJc w:val="left"/>
      <w:pPr>
        <w:ind w:left="6713" w:hanging="147"/>
      </w:pPr>
      <w:rPr>
        <w:rFonts w:hint="default"/>
        <w:lang w:val="en-GB" w:eastAsia="en-US" w:bidi="ar-SA"/>
      </w:rPr>
    </w:lvl>
    <w:lvl w:ilvl="7">
      <w:numFmt w:val="bullet"/>
      <w:lvlText w:val="•"/>
      <w:lvlJc w:val="left"/>
      <w:pPr>
        <w:ind w:left="7701" w:hanging="147"/>
      </w:pPr>
      <w:rPr>
        <w:rFonts w:hint="default"/>
        <w:lang w:val="en-GB" w:eastAsia="en-US" w:bidi="ar-SA"/>
      </w:rPr>
    </w:lvl>
    <w:lvl w:ilvl="8">
      <w:numFmt w:val="bullet"/>
      <w:lvlText w:val="•"/>
      <w:lvlJc w:val="left"/>
      <w:pPr>
        <w:ind w:left="8689" w:hanging="147"/>
      </w:pPr>
      <w:rPr>
        <w:rFonts w:hint="default"/>
        <w:lang w:val="en-GB" w:eastAsia="en-US" w:bidi="ar-SA"/>
      </w:rPr>
    </w:lvl>
  </w:abstractNum>
  <w:abstractNum w:abstractNumId="44" w15:restartNumberingAfterBreak="0">
    <w:nsid w:val="6BF56615"/>
    <w:multiLevelType w:val="hybridMultilevel"/>
    <w:tmpl w:val="F9721922"/>
    <w:lvl w:ilvl="0" w:tplc="A1C814F8">
      <w:start w:val="1"/>
      <w:numFmt w:val="decimal"/>
      <w:lvlText w:val="%1."/>
      <w:lvlJc w:val="left"/>
      <w:pPr>
        <w:ind w:left="413" w:hanging="269"/>
      </w:pPr>
      <w:rPr>
        <w:rFonts w:ascii="Arial" w:eastAsia="Arial" w:hAnsi="Arial" w:cs="Arial" w:hint="default"/>
        <w:w w:val="100"/>
        <w:sz w:val="24"/>
        <w:szCs w:val="24"/>
        <w:lang w:val="en-GB" w:eastAsia="en-US" w:bidi="ar-SA"/>
      </w:rPr>
    </w:lvl>
    <w:lvl w:ilvl="1" w:tplc="B7CA353E">
      <w:start w:val="1"/>
      <w:numFmt w:val="lowerLetter"/>
      <w:lvlText w:val="(%2)"/>
      <w:lvlJc w:val="left"/>
      <w:pPr>
        <w:ind w:left="865" w:hanging="587"/>
        <w:jc w:val="right"/>
      </w:pPr>
      <w:rPr>
        <w:rFonts w:ascii="Arial" w:eastAsia="Arial" w:hAnsi="Arial" w:cs="Arial" w:hint="default"/>
        <w:w w:val="99"/>
        <w:sz w:val="24"/>
        <w:szCs w:val="24"/>
        <w:lang w:val="en-GB" w:eastAsia="en-US" w:bidi="ar-SA"/>
      </w:rPr>
    </w:lvl>
    <w:lvl w:ilvl="2" w:tplc="1A36122A">
      <w:numFmt w:val="bullet"/>
      <w:lvlText w:val="•"/>
      <w:lvlJc w:val="left"/>
      <w:pPr>
        <w:ind w:left="1440" w:hanging="587"/>
      </w:pPr>
      <w:rPr>
        <w:rFonts w:hint="default"/>
        <w:lang w:val="en-GB" w:eastAsia="en-US" w:bidi="ar-SA"/>
      </w:rPr>
    </w:lvl>
    <w:lvl w:ilvl="3" w:tplc="1A7ED432">
      <w:numFmt w:val="bullet"/>
      <w:lvlText w:val="•"/>
      <w:lvlJc w:val="left"/>
      <w:pPr>
        <w:ind w:left="2021" w:hanging="587"/>
      </w:pPr>
      <w:rPr>
        <w:rFonts w:hint="default"/>
        <w:lang w:val="en-GB" w:eastAsia="en-US" w:bidi="ar-SA"/>
      </w:rPr>
    </w:lvl>
    <w:lvl w:ilvl="4" w:tplc="003A0BA8">
      <w:numFmt w:val="bullet"/>
      <w:lvlText w:val="•"/>
      <w:lvlJc w:val="left"/>
      <w:pPr>
        <w:ind w:left="2601" w:hanging="587"/>
      </w:pPr>
      <w:rPr>
        <w:rFonts w:hint="default"/>
        <w:lang w:val="en-GB" w:eastAsia="en-US" w:bidi="ar-SA"/>
      </w:rPr>
    </w:lvl>
    <w:lvl w:ilvl="5" w:tplc="93F0CB78">
      <w:numFmt w:val="bullet"/>
      <w:lvlText w:val="•"/>
      <w:lvlJc w:val="left"/>
      <w:pPr>
        <w:ind w:left="3182" w:hanging="587"/>
      </w:pPr>
      <w:rPr>
        <w:rFonts w:hint="default"/>
        <w:lang w:val="en-GB" w:eastAsia="en-US" w:bidi="ar-SA"/>
      </w:rPr>
    </w:lvl>
    <w:lvl w:ilvl="6" w:tplc="3A264DA6">
      <w:numFmt w:val="bullet"/>
      <w:lvlText w:val="•"/>
      <w:lvlJc w:val="left"/>
      <w:pPr>
        <w:ind w:left="3762" w:hanging="587"/>
      </w:pPr>
      <w:rPr>
        <w:rFonts w:hint="default"/>
        <w:lang w:val="en-GB" w:eastAsia="en-US" w:bidi="ar-SA"/>
      </w:rPr>
    </w:lvl>
    <w:lvl w:ilvl="7" w:tplc="394C7346">
      <w:numFmt w:val="bullet"/>
      <w:lvlText w:val="•"/>
      <w:lvlJc w:val="left"/>
      <w:pPr>
        <w:ind w:left="4343" w:hanging="587"/>
      </w:pPr>
      <w:rPr>
        <w:rFonts w:hint="default"/>
        <w:lang w:val="en-GB" w:eastAsia="en-US" w:bidi="ar-SA"/>
      </w:rPr>
    </w:lvl>
    <w:lvl w:ilvl="8" w:tplc="E446DA12">
      <w:numFmt w:val="bullet"/>
      <w:lvlText w:val="•"/>
      <w:lvlJc w:val="left"/>
      <w:pPr>
        <w:ind w:left="4923" w:hanging="587"/>
      </w:pPr>
      <w:rPr>
        <w:rFonts w:hint="default"/>
        <w:lang w:val="en-GB" w:eastAsia="en-US" w:bidi="ar-SA"/>
      </w:rPr>
    </w:lvl>
  </w:abstractNum>
  <w:abstractNum w:abstractNumId="45" w15:restartNumberingAfterBreak="0">
    <w:nsid w:val="6C751448"/>
    <w:multiLevelType w:val="hybridMultilevel"/>
    <w:tmpl w:val="9852F5B2"/>
    <w:lvl w:ilvl="0" w:tplc="6B46BFD4">
      <w:numFmt w:val="bullet"/>
      <w:lvlText w:val=""/>
      <w:lvlJc w:val="left"/>
      <w:pPr>
        <w:ind w:left="465" w:hanging="358"/>
      </w:pPr>
      <w:rPr>
        <w:rFonts w:ascii="Wingdings" w:eastAsia="Wingdings" w:hAnsi="Wingdings" w:cs="Wingdings" w:hint="default"/>
        <w:w w:val="100"/>
        <w:sz w:val="16"/>
        <w:szCs w:val="16"/>
        <w:lang w:val="en-GB" w:eastAsia="en-US" w:bidi="ar-SA"/>
      </w:rPr>
    </w:lvl>
    <w:lvl w:ilvl="1" w:tplc="E0F0F4C8">
      <w:numFmt w:val="bullet"/>
      <w:lvlText w:val="•"/>
      <w:lvlJc w:val="left"/>
      <w:pPr>
        <w:ind w:left="1039" w:hanging="358"/>
      </w:pPr>
      <w:rPr>
        <w:rFonts w:hint="default"/>
        <w:lang w:val="en-GB" w:eastAsia="en-US" w:bidi="ar-SA"/>
      </w:rPr>
    </w:lvl>
    <w:lvl w:ilvl="2" w:tplc="288A798A">
      <w:numFmt w:val="bullet"/>
      <w:lvlText w:val="•"/>
      <w:lvlJc w:val="left"/>
      <w:pPr>
        <w:ind w:left="1618" w:hanging="358"/>
      </w:pPr>
      <w:rPr>
        <w:rFonts w:hint="default"/>
        <w:lang w:val="en-GB" w:eastAsia="en-US" w:bidi="ar-SA"/>
      </w:rPr>
    </w:lvl>
    <w:lvl w:ilvl="3" w:tplc="30523F32">
      <w:numFmt w:val="bullet"/>
      <w:lvlText w:val="•"/>
      <w:lvlJc w:val="left"/>
      <w:pPr>
        <w:ind w:left="2197" w:hanging="358"/>
      </w:pPr>
      <w:rPr>
        <w:rFonts w:hint="default"/>
        <w:lang w:val="en-GB" w:eastAsia="en-US" w:bidi="ar-SA"/>
      </w:rPr>
    </w:lvl>
    <w:lvl w:ilvl="4" w:tplc="C03A22E8">
      <w:numFmt w:val="bullet"/>
      <w:lvlText w:val="•"/>
      <w:lvlJc w:val="left"/>
      <w:pPr>
        <w:ind w:left="2776" w:hanging="358"/>
      </w:pPr>
      <w:rPr>
        <w:rFonts w:hint="default"/>
        <w:lang w:val="en-GB" w:eastAsia="en-US" w:bidi="ar-SA"/>
      </w:rPr>
    </w:lvl>
    <w:lvl w:ilvl="5" w:tplc="7F6A682E">
      <w:numFmt w:val="bullet"/>
      <w:lvlText w:val="•"/>
      <w:lvlJc w:val="left"/>
      <w:pPr>
        <w:ind w:left="3355" w:hanging="358"/>
      </w:pPr>
      <w:rPr>
        <w:rFonts w:hint="default"/>
        <w:lang w:val="en-GB" w:eastAsia="en-US" w:bidi="ar-SA"/>
      </w:rPr>
    </w:lvl>
    <w:lvl w:ilvl="6" w:tplc="18BE94E0">
      <w:numFmt w:val="bullet"/>
      <w:lvlText w:val="•"/>
      <w:lvlJc w:val="left"/>
      <w:pPr>
        <w:ind w:left="3934" w:hanging="358"/>
      </w:pPr>
      <w:rPr>
        <w:rFonts w:hint="default"/>
        <w:lang w:val="en-GB" w:eastAsia="en-US" w:bidi="ar-SA"/>
      </w:rPr>
    </w:lvl>
    <w:lvl w:ilvl="7" w:tplc="BE565BF6">
      <w:numFmt w:val="bullet"/>
      <w:lvlText w:val="•"/>
      <w:lvlJc w:val="left"/>
      <w:pPr>
        <w:ind w:left="4513" w:hanging="358"/>
      </w:pPr>
      <w:rPr>
        <w:rFonts w:hint="default"/>
        <w:lang w:val="en-GB" w:eastAsia="en-US" w:bidi="ar-SA"/>
      </w:rPr>
    </w:lvl>
    <w:lvl w:ilvl="8" w:tplc="40C05D24">
      <w:numFmt w:val="bullet"/>
      <w:lvlText w:val="•"/>
      <w:lvlJc w:val="left"/>
      <w:pPr>
        <w:ind w:left="5092" w:hanging="358"/>
      </w:pPr>
      <w:rPr>
        <w:rFonts w:hint="default"/>
        <w:lang w:val="en-GB" w:eastAsia="en-US" w:bidi="ar-SA"/>
      </w:rPr>
    </w:lvl>
  </w:abstractNum>
  <w:abstractNum w:abstractNumId="46" w15:restartNumberingAfterBreak="0">
    <w:nsid w:val="6DC273B7"/>
    <w:multiLevelType w:val="hybridMultilevel"/>
    <w:tmpl w:val="1AD6E780"/>
    <w:lvl w:ilvl="0" w:tplc="D8B8A590">
      <w:start w:val="1"/>
      <w:numFmt w:val="decimal"/>
      <w:lvlText w:val="%1."/>
      <w:lvlJc w:val="left"/>
      <w:pPr>
        <w:ind w:left="504" w:hanging="360"/>
      </w:pPr>
      <w:rPr>
        <w:rFonts w:ascii="Arial" w:eastAsia="Arial" w:hAnsi="Arial" w:cs="Arial" w:hint="default"/>
        <w:w w:val="100"/>
        <w:sz w:val="24"/>
        <w:szCs w:val="24"/>
        <w:lang w:val="en-GB" w:eastAsia="en-US" w:bidi="ar-SA"/>
      </w:rPr>
    </w:lvl>
    <w:lvl w:ilvl="1" w:tplc="30E07AC2">
      <w:numFmt w:val="bullet"/>
      <w:lvlText w:val="•"/>
      <w:lvlJc w:val="left"/>
      <w:pPr>
        <w:ind w:left="1420" w:hanging="360"/>
      </w:pPr>
      <w:rPr>
        <w:rFonts w:hint="default"/>
        <w:lang w:val="en-GB" w:eastAsia="en-US" w:bidi="ar-SA"/>
      </w:rPr>
    </w:lvl>
    <w:lvl w:ilvl="2" w:tplc="FB36DFDA">
      <w:numFmt w:val="bullet"/>
      <w:lvlText w:val="•"/>
      <w:lvlJc w:val="left"/>
      <w:pPr>
        <w:ind w:left="2341" w:hanging="360"/>
      </w:pPr>
      <w:rPr>
        <w:rFonts w:hint="default"/>
        <w:lang w:val="en-GB" w:eastAsia="en-US" w:bidi="ar-SA"/>
      </w:rPr>
    </w:lvl>
    <w:lvl w:ilvl="3" w:tplc="6E20564C">
      <w:numFmt w:val="bullet"/>
      <w:lvlText w:val="•"/>
      <w:lvlJc w:val="left"/>
      <w:pPr>
        <w:ind w:left="3261" w:hanging="360"/>
      </w:pPr>
      <w:rPr>
        <w:rFonts w:hint="default"/>
        <w:lang w:val="en-GB" w:eastAsia="en-US" w:bidi="ar-SA"/>
      </w:rPr>
    </w:lvl>
    <w:lvl w:ilvl="4" w:tplc="FC40AF14">
      <w:numFmt w:val="bullet"/>
      <w:lvlText w:val="•"/>
      <w:lvlJc w:val="left"/>
      <w:pPr>
        <w:ind w:left="4182" w:hanging="360"/>
      </w:pPr>
      <w:rPr>
        <w:rFonts w:hint="default"/>
        <w:lang w:val="en-GB" w:eastAsia="en-US" w:bidi="ar-SA"/>
      </w:rPr>
    </w:lvl>
    <w:lvl w:ilvl="5" w:tplc="2E582D24">
      <w:numFmt w:val="bullet"/>
      <w:lvlText w:val="•"/>
      <w:lvlJc w:val="left"/>
      <w:pPr>
        <w:ind w:left="5102" w:hanging="360"/>
      </w:pPr>
      <w:rPr>
        <w:rFonts w:hint="default"/>
        <w:lang w:val="en-GB" w:eastAsia="en-US" w:bidi="ar-SA"/>
      </w:rPr>
    </w:lvl>
    <w:lvl w:ilvl="6" w:tplc="1F4AC716">
      <w:numFmt w:val="bullet"/>
      <w:lvlText w:val="•"/>
      <w:lvlJc w:val="left"/>
      <w:pPr>
        <w:ind w:left="6023" w:hanging="360"/>
      </w:pPr>
      <w:rPr>
        <w:rFonts w:hint="default"/>
        <w:lang w:val="en-GB" w:eastAsia="en-US" w:bidi="ar-SA"/>
      </w:rPr>
    </w:lvl>
    <w:lvl w:ilvl="7" w:tplc="0CDA7F2A">
      <w:numFmt w:val="bullet"/>
      <w:lvlText w:val="•"/>
      <w:lvlJc w:val="left"/>
      <w:pPr>
        <w:ind w:left="6943" w:hanging="360"/>
      </w:pPr>
      <w:rPr>
        <w:rFonts w:hint="default"/>
        <w:lang w:val="en-GB" w:eastAsia="en-US" w:bidi="ar-SA"/>
      </w:rPr>
    </w:lvl>
    <w:lvl w:ilvl="8" w:tplc="CD44624C">
      <w:numFmt w:val="bullet"/>
      <w:lvlText w:val="•"/>
      <w:lvlJc w:val="left"/>
      <w:pPr>
        <w:ind w:left="7864" w:hanging="360"/>
      </w:pPr>
      <w:rPr>
        <w:rFonts w:hint="default"/>
        <w:lang w:val="en-GB" w:eastAsia="en-US" w:bidi="ar-SA"/>
      </w:rPr>
    </w:lvl>
  </w:abstractNum>
  <w:abstractNum w:abstractNumId="47" w15:restartNumberingAfterBreak="0">
    <w:nsid w:val="6E190AF5"/>
    <w:multiLevelType w:val="hybridMultilevel"/>
    <w:tmpl w:val="26F0431E"/>
    <w:lvl w:ilvl="0" w:tplc="35A2E454">
      <w:numFmt w:val="bullet"/>
      <w:lvlText w:val=""/>
      <w:lvlJc w:val="left"/>
      <w:pPr>
        <w:ind w:left="2260" w:hanging="720"/>
      </w:pPr>
      <w:rPr>
        <w:rFonts w:ascii="Symbol" w:eastAsia="Symbol" w:hAnsi="Symbol" w:cs="Symbol" w:hint="default"/>
        <w:w w:val="100"/>
        <w:sz w:val="24"/>
        <w:szCs w:val="24"/>
        <w:lang w:val="en-GB" w:eastAsia="en-US" w:bidi="ar-SA"/>
      </w:rPr>
    </w:lvl>
    <w:lvl w:ilvl="1" w:tplc="20C48340">
      <w:numFmt w:val="bullet"/>
      <w:lvlText w:val="•"/>
      <w:lvlJc w:val="left"/>
      <w:pPr>
        <w:ind w:left="3100" w:hanging="720"/>
      </w:pPr>
      <w:rPr>
        <w:rFonts w:hint="default"/>
        <w:lang w:val="en-GB" w:eastAsia="en-US" w:bidi="ar-SA"/>
      </w:rPr>
    </w:lvl>
    <w:lvl w:ilvl="2" w:tplc="A636DEEA">
      <w:numFmt w:val="bullet"/>
      <w:lvlText w:val="•"/>
      <w:lvlJc w:val="left"/>
      <w:pPr>
        <w:ind w:left="3941" w:hanging="720"/>
      </w:pPr>
      <w:rPr>
        <w:rFonts w:hint="default"/>
        <w:lang w:val="en-GB" w:eastAsia="en-US" w:bidi="ar-SA"/>
      </w:rPr>
    </w:lvl>
    <w:lvl w:ilvl="3" w:tplc="66C070B4">
      <w:numFmt w:val="bullet"/>
      <w:lvlText w:val="•"/>
      <w:lvlJc w:val="left"/>
      <w:pPr>
        <w:ind w:left="4781" w:hanging="720"/>
      </w:pPr>
      <w:rPr>
        <w:rFonts w:hint="default"/>
        <w:lang w:val="en-GB" w:eastAsia="en-US" w:bidi="ar-SA"/>
      </w:rPr>
    </w:lvl>
    <w:lvl w:ilvl="4" w:tplc="269CA0F8">
      <w:numFmt w:val="bullet"/>
      <w:lvlText w:val="•"/>
      <w:lvlJc w:val="left"/>
      <w:pPr>
        <w:ind w:left="5622" w:hanging="720"/>
      </w:pPr>
      <w:rPr>
        <w:rFonts w:hint="default"/>
        <w:lang w:val="en-GB" w:eastAsia="en-US" w:bidi="ar-SA"/>
      </w:rPr>
    </w:lvl>
    <w:lvl w:ilvl="5" w:tplc="B1EE7672">
      <w:numFmt w:val="bullet"/>
      <w:lvlText w:val="•"/>
      <w:lvlJc w:val="left"/>
      <w:pPr>
        <w:ind w:left="6463" w:hanging="720"/>
      </w:pPr>
      <w:rPr>
        <w:rFonts w:hint="default"/>
        <w:lang w:val="en-GB" w:eastAsia="en-US" w:bidi="ar-SA"/>
      </w:rPr>
    </w:lvl>
    <w:lvl w:ilvl="6" w:tplc="82AA2702">
      <w:numFmt w:val="bullet"/>
      <w:lvlText w:val="•"/>
      <w:lvlJc w:val="left"/>
      <w:pPr>
        <w:ind w:left="7303" w:hanging="720"/>
      </w:pPr>
      <w:rPr>
        <w:rFonts w:hint="default"/>
        <w:lang w:val="en-GB" w:eastAsia="en-US" w:bidi="ar-SA"/>
      </w:rPr>
    </w:lvl>
    <w:lvl w:ilvl="7" w:tplc="D676F614">
      <w:numFmt w:val="bullet"/>
      <w:lvlText w:val="•"/>
      <w:lvlJc w:val="left"/>
      <w:pPr>
        <w:ind w:left="8144" w:hanging="720"/>
      </w:pPr>
      <w:rPr>
        <w:rFonts w:hint="default"/>
        <w:lang w:val="en-GB" w:eastAsia="en-US" w:bidi="ar-SA"/>
      </w:rPr>
    </w:lvl>
    <w:lvl w:ilvl="8" w:tplc="F0B055EE">
      <w:numFmt w:val="bullet"/>
      <w:lvlText w:val="•"/>
      <w:lvlJc w:val="left"/>
      <w:pPr>
        <w:ind w:left="8985" w:hanging="720"/>
      </w:pPr>
      <w:rPr>
        <w:rFonts w:hint="default"/>
        <w:lang w:val="en-GB" w:eastAsia="en-US" w:bidi="ar-SA"/>
      </w:rPr>
    </w:lvl>
  </w:abstractNum>
  <w:abstractNum w:abstractNumId="48" w15:restartNumberingAfterBreak="0">
    <w:nsid w:val="6EAC01FA"/>
    <w:multiLevelType w:val="hybridMultilevel"/>
    <w:tmpl w:val="E2A68B9C"/>
    <w:lvl w:ilvl="0" w:tplc="6CEE4A70">
      <w:start w:val="1"/>
      <w:numFmt w:val="lowerLetter"/>
      <w:lvlText w:val="%1)"/>
      <w:lvlJc w:val="left"/>
      <w:pPr>
        <w:ind w:left="2620" w:hanging="428"/>
      </w:pPr>
      <w:rPr>
        <w:rFonts w:ascii="Arial" w:eastAsia="Arial" w:hAnsi="Arial" w:cs="Arial" w:hint="default"/>
        <w:w w:val="99"/>
        <w:sz w:val="24"/>
        <w:szCs w:val="24"/>
        <w:lang w:val="en-GB" w:eastAsia="en-US" w:bidi="ar-SA"/>
      </w:rPr>
    </w:lvl>
    <w:lvl w:ilvl="1" w:tplc="374014F0">
      <w:numFmt w:val="bullet"/>
      <w:lvlText w:val="•"/>
      <w:lvlJc w:val="left"/>
      <w:pPr>
        <w:ind w:left="3424" w:hanging="428"/>
      </w:pPr>
      <w:rPr>
        <w:rFonts w:hint="default"/>
        <w:lang w:val="en-GB" w:eastAsia="en-US" w:bidi="ar-SA"/>
      </w:rPr>
    </w:lvl>
    <w:lvl w:ilvl="2" w:tplc="AEA46D0A">
      <w:numFmt w:val="bullet"/>
      <w:lvlText w:val="•"/>
      <w:lvlJc w:val="left"/>
      <w:pPr>
        <w:ind w:left="4229" w:hanging="428"/>
      </w:pPr>
      <w:rPr>
        <w:rFonts w:hint="default"/>
        <w:lang w:val="en-GB" w:eastAsia="en-US" w:bidi="ar-SA"/>
      </w:rPr>
    </w:lvl>
    <w:lvl w:ilvl="3" w:tplc="A7D63FA2">
      <w:numFmt w:val="bullet"/>
      <w:lvlText w:val="•"/>
      <w:lvlJc w:val="left"/>
      <w:pPr>
        <w:ind w:left="5033" w:hanging="428"/>
      </w:pPr>
      <w:rPr>
        <w:rFonts w:hint="default"/>
        <w:lang w:val="en-GB" w:eastAsia="en-US" w:bidi="ar-SA"/>
      </w:rPr>
    </w:lvl>
    <w:lvl w:ilvl="4" w:tplc="A5AC2FAC">
      <w:numFmt w:val="bullet"/>
      <w:lvlText w:val="•"/>
      <w:lvlJc w:val="left"/>
      <w:pPr>
        <w:ind w:left="5838" w:hanging="428"/>
      </w:pPr>
      <w:rPr>
        <w:rFonts w:hint="default"/>
        <w:lang w:val="en-GB" w:eastAsia="en-US" w:bidi="ar-SA"/>
      </w:rPr>
    </w:lvl>
    <w:lvl w:ilvl="5" w:tplc="6382EDCA">
      <w:numFmt w:val="bullet"/>
      <w:lvlText w:val="•"/>
      <w:lvlJc w:val="left"/>
      <w:pPr>
        <w:ind w:left="6643" w:hanging="428"/>
      </w:pPr>
      <w:rPr>
        <w:rFonts w:hint="default"/>
        <w:lang w:val="en-GB" w:eastAsia="en-US" w:bidi="ar-SA"/>
      </w:rPr>
    </w:lvl>
    <w:lvl w:ilvl="6" w:tplc="26E6AB34">
      <w:numFmt w:val="bullet"/>
      <w:lvlText w:val="•"/>
      <w:lvlJc w:val="left"/>
      <w:pPr>
        <w:ind w:left="7447" w:hanging="428"/>
      </w:pPr>
      <w:rPr>
        <w:rFonts w:hint="default"/>
        <w:lang w:val="en-GB" w:eastAsia="en-US" w:bidi="ar-SA"/>
      </w:rPr>
    </w:lvl>
    <w:lvl w:ilvl="7" w:tplc="6634788A">
      <w:numFmt w:val="bullet"/>
      <w:lvlText w:val="•"/>
      <w:lvlJc w:val="left"/>
      <w:pPr>
        <w:ind w:left="8252" w:hanging="428"/>
      </w:pPr>
      <w:rPr>
        <w:rFonts w:hint="default"/>
        <w:lang w:val="en-GB" w:eastAsia="en-US" w:bidi="ar-SA"/>
      </w:rPr>
    </w:lvl>
    <w:lvl w:ilvl="8" w:tplc="D020E0A8">
      <w:numFmt w:val="bullet"/>
      <w:lvlText w:val="•"/>
      <w:lvlJc w:val="left"/>
      <w:pPr>
        <w:ind w:left="9057" w:hanging="428"/>
      </w:pPr>
      <w:rPr>
        <w:rFonts w:hint="default"/>
        <w:lang w:val="en-GB" w:eastAsia="en-US" w:bidi="ar-SA"/>
      </w:rPr>
    </w:lvl>
  </w:abstractNum>
  <w:abstractNum w:abstractNumId="49" w15:restartNumberingAfterBreak="0">
    <w:nsid w:val="6EF15B9B"/>
    <w:multiLevelType w:val="hybridMultilevel"/>
    <w:tmpl w:val="46ACC7A2"/>
    <w:lvl w:ilvl="0" w:tplc="FF74891A">
      <w:numFmt w:val="bullet"/>
      <w:lvlText w:val=""/>
      <w:lvlJc w:val="left"/>
      <w:pPr>
        <w:ind w:left="1211"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0" w15:restartNumberingAfterBreak="0">
    <w:nsid w:val="71DE11BE"/>
    <w:multiLevelType w:val="hybridMultilevel"/>
    <w:tmpl w:val="A70C1A5A"/>
    <w:lvl w:ilvl="0" w:tplc="74601EC8">
      <w:numFmt w:val="bullet"/>
      <w:lvlText w:val=""/>
      <w:lvlJc w:val="left"/>
      <w:pPr>
        <w:ind w:left="465" w:hanging="358"/>
      </w:pPr>
      <w:rPr>
        <w:rFonts w:ascii="Wingdings" w:eastAsia="Wingdings" w:hAnsi="Wingdings" w:cs="Wingdings" w:hint="default"/>
        <w:w w:val="100"/>
        <w:sz w:val="16"/>
        <w:szCs w:val="16"/>
        <w:lang w:val="en-GB" w:eastAsia="en-US" w:bidi="ar-SA"/>
      </w:rPr>
    </w:lvl>
    <w:lvl w:ilvl="1" w:tplc="5BAC2AD4">
      <w:numFmt w:val="bullet"/>
      <w:lvlText w:val="•"/>
      <w:lvlJc w:val="left"/>
      <w:pPr>
        <w:ind w:left="1039" w:hanging="358"/>
      </w:pPr>
      <w:rPr>
        <w:rFonts w:hint="default"/>
        <w:lang w:val="en-GB" w:eastAsia="en-US" w:bidi="ar-SA"/>
      </w:rPr>
    </w:lvl>
    <w:lvl w:ilvl="2" w:tplc="542C88DA">
      <w:numFmt w:val="bullet"/>
      <w:lvlText w:val="•"/>
      <w:lvlJc w:val="left"/>
      <w:pPr>
        <w:ind w:left="1618" w:hanging="358"/>
      </w:pPr>
      <w:rPr>
        <w:rFonts w:hint="default"/>
        <w:lang w:val="en-GB" w:eastAsia="en-US" w:bidi="ar-SA"/>
      </w:rPr>
    </w:lvl>
    <w:lvl w:ilvl="3" w:tplc="939A17C8">
      <w:numFmt w:val="bullet"/>
      <w:lvlText w:val="•"/>
      <w:lvlJc w:val="left"/>
      <w:pPr>
        <w:ind w:left="2197" w:hanging="358"/>
      </w:pPr>
      <w:rPr>
        <w:rFonts w:hint="default"/>
        <w:lang w:val="en-GB" w:eastAsia="en-US" w:bidi="ar-SA"/>
      </w:rPr>
    </w:lvl>
    <w:lvl w:ilvl="4" w:tplc="9238EE04">
      <w:numFmt w:val="bullet"/>
      <w:lvlText w:val="•"/>
      <w:lvlJc w:val="left"/>
      <w:pPr>
        <w:ind w:left="2776" w:hanging="358"/>
      </w:pPr>
      <w:rPr>
        <w:rFonts w:hint="default"/>
        <w:lang w:val="en-GB" w:eastAsia="en-US" w:bidi="ar-SA"/>
      </w:rPr>
    </w:lvl>
    <w:lvl w:ilvl="5" w:tplc="A1FCC058">
      <w:numFmt w:val="bullet"/>
      <w:lvlText w:val="•"/>
      <w:lvlJc w:val="left"/>
      <w:pPr>
        <w:ind w:left="3355" w:hanging="358"/>
      </w:pPr>
      <w:rPr>
        <w:rFonts w:hint="default"/>
        <w:lang w:val="en-GB" w:eastAsia="en-US" w:bidi="ar-SA"/>
      </w:rPr>
    </w:lvl>
    <w:lvl w:ilvl="6" w:tplc="6F4EA4F4">
      <w:numFmt w:val="bullet"/>
      <w:lvlText w:val="•"/>
      <w:lvlJc w:val="left"/>
      <w:pPr>
        <w:ind w:left="3934" w:hanging="358"/>
      </w:pPr>
      <w:rPr>
        <w:rFonts w:hint="default"/>
        <w:lang w:val="en-GB" w:eastAsia="en-US" w:bidi="ar-SA"/>
      </w:rPr>
    </w:lvl>
    <w:lvl w:ilvl="7" w:tplc="AE4AD648">
      <w:numFmt w:val="bullet"/>
      <w:lvlText w:val="•"/>
      <w:lvlJc w:val="left"/>
      <w:pPr>
        <w:ind w:left="4513" w:hanging="358"/>
      </w:pPr>
      <w:rPr>
        <w:rFonts w:hint="default"/>
        <w:lang w:val="en-GB" w:eastAsia="en-US" w:bidi="ar-SA"/>
      </w:rPr>
    </w:lvl>
    <w:lvl w:ilvl="8" w:tplc="105AA5A0">
      <w:numFmt w:val="bullet"/>
      <w:lvlText w:val="•"/>
      <w:lvlJc w:val="left"/>
      <w:pPr>
        <w:ind w:left="5092" w:hanging="358"/>
      </w:pPr>
      <w:rPr>
        <w:rFonts w:hint="default"/>
        <w:lang w:val="en-GB" w:eastAsia="en-US" w:bidi="ar-SA"/>
      </w:rPr>
    </w:lvl>
  </w:abstractNum>
  <w:abstractNum w:abstractNumId="51" w15:restartNumberingAfterBreak="0">
    <w:nsid w:val="73D3323D"/>
    <w:multiLevelType w:val="hybridMultilevel"/>
    <w:tmpl w:val="14C054E8"/>
    <w:lvl w:ilvl="0" w:tplc="A00EB5FE">
      <w:numFmt w:val="bullet"/>
      <w:lvlText w:val=""/>
      <w:lvlJc w:val="left"/>
      <w:pPr>
        <w:ind w:left="465" w:hanging="358"/>
      </w:pPr>
      <w:rPr>
        <w:rFonts w:ascii="Wingdings" w:eastAsia="Wingdings" w:hAnsi="Wingdings" w:cs="Wingdings" w:hint="default"/>
        <w:w w:val="100"/>
        <w:sz w:val="16"/>
        <w:szCs w:val="16"/>
        <w:lang w:val="en-GB" w:eastAsia="en-US" w:bidi="ar-SA"/>
      </w:rPr>
    </w:lvl>
    <w:lvl w:ilvl="1" w:tplc="3F64649C">
      <w:numFmt w:val="bullet"/>
      <w:lvlText w:val="•"/>
      <w:lvlJc w:val="left"/>
      <w:pPr>
        <w:ind w:left="1039" w:hanging="358"/>
      </w:pPr>
      <w:rPr>
        <w:rFonts w:hint="default"/>
        <w:lang w:val="en-GB" w:eastAsia="en-US" w:bidi="ar-SA"/>
      </w:rPr>
    </w:lvl>
    <w:lvl w:ilvl="2" w:tplc="3348DF08">
      <w:numFmt w:val="bullet"/>
      <w:lvlText w:val="•"/>
      <w:lvlJc w:val="left"/>
      <w:pPr>
        <w:ind w:left="1618" w:hanging="358"/>
      </w:pPr>
      <w:rPr>
        <w:rFonts w:hint="default"/>
        <w:lang w:val="en-GB" w:eastAsia="en-US" w:bidi="ar-SA"/>
      </w:rPr>
    </w:lvl>
    <w:lvl w:ilvl="3" w:tplc="B3068988">
      <w:numFmt w:val="bullet"/>
      <w:lvlText w:val="•"/>
      <w:lvlJc w:val="left"/>
      <w:pPr>
        <w:ind w:left="2197" w:hanging="358"/>
      </w:pPr>
      <w:rPr>
        <w:rFonts w:hint="default"/>
        <w:lang w:val="en-GB" w:eastAsia="en-US" w:bidi="ar-SA"/>
      </w:rPr>
    </w:lvl>
    <w:lvl w:ilvl="4" w:tplc="AA68038C">
      <w:numFmt w:val="bullet"/>
      <w:lvlText w:val="•"/>
      <w:lvlJc w:val="left"/>
      <w:pPr>
        <w:ind w:left="2776" w:hanging="358"/>
      </w:pPr>
      <w:rPr>
        <w:rFonts w:hint="default"/>
        <w:lang w:val="en-GB" w:eastAsia="en-US" w:bidi="ar-SA"/>
      </w:rPr>
    </w:lvl>
    <w:lvl w:ilvl="5" w:tplc="56A80626">
      <w:numFmt w:val="bullet"/>
      <w:lvlText w:val="•"/>
      <w:lvlJc w:val="left"/>
      <w:pPr>
        <w:ind w:left="3355" w:hanging="358"/>
      </w:pPr>
      <w:rPr>
        <w:rFonts w:hint="default"/>
        <w:lang w:val="en-GB" w:eastAsia="en-US" w:bidi="ar-SA"/>
      </w:rPr>
    </w:lvl>
    <w:lvl w:ilvl="6" w:tplc="455651F4">
      <w:numFmt w:val="bullet"/>
      <w:lvlText w:val="•"/>
      <w:lvlJc w:val="left"/>
      <w:pPr>
        <w:ind w:left="3934" w:hanging="358"/>
      </w:pPr>
      <w:rPr>
        <w:rFonts w:hint="default"/>
        <w:lang w:val="en-GB" w:eastAsia="en-US" w:bidi="ar-SA"/>
      </w:rPr>
    </w:lvl>
    <w:lvl w:ilvl="7" w:tplc="56963B20">
      <w:numFmt w:val="bullet"/>
      <w:lvlText w:val="•"/>
      <w:lvlJc w:val="left"/>
      <w:pPr>
        <w:ind w:left="4513" w:hanging="358"/>
      </w:pPr>
      <w:rPr>
        <w:rFonts w:hint="default"/>
        <w:lang w:val="en-GB" w:eastAsia="en-US" w:bidi="ar-SA"/>
      </w:rPr>
    </w:lvl>
    <w:lvl w:ilvl="8" w:tplc="9CFE66BE">
      <w:numFmt w:val="bullet"/>
      <w:lvlText w:val="•"/>
      <w:lvlJc w:val="left"/>
      <w:pPr>
        <w:ind w:left="5092" w:hanging="358"/>
      </w:pPr>
      <w:rPr>
        <w:rFonts w:hint="default"/>
        <w:lang w:val="en-GB" w:eastAsia="en-US" w:bidi="ar-SA"/>
      </w:rPr>
    </w:lvl>
  </w:abstractNum>
  <w:abstractNum w:abstractNumId="52" w15:restartNumberingAfterBreak="0">
    <w:nsid w:val="75883174"/>
    <w:multiLevelType w:val="hybridMultilevel"/>
    <w:tmpl w:val="C476907A"/>
    <w:lvl w:ilvl="0" w:tplc="39C47268">
      <w:numFmt w:val="bullet"/>
      <w:lvlText w:val=""/>
      <w:lvlJc w:val="left"/>
      <w:pPr>
        <w:ind w:left="2260" w:hanging="720"/>
      </w:pPr>
      <w:rPr>
        <w:rFonts w:ascii="Wingdings 2" w:eastAsia="Wingdings 2" w:hAnsi="Wingdings 2" w:cs="Wingdings 2" w:hint="default"/>
        <w:w w:val="100"/>
        <w:sz w:val="24"/>
        <w:szCs w:val="24"/>
        <w:lang w:val="en-GB" w:eastAsia="en-US" w:bidi="ar-SA"/>
      </w:rPr>
    </w:lvl>
    <w:lvl w:ilvl="1" w:tplc="5EEE4270">
      <w:numFmt w:val="bullet"/>
      <w:lvlText w:val="•"/>
      <w:lvlJc w:val="left"/>
      <w:pPr>
        <w:ind w:left="3100" w:hanging="720"/>
      </w:pPr>
      <w:rPr>
        <w:rFonts w:hint="default"/>
        <w:lang w:val="en-GB" w:eastAsia="en-US" w:bidi="ar-SA"/>
      </w:rPr>
    </w:lvl>
    <w:lvl w:ilvl="2" w:tplc="299E0A94">
      <w:numFmt w:val="bullet"/>
      <w:lvlText w:val="•"/>
      <w:lvlJc w:val="left"/>
      <w:pPr>
        <w:ind w:left="3941" w:hanging="720"/>
      </w:pPr>
      <w:rPr>
        <w:rFonts w:hint="default"/>
        <w:lang w:val="en-GB" w:eastAsia="en-US" w:bidi="ar-SA"/>
      </w:rPr>
    </w:lvl>
    <w:lvl w:ilvl="3" w:tplc="11CE8EB8">
      <w:numFmt w:val="bullet"/>
      <w:lvlText w:val="•"/>
      <w:lvlJc w:val="left"/>
      <w:pPr>
        <w:ind w:left="4781" w:hanging="720"/>
      </w:pPr>
      <w:rPr>
        <w:rFonts w:hint="default"/>
        <w:lang w:val="en-GB" w:eastAsia="en-US" w:bidi="ar-SA"/>
      </w:rPr>
    </w:lvl>
    <w:lvl w:ilvl="4" w:tplc="9D72A138">
      <w:numFmt w:val="bullet"/>
      <w:lvlText w:val="•"/>
      <w:lvlJc w:val="left"/>
      <w:pPr>
        <w:ind w:left="5622" w:hanging="720"/>
      </w:pPr>
      <w:rPr>
        <w:rFonts w:hint="default"/>
        <w:lang w:val="en-GB" w:eastAsia="en-US" w:bidi="ar-SA"/>
      </w:rPr>
    </w:lvl>
    <w:lvl w:ilvl="5" w:tplc="5E649752">
      <w:numFmt w:val="bullet"/>
      <w:lvlText w:val="•"/>
      <w:lvlJc w:val="left"/>
      <w:pPr>
        <w:ind w:left="6463" w:hanging="720"/>
      </w:pPr>
      <w:rPr>
        <w:rFonts w:hint="default"/>
        <w:lang w:val="en-GB" w:eastAsia="en-US" w:bidi="ar-SA"/>
      </w:rPr>
    </w:lvl>
    <w:lvl w:ilvl="6" w:tplc="B5C28A90">
      <w:numFmt w:val="bullet"/>
      <w:lvlText w:val="•"/>
      <w:lvlJc w:val="left"/>
      <w:pPr>
        <w:ind w:left="7303" w:hanging="720"/>
      </w:pPr>
      <w:rPr>
        <w:rFonts w:hint="default"/>
        <w:lang w:val="en-GB" w:eastAsia="en-US" w:bidi="ar-SA"/>
      </w:rPr>
    </w:lvl>
    <w:lvl w:ilvl="7" w:tplc="45622130">
      <w:numFmt w:val="bullet"/>
      <w:lvlText w:val="•"/>
      <w:lvlJc w:val="left"/>
      <w:pPr>
        <w:ind w:left="8144" w:hanging="720"/>
      </w:pPr>
      <w:rPr>
        <w:rFonts w:hint="default"/>
        <w:lang w:val="en-GB" w:eastAsia="en-US" w:bidi="ar-SA"/>
      </w:rPr>
    </w:lvl>
    <w:lvl w:ilvl="8" w:tplc="797044BC">
      <w:numFmt w:val="bullet"/>
      <w:lvlText w:val="•"/>
      <w:lvlJc w:val="left"/>
      <w:pPr>
        <w:ind w:left="8985" w:hanging="720"/>
      </w:pPr>
      <w:rPr>
        <w:rFonts w:hint="default"/>
        <w:lang w:val="en-GB" w:eastAsia="en-US" w:bidi="ar-SA"/>
      </w:rPr>
    </w:lvl>
  </w:abstractNum>
  <w:abstractNum w:abstractNumId="53" w15:restartNumberingAfterBreak="0">
    <w:nsid w:val="786345FD"/>
    <w:multiLevelType w:val="hybridMultilevel"/>
    <w:tmpl w:val="7564F86E"/>
    <w:lvl w:ilvl="0" w:tplc="2DD81420">
      <w:numFmt w:val="bullet"/>
      <w:lvlText w:val=""/>
      <w:lvlJc w:val="left"/>
      <w:pPr>
        <w:ind w:left="465" w:hanging="358"/>
      </w:pPr>
      <w:rPr>
        <w:rFonts w:ascii="Wingdings" w:eastAsia="Wingdings" w:hAnsi="Wingdings" w:cs="Wingdings" w:hint="default"/>
        <w:w w:val="100"/>
        <w:sz w:val="16"/>
        <w:szCs w:val="16"/>
        <w:lang w:val="en-GB" w:eastAsia="en-US" w:bidi="ar-SA"/>
      </w:rPr>
    </w:lvl>
    <w:lvl w:ilvl="1" w:tplc="7280FA3A">
      <w:numFmt w:val="bullet"/>
      <w:lvlText w:val="•"/>
      <w:lvlJc w:val="left"/>
      <w:pPr>
        <w:ind w:left="1039" w:hanging="358"/>
      </w:pPr>
      <w:rPr>
        <w:rFonts w:hint="default"/>
        <w:lang w:val="en-GB" w:eastAsia="en-US" w:bidi="ar-SA"/>
      </w:rPr>
    </w:lvl>
    <w:lvl w:ilvl="2" w:tplc="1EFE6EB0">
      <w:numFmt w:val="bullet"/>
      <w:lvlText w:val="•"/>
      <w:lvlJc w:val="left"/>
      <w:pPr>
        <w:ind w:left="1618" w:hanging="358"/>
      </w:pPr>
      <w:rPr>
        <w:rFonts w:hint="default"/>
        <w:lang w:val="en-GB" w:eastAsia="en-US" w:bidi="ar-SA"/>
      </w:rPr>
    </w:lvl>
    <w:lvl w:ilvl="3" w:tplc="F394FA4A">
      <w:numFmt w:val="bullet"/>
      <w:lvlText w:val="•"/>
      <w:lvlJc w:val="left"/>
      <w:pPr>
        <w:ind w:left="2197" w:hanging="358"/>
      </w:pPr>
      <w:rPr>
        <w:rFonts w:hint="default"/>
        <w:lang w:val="en-GB" w:eastAsia="en-US" w:bidi="ar-SA"/>
      </w:rPr>
    </w:lvl>
    <w:lvl w:ilvl="4" w:tplc="ABC638DA">
      <w:numFmt w:val="bullet"/>
      <w:lvlText w:val="•"/>
      <w:lvlJc w:val="left"/>
      <w:pPr>
        <w:ind w:left="2776" w:hanging="358"/>
      </w:pPr>
      <w:rPr>
        <w:rFonts w:hint="default"/>
        <w:lang w:val="en-GB" w:eastAsia="en-US" w:bidi="ar-SA"/>
      </w:rPr>
    </w:lvl>
    <w:lvl w:ilvl="5" w:tplc="5B7E8EFA">
      <w:numFmt w:val="bullet"/>
      <w:lvlText w:val="•"/>
      <w:lvlJc w:val="left"/>
      <w:pPr>
        <w:ind w:left="3355" w:hanging="358"/>
      </w:pPr>
      <w:rPr>
        <w:rFonts w:hint="default"/>
        <w:lang w:val="en-GB" w:eastAsia="en-US" w:bidi="ar-SA"/>
      </w:rPr>
    </w:lvl>
    <w:lvl w:ilvl="6" w:tplc="8CEA4E20">
      <w:numFmt w:val="bullet"/>
      <w:lvlText w:val="•"/>
      <w:lvlJc w:val="left"/>
      <w:pPr>
        <w:ind w:left="3934" w:hanging="358"/>
      </w:pPr>
      <w:rPr>
        <w:rFonts w:hint="default"/>
        <w:lang w:val="en-GB" w:eastAsia="en-US" w:bidi="ar-SA"/>
      </w:rPr>
    </w:lvl>
    <w:lvl w:ilvl="7" w:tplc="9A5AF41A">
      <w:numFmt w:val="bullet"/>
      <w:lvlText w:val="•"/>
      <w:lvlJc w:val="left"/>
      <w:pPr>
        <w:ind w:left="4513" w:hanging="358"/>
      </w:pPr>
      <w:rPr>
        <w:rFonts w:hint="default"/>
        <w:lang w:val="en-GB" w:eastAsia="en-US" w:bidi="ar-SA"/>
      </w:rPr>
    </w:lvl>
    <w:lvl w:ilvl="8" w:tplc="2C285DFC">
      <w:numFmt w:val="bullet"/>
      <w:lvlText w:val="•"/>
      <w:lvlJc w:val="left"/>
      <w:pPr>
        <w:ind w:left="5092" w:hanging="358"/>
      </w:pPr>
      <w:rPr>
        <w:rFonts w:hint="default"/>
        <w:lang w:val="en-GB" w:eastAsia="en-US" w:bidi="ar-SA"/>
      </w:rPr>
    </w:lvl>
  </w:abstractNum>
  <w:abstractNum w:abstractNumId="54" w15:restartNumberingAfterBreak="0">
    <w:nsid w:val="797E55A4"/>
    <w:multiLevelType w:val="hybridMultilevel"/>
    <w:tmpl w:val="FF1A4C7A"/>
    <w:lvl w:ilvl="0" w:tplc="3B06E916">
      <w:start w:val="1"/>
      <w:numFmt w:val="bullet"/>
      <w:lvlText w:val=""/>
      <w:lvlJc w:val="left"/>
      <w:pPr>
        <w:ind w:left="1179" w:hanging="360"/>
      </w:pPr>
      <w:rPr>
        <w:rFonts w:ascii="Symbol" w:hAnsi="Symbol" w:hint="default"/>
      </w:rPr>
    </w:lvl>
    <w:lvl w:ilvl="1" w:tplc="6DFE0EB8">
      <w:start w:val="1"/>
      <w:numFmt w:val="bullet"/>
      <w:lvlText w:val="o"/>
      <w:lvlJc w:val="left"/>
      <w:pPr>
        <w:ind w:left="1899" w:hanging="360"/>
      </w:pPr>
      <w:rPr>
        <w:rFonts w:ascii="Courier New" w:hAnsi="Courier New" w:hint="default"/>
      </w:rPr>
    </w:lvl>
    <w:lvl w:ilvl="2" w:tplc="23445ABC">
      <w:start w:val="1"/>
      <w:numFmt w:val="bullet"/>
      <w:lvlText w:val=""/>
      <w:lvlJc w:val="left"/>
      <w:pPr>
        <w:ind w:left="2619" w:hanging="360"/>
      </w:pPr>
      <w:rPr>
        <w:rFonts w:ascii="Wingdings" w:hAnsi="Wingdings" w:hint="default"/>
      </w:rPr>
    </w:lvl>
    <w:lvl w:ilvl="3" w:tplc="7736F078">
      <w:start w:val="1"/>
      <w:numFmt w:val="bullet"/>
      <w:lvlText w:val=""/>
      <w:lvlJc w:val="left"/>
      <w:pPr>
        <w:ind w:left="3339" w:hanging="360"/>
      </w:pPr>
      <w:rPr>
        <w:rFonts w:ascii="Symbol" w:hAnsi="Symbol" w:hint="default"/>
      </w:rPr>
    </w:lvl>
    <w:lvl w:ilvl="4" w:tplc="D5EC6A3E">
      <w:start w:val="1"/>
      <w:numFmt w:val="bullet"/>
      <w:lvlText w:val="o"/>
      <w:lvlJc w:val="left"/>
      <w:pPr>
        <w:ind w:left="4059" w:hanging="360"/>
      </w:pPr>
      <w:rPr>
        <w:rFonts w:ascii="Courier New" w:hAnsi="Courier New" w:hint="default"/>
      </w:rPr>
    </w:lvl>
    <w:lvl w:ilvl="5" w:tplc="396E96D4">
      <w:start w:val="1"/>
      <w:numFmt w:val="bullet"/>
      <w:lvlText w:val=""/>
      <w:lvlJc w:val="left"/>
      <w:pPr>
        <w:ind w:left="4779" w:hanging="360"/>
      </w:pPr>
      <w:rPr>
        <w:rFonts w:ascii="Wingdings" w:hAnsi="Wingdings" w:hint="default"/>
      </w:rPr>
    </w:lvl>
    <w:lvl w:ilvl="6" w:tplc="AD5E8B0E">
      <w:start w:val="1"/>
      <w:numFmt w:val="bullet"/>
      <w:lvlText w:val=""/>
      <w:lvlJc w:val="left"/>
      <w:pPr>
        <w:ind w:left="5499" w:hanging="360"/>
      </w:pPr>
      <w:rPr>
        <w:rFonts w:ascii="Symbol" w:hAnsi="Symbol" w:hint="default"/>
      </w:rPr>
    </w:lvl>
    <w:lvl w:ilvl="7" w:tplc="FD705952">
      <w:start w:val="1"/>
      <w:numFmt w:val="bullet"/>
      <w:lvlText w:val="o"/>
      <w:lvlJc w:val="left"/>
      <w:pPr>
        <w:ind w:left="6219" w:hanging="360"/>
      </w:pPr>
      <w:rPr>
        <w:rFonts w:ascii="Courier New" w:hAnsi="Courier New" w:hint="default"/>
      </w:rPr>
    </w:lvl>
    <w:lvl w:ilvl="8" w:tplc="0D9A19F6">
      <w:start w:val="1"/>
      <w:numFmt w:val="bullet"/>
      <w:lvlText w:val=""/>
      <w:lvlJc w:val="left"/>
      <w:pPr>
        <w:ind w:left="6939" w:hanging="360"/>
      </w:pPr>
      <w:rPr>
        <w:rFonts w:ascii="Wingdings" w:hAnsi="Wingdings" w:hint="default"/>
      </w:rPr>
    </w:lvl>
  </w:abstractNum>
  <w:abstractNum w:abstractNumId="55" w15:restartNumberingAfterBreak="0">
    <w:nsid w:val="7A7E018F"/>
    <w:multiLevelType w:val="hybridMultilevel"/>
    <w:tmpl w:val="1284CF02"/>
    <w:lvl w:ilvl="0" w:tplc="10946D8A">
      <w:start w:val="1"/>
      <w:numFmt w:val="decimal"/>
      <w:lvlText w:val="%1."/>
      <w:lvlJc w:val="left"/>
      <w:pPr>
        <w:ind w:left="505" w:hanging="360"/>
      </w:pPr>
      <w:rPr>
        <w:rFonts w:ascii="Arial" w:eastAsia="Arial" w:hAnsi="Arial" w:cs="Arial" w:hint="default"/>
        <w:w w:val="100"/>
        <w:sz w:val="24"/>
        <w:szCs w:val="24"/>
        <w:lang w:val="en-GB" w:eastAsia="en-US" w:bidi="ar-SA"/>
      </w:rPr>
    </w:lvl>
    <w:lvl w:ilvl="1" w:tplc="DA8E0364">
      <w:numFmt w:val="bullet"/>
      <w:lvlText w:val="•"/>
      <w:lvlJc w:val="left"/>
      <w:pPr>
        <w:ind w:left="1420" w:hanging="360"/>
      </w:pPr>
      <w:rPr>
        <w:rFonts w:hint="default"/>
        <w:lang w:val="en-GB" w:eastAsia="en-US" w:bidi="ar-SA"/>
      </w:rPr>
    </w:lvl>
    <w:lvl w:ilvl="2" w:tplc="80581AF2">
      <w:numFmt w:val="bullet"/>
      <w:lvlText w:val="•"/>
      <w:lvlJc w:val="left"/>
      <w:pPr>
        <w:ind w:left="2341" w:hanging="360"/>
      </w:pPr>
      <w:rPr>
        <w:rFonts w:hint="default"/>
        <w:lang w:val="en-GB" w:eastAsia="en-US" w:bidi="ar-SA"/>
      </w:rPr>
    </w:lvl>
    <w:lvl w:ilvl="3" w:tplc="313C393A">
      <w:numFmt w:val="bullet"/>
      <w:lvlText w:val="•"/>
      <w:lvlJc w:val="left"/>
      <w:pPr>
        <w:ind w:left="3261" w:hanging="360"/>
      </w:pPr>
      <w:rPr>
        <w:rFonts w:hint="default"/>
        <w:lang w:val="en-GB" w:eastAsia="en-US" w:bidi="ar-SA"/>
      </w:rPr>
    </w:lvl>
    <w:lvl w:ilvl="4" w:tplc="E160D300">
      <w:numFmt w:val="bullet"/>
      <w:lvlText w:val="•"/>
      <w:lvlJc w:val="left"/>
      <w:pPr>
        <w:ind w:left="4182" w:hanging="360"/>
      </w:pPr>
      <w:rPr>
        <w:rFonts w:hint="default"/>
        <w:lang w:val="en-GB" w:eastAsia="en-US" w:bidi="ar-SA"/>
      </w:rPr>
    </w:lvl>
    <w:lvl w:ilvl="5" w:tplc="54B045C2">
      <w:numFmt w:val="bullet"/>
      <w:lvlText w:val="•"/>
      <w:lvlJc w:val="left"/>
      <w:pPr>
        <w:ind w:left="5102" w:hanging="360"/>
      </w:pPr>
      <w:rPr>
        <w:rFonts w:hint="default"/>
        <w:lang w:val="en-GB" w:eastAsia="en-US" w:bidi="ar-SA"/>
      </w:rPr>
    </w:lvl>
    <w:lvl w:ilvl="6" w:tplc="AB961A42">
      <w:numFmt w:val="bullet"/>
      <w:lvlText w:val="•"/>
      <w:lvlJc w:val="left"/>
      <w:pPr>
        <w:ind w:left="6023" w:hanging="360"/>
      </w:pPr>
      <w:rPr>
        <w:rFonts w:hint="default"/>
        <w:lang w:val="en-GB" w:eastAsia="en-US" w:bidi="ar-SA"/>
      </w:rPr>
    </w:lvl>
    <w:lvl w:ilvl="7" w:tplc="98624D8E">
      <w:numFmt w:val="bullet"/>
      <w:lvlText w:val="•"/>
      <w:lvlJc w:val="left"/>
      <w:pPr>
        <w:ind w:left="6943" w:hanging="360"/>
      </w:pPr>
      <w:rPr>
        <w:rFonts w:hint="default"/>
        <w:lang w:val="en-GB" w:eastAsia="en-US" w:bidi="ar-SA"/>
      </w:rPr>
    </w:lvl>
    <w:lvl w:ilvl="8" w:tplc="B76AD1C8">
      <w:numFmt w:val="bullet"/>
      <w:lvlText w:val="•"/>
      <w:lvlJc w:val="left"/>
      <w:pPr>
        <w:ind w:left="7864" w:hanging="360"/>
      </w:pPr>
      <w:rPr>
        <w:rFonts w:hint="default"/>
        <w:lang w:val="en-GB" w:eastAsia="en-US" w:bidi="ar-SA"/>
      </w:rPr>
    </w:lvl>
  </w:abstractNum>
  <w:abstractNum w:abstractNumId="56" w15:restartNumberingAfterBreak="0">
    <w:nsid w:val="7B780921"/>
    <w:multiLevelType w:val="hybridMultilevel"/>
    <w:tmpl w:val="E6D627A4"/>
    <w:lvl w:ilvl="0" w:tplc="392C9844">
      <w:numFmt w:val="bullet"/>
      <w:lvlText w:val=""/>
      <w:lvlJc w:val="left"/>
      <w:pPr>
        <w:ind w:left="465" w:hanging="358"/>
      </w:pPr>
      <w:rPr>
        <w:rFonts w:ascii="Wingdings" w:eastAsia="Wingdings" w:hAnsi="Wingdings" w:cs="Wingdings" w:hint="default"/>
        <w:w w:val="100"/>
        <w:sz w:val="16"/>
        <w:szCs w:val="16"/>
        <w:lang w:val="en-GB" w:eastAsia="en-US" w:bidi="ar-SA"/>
      </w:rPr>
    </w:lvl>
    <w:lvl w:ilvl="1" w:tplc="DEE45D12">
      <w:numFmt w:val="bullet"/>
      <w:lvlText w:val="•"/>
      <w:lvlJc w:val="left"/>
      <w:pPr>
        <w:ind w:left="1039" w:hanging="358"/>
      </w:pPr>
      <w:rPr>
        <w:rFonts w:hint="default"/>
        <w:lang w:val="en-GB" w:eastAsia="en-US" w:bidi="ar-SA"/>
      </w:rPr>
    </w:lvl>
    <w:lvl w:ilvl="2" w:tplc="DE8C55CA">
      <w:numFmt w:val="bullet"/>
      <w:lvlText w:val="•"/>
      <w:lvlJc w:val="left"/>
      <w:pPr>
        <w:ind w:left="1618" w:hanging="358"/>
      </w:pPr>
      <w:rPr>
        <w:rFonts w:hint="default"/>
        <w:lang w:val="en-GB" w:eastAsia="en-US" w:bidi="ar-SA"/>
      </w:rPr>
    </w:lvl>
    <w:lvl w:ilvl="3" w:tplc="95266192">
      <w:numFmt w:val="bullet"/>
      <w:lvlText w:val="•"/>
      <w:lvlJc w:val="left"/>
      <w:pPr>
        <w:ind w:left="2197" w:hanging="358"/>
      </w:pPr>
      <w:rPr>
        <w:rFonts w:hint="default"/>
        <w:lang w:val="en-GB" w:eastAsia="en-US" w:bidi="ar-SA"/>
      </w:rPr>
    </w:lvl>
    <w:lvl w:ilvl="4" w:tplc="788610B2">
      <w:numFmt w:val="bullet"/>
      <w:lvlText w:val="•"/>
      <w:lvlJc w:val="left"/>
      <w:pPr>
        <w:ind w:left="2776" w:hanging="358"/>
      </w:pPr>
      <w:rPr>
        <w:rFonts w:hint="default"/>
        <w:lang w:val="en-GB" w:eastAsia="en-US" w:bidi="ar-SA"/>
      </w:rPr>
    </w:lvl>
    <w:lvl w:ilvl="5" w:tplc="F57C30D6">
      <w:numFmt w:val="bullet"/>
      <w:lvlText w:val="•"/>
      <w:lvlJc w:val="left"/>
      <w:pPr>
        <w:ind w:left="3355" w:hanging="358"/>
      </w:pPr>
      <w:rPr>
        <w:rFonts w:hint="default"/>
        <w:lang w:val="en-GB" w:eastAsia="en-US" w:bidi="ar-SA"/>
      </w:rPr>
    </w:lvl>
    <w:lvl w:ilvl="6" w:tplc="D286E24E">
      <w:numFmt w:val="bullet"/>
      <w:lvlText w:val="•"/>
      <w:lvlJc w:val="left"/>
      <w:pPr>
        <w:ind w:left="3934" w:hanging="358"/>
      </w:pPr>
      <w:rPr>
        <w:rFonts w:hint="default"/>
        <w:lang w:val="en-GB" w:eastAsia="en-US" w:bidi="ar-SA"/>
      </w:rPr>
    </w:lvl>
    <w:lvl w:ilvl="7" w:tplc="546E7330">
      <w:numFmt w:val="bullet"/>
      <w:lvlText w:val="•"/>
      <w:lvlJc w:val="left"/>
      <w:pPr>
        <w:ind w:left="4513" w:hanging="358"/>
      </w:pPr>
      <w:rPr>
        <w:rFonts w:hint="default"/>
        <w:lang w:val="en-GB" w:eastAsia="en-US" w:bidi="ar-SA"/>
      </w:rPr>
    </w:lvl>
    <w:lvl w:ilvl="8" w:tplc="9338474E">
      <w:numFmt w:val="bullet"/>
      <w:lvlText w:val="•"/>
      <w:lvlJc w:val="left"/>
      <w:pPr>
        <w:ind w:left="5092" w:hanging="358"/>
      </w:pPr>
      <w:rPr>
        <w:rFonts w:hint="default"/>
        <w:lang w:val="en-GB" w:eastAsia="en-US" w:bidi="ar-SA"/>
      </w:rPr>
    </w:lvl>
  </w:abstractNum>
  <w:abstractNum w:abstractNumId="57" w15:restartNumberingAfterBreak="0">
    <w:nsid w:val="7EA01C59"/>
    <w:multiLevelType w:val="multilevel"/>
    <w:tmpl w:val="6CE62F72"/>
    <w:lvl w:ilvl="0">
      <w:start w:val="2"/>
      <w:numFmt w:val="decimal"/>
      <w:lvlText w:val="%1."/>
      <w:lvlJc w:val="left"/>
      <w:pPr>
        <w:ind w:left="1540" w:hanging="721"/>
      </w:pPr>
      <w:rPr>
        <w:rFonts w:ascii="Arial" w:eastAsia="Arial" w:hAnsi="Arial" w:cs="Arial" w:hint="default"/>
        <w:b/>
        <w:bCs/>
        <w:w w:val="100"/>
        <w:sz w:val="24"/>
        <w:szCs w:val="24"/>
        <w:lang w:val="en-GB" w:eastAsia="en-US" w:bidi="ar-SA"/>
      </w:rPr>
    </w:lvl>
    <w:lvl w:ilvl="1">
      <w:start w:val="1"/>
      <w:numFmt w:val="decimal"/>
      <w:lvlText w:val="%1.%2"/>
      <w:lvlJc w:val="left"/>
      <w:pPr>
        <w:ind w:left="1540" w:hanging="721"/>
      </w:pPr>
      <w:rPr>
        <w:rFonts w:ascii="Arial" w:eastAsia="Arial" w:hAnsi="Arial" w:cs="Arial" w:hint="default"/>
        <w:w w:val="99"/>
        <w:sz w:val="24"/>
        <w:szCs w:val="24"/>
        <w:lang w:val="en-GB" w:eastAsia="en-US" w:bidi="ar-SA"/>
      </w:rPr>
    </w:lvl>
    <w:lvl w:ilvl="2">
      <w:numFmt w:val="bullet"/>
      <w:lvlText w:val=""/>
      <w:lvlJc w:val="left"/>
      <w:pPr>
        <w:ind w:left="2260" w:hanging="720"/>
      </w:pPr>
      <w:rPr>
        <w:rFonts w:ascii="Symbol" w:eastAsia="Symbol" w:hAnsi="Symbol" w:cs="Symbol" w:hint="default"/>
        <w:w w:val="100"/>
        <w:sz w:val="24"/>
        <w:szCs w:val="24"/>
        <w:lang w:val="en-GB" w:eastAsia="en-US" w:bidi="ar-SA"/>
      </w:rPr>
    </w:lvl>
    <w:lvl w:ilvl="3">
      <w:numFmt w:val="bullet"/>
      <w:lvlText w:val="•"/>
      <w:lvlJc w:val="left"/>
      <w:pPr>
        <w:ind w:left="4128" w:hanging="720"/>
      </w:pPr>
      <w:rPr>
        <w:rFonts w:hint="default"/>
        <w:lang w:val="en-GB" w:eastAsia="en-US" w:bidi="ar-SA"/>
      </w:rPr>
    </w:lvl>
    <w:lvl w:ilvl="4">
      <w:numFmt w:val="bullet"/>
      <w:lvlText w:val="•"/>
      <w:lvlJc w:val="left"/>
      <w:pPr>
        <w:ind w:left="5062" w:hanging="720"/>
      </w:pPr>
      <w:rPr>
        <w:rFonts w:hint="default"/>
        <w:lang w:val="en-GB" w:eastAsia="en-US" w:bidi="ar-SA"/>
      </w:rPr>
    </w:lvl>
    <w:lvl w:ilvl="5">
      <w:numFmt w:val="bullet"/>
      <w:lvlText w:val="•"/>
      <w:lvlJc w:val="left"/>
      <w:pPr>
        <w:ind w:left="5996" w:hanging="720"/>
      </w:pPr>
      <w:rPr>
        <w:rFonts w:hint="default"/>
        <w:lang w:val="en-GB" w:eastAsia="en-US" w:bidi="ar-SA"/>
      </w:rPr>
    </w:lvl>
    <w:lvl w:ilvl="6">
      <w:numFmt w:val="bullet"/>
      <w:lvlText w:val="•"/>
      <w:lvlJc w:val="left"/>
      <w:pPr>
        <w:ind w:left="6930" w:hanging="720"/>
      </w:pPr>
      <w:rPr>
        <w:rFonts w:hint="default"/>
        <w:lang w:val="en-GB" w:eastAsia="en-US" w:bidi="ar-SA"/>
      </w:rPr>
    </w:lvl>
    <w:lvl w:ilvl="7">
      <w:numFmt w:val="bullet"/>
      <w:lvlText w:val="•"/>
      <w:lvlJc w:val="left"/>
      <w:pPr>
        <w:ind w:left="7864" w:hanging="720"/>
      </w:pPr>
      <w:rPr>
        <w:rFonts w:hint="default"/>
        <w:lang w:val="en-GB" w:eastAsia="en-US" w:bidi="ar-SA"/>
      </w:rPr>
    </w:lvl>
    <w:lvl w:ilvl="8">
      <w:numFmt w:val="bullet"/>
      <w:lvlText w:val="•"/>
      <w:lvlJc w:val="left"/>
      <w:pPr>
        <w:ind w:left="8798" w:hanging="720"/>
      </w:pPr>
      <w:rPr>
        <w:rFonts w:hint="default"/>
        <w:lang w:val="en-GB" w:eastAsia="en-US" w:bidi="ar-SA"/>
      </w:rPr>
    </w:lvl>
  </w:abstractNum>
  <w:num w:numId="1" w16cid:durableId="697311507">
    <w:abstractNumId w:val="54"/>
  </w:num>
  <w:num w:numId="2" w16cid:durableId="1061102717">
    <w:abstractNumId w:val="40"/>
  </w:num>
  <w:num w:numId="3" w16cid:durableId="1975713980">
    <w:abstractNumId w:val="25"/>
  </w:num>
  <w:num w:numId="4" w16cid:durableId="785083283">
    <w:abstractNumId w:val="30"/>
  </w:num>
  <w:num w:numId="5" w16cid:durableId="1728256191">
    <w:abstractNumId w:val="44"/>
  </w:num>
  <w:num w:numId="6" w16cid:durableId="91053825">
    <w:abstractNumId w:val="28"/>
  </w:num>
  <w:num w:numId="7" w16cid:durableId="1470172982">
    <w:abstractNumId w:val="17"/>
  </w:num>
  <w:num w:numId="8" w16cid:durableId="283582222">
    <w:abstractNumId w:val="37"/>
  </w:num>
  <w:num w:numId="9" w16cid:durableId="313682908">
    <w:abstractNumId w:val="35"/>
  </w:num>
  <w:num w:numId="10" w16cid:durableId="2066831967">
    <w:abstractNumId w:val="33"/>
  </w:num>
  <w:num w:numId="11" w16cid:durableId="1315373766">
    <w:abstractNumId w:val="55"/>
  </w:num>
  <w:num w:numId="12" w16cid:durableId="1597788923">
    <w:abstractNumId w:val="21"/>
  </w:num>
  <w:num w:numId="13" w16cid:durableId="210502601">
    <w:abstractNumId w:val="26"/>
  </w:num>
  <w:num w:numId="14" w16cid:durableId="2095514525">
    <w:abstractNumId w:val="46"/>
  </w:num>
  <w:num w:numId="15" w16cid:durableId="108820393">
    <w:abstractNumId w:val="34"/>
  </w:num>
  <w:num w:numId="16" w16cid:durableId="1416047905">
    <w:abstractNumId w:val="16"/>
  </w:num>
  <w:num w:numId="17" w16cid:durableId="1672639861">
    <w:abstractNumId w:val="1"/>
  </w:num>
  <w:num w:numId="18" w16cid:durableId="1184172242">
    <w:abstractNumId w:val="36"/>
  </w:num>
  <w:num w:numId="19" w16cid:durableId="741952397">
    <w:abstractNumId w:val="6"/>
  </w:num>
  <w:num w:numId="20" w16cid:durableId="674966246">
    <w:abstractNumId w:val="13"/>
  </w:num>
  <w:num w:numId="21" w16cid:durableId="923732475">
    <w:abstractNumId w:val="39"/>
  </w:num>
  <w:num w:numId="22" w16cid:durableId="515077010">
    <w:abstractNumId w:val="51"/>
  </w:num>
  <w:num w:numId="23" w16cid:durableId="1273129029">
    <w:abstractNumId w:val="0"/>
  </w:num>
  <w:num w:numId="24" w16cid:durableId="1560483758">
    <w:abstractNumId w:val="19"/>
  </w:num>
  <w:num w:numId="25" w16cid:durableId="88545825">
    <w:abstractNumId w:val="56"/>
  </w:num>
  <w:num w:numId="26" w16cid:durableId="136071726">
    <w:abstractNumId w:val="45"/>
  </w:num>
  <w:num w:numId="27" w16cid:durableId="707071171">
    <w:abstractNumId w:val="38"/>
  </w:num>
  <w:num w:numId="28" w16cid:durableId="1869371101">
    <w:abstractNumId w:val="8"/>
  </w:num>
  <w:num w:numId="29" w16cid:durableId="2045594815">
    <w:abstractNumId w:val="53"/>
  </w:num>
  <w:num w:numId="30" w16cid:durableId="707680365">
    <w:abstractNumId w:val="50"/>
  </w:num>
  <w:num w:numId="31" w16cid:durableId="2109736001">
    <w:abstractNumId w:val="23"/>
  </w:num>
  <w:num w:numId="32" w16cid:durableId="1676956611">
    <w:abstractNumId w:val="32"/>
  </w:num>
  <w:num w:numId="33" w16cid:durableId="1715691605">
    <w:abstractNumId w:val="4"/>
  </w:num>
  <w:num w:numId="34" w16cid:durableId="875196480">
    <w:abstractNumId w:val="20"/>
  </w:num>
  <w:num w:numId="35" w16cid:durableId="1160461765">
    <w:abstractNumId w:val="43"/>
  </w:num>
  <w:num w:numId="36" w16cid:durableId="1320648008">
    <w:abstractNumId w:val="5"/>
  </w:num>
  <w:num w:numId="37" w16cid:durableId="348065649">
    <w:abstractNumId w:val="7"/>
  </w:num>
  <w:num w:numId="38" w16cid:durableId="1376738431">
    <w:abstractNumId w:val="10"/>
  </w:num>
  <w:num w:numId="39" w16cid:durableId="1970620704">
    <w:abstractNumId w:val="22"/>
  </w:num>
  <w:num w:numId="40" w16cid:durableId="572668055">
    <w:abstractNumId w:val="14"/>
  </w:num>
  <w:num w:numId="41" w16cid:durableId="1276523341">
    <w:abstractNumId w:val="52"/>
  </w:num>
  <w:num w:numId="42" w16cid:durableId="699555092">
    <w:abstractNumId w:val="18"/>
  </w:num>
  <w:num w:numId="43" w16cid:durableId="1413624337">
    <w:abstractNumId w:val="42"/>
  </w:num>
  <w:num w:numId="44" w16cid:durableId="193079308">
    <w:abstractNumId w:val="15"/>
  </w:num>
  <w:num w:numId="45" w16cid:durableId="1030031258">
    <w:abstractNumId w:val="3"/>
  </w:num>
  <w:num w:numId="46" w16cid:durableId="1446581383">
    <w:abstractNumId w:val="31"/>
  </w:num>
  <w:num w:numId="47" w16cid:durableId="986275999">
    <w:abstractNumId w:val="47"/>
  </w:num>
  <w:num w:numId="48" w16cid:durableId="1229654968">
    <w:abstractNumId w:val="48"/>
  </w:num>
  <w:num w:numId="49" w16cid:durableId="2046638398">
    <w:abstractNumId w:val="11"/>
  </w:num>
  <w:num w:numId="50" w16cid:durableId="762188038">
    <w:abstractNumId w:val="57"/>
  </w:num>
  <w:num w:numId="51" w16cid:durableId="1136944536">
    <w:abstractNumId w:val="41"/>
  </w:num>
  <w:num w:numId="52" w16cid:durableId="1409497227">
    <w:abstractNumId w:val="29"/>
  </w:num>
  <w:num w:numId="53" w16cid:durableId="633485928">
    <w:abstractNumId w:val="9"/>
  </w:num>
  <w:num w:numId="54" w16cid:durableId="1597471758">
    <w:abstractNumId w:val="24"/>
  </w:num>
  <w:num w:numId="55" w16cid:durableId="1406680128">
    <w:abstractNumId w:val="12"/>
  </w:num>
  <w:num w:numId="56" w16cid:durableId="164134287">
    <w:abstractNumId w:val="27"/>
  </w:num>
  <w:num w:numId="57" w16cid:durableId="2117941898">
    <w:abstractNumId w:val="2"/>
  </w:num>
  <w:num w:numId="58" w16cid:durableId="1794250095">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D0"/>
    <w:rsid w:val="00014750"/>
    <w:rsid w:val="00022757"/>
    <w:rsid w:val="001005BE"/>
    <w:rsid w:val="00125B25"/>
    <w:rsid w:val="001659D7"/>
    <w:rsid w:val="00172B0B"/>
    <w:rsid w:val="001F52DE"/>
    <w:rsid w:val="00251706"/>
    <w:rsid w:val="002C758B"/>
    <w:rsid w:val="002D0821"/>
    <w:rsid w:val="002D4846"/>
    <w:rsid w:val="002E7B58"/>
    <w:rsid w:val="002F1F1F"/>
    <w:rsid w:val="00334C31"/>
    <w:rsid w:val="00335B96"/>
    <w:rsid w:val="003427A6"/>
    <w:rsid w:val="00374A60"/>
    <w:rsid w:val="00387F0F"/>
    <w:rsid w:val="0039123E"/>
    <w:rsid w:val="003B2947"/>
    <w:rsid w:val="0043203F"/>
    <w:rsid w:val="00461A5B"/>
    <w:rsid w:val="00462F84"/>
    <w:rsid w:val="00474A4F"/>
    <w:rsid w:val="004C6738"/>
    <w:rsid w:val="004F4346"/>
    <w:rsid w:val="0053181B"/>
    <w:rsid w:val="00545E05"/>
    <w:rsid w:val="0055391D"/>
    <w:rsid w:val="0055445D"/>
    <w:rsid w:val="00576167"/>
    <w:rsid w:val="00577CDE"/>
    <w:rsid w:val="005868C2"/>
    <w:rsid w:val="00594558"/>
    <w:rsid w:val="005C5A16"/>
    <w:rsid w:val="005E0B8B"/>
    <w:rsid w:val="005E0D99"/>
    <w:rsid w:val="005E5EBA"/>
    <w:rsid w:val="00602AE8"/>
    <w:rsid w:val="006067D4"/>
    <w:rsid w:val="006B51F6"/>
    <w:rsid w:val="0071424F"/>
    <w:rsid w:val="00715F3E"/>
    <w:rsid w:val="00720E23"/>
    <w:rsid w:val="00732795"/>
    <w:rsid w:val="00764222"/>
    <w:rsid w:val="007854B5"/>
    <w:rsid w:val="007858F2"/>
    <w:rsid w:val="007B5954"/>
    <w:rsid w:val="007C701D"/>
    <w:rsid w:val="007F7D62"/>
    <w:rsid w:val="00841620"/>
    <w:rsid w:val="008A0FC4"/>
    <w:rsid w:val="008C3A9A"/>
    <w:rsid w:val="008E04B7"/>
    <w:rsid w:val="008E2B6E"/>
    <w:rsid w:val="008F57FA"/>
    <w:rsid w:val="009149E0"/>
    <w:rsid w:val="00915B66"/>
    <w:rsid w:val="0095109E"/>
    <w:rsid w:val="00961D25"/>
    <w:rsid w:val="00962F95"/>
    <w:rsid w:val="00967C50"/>
    <w:rsid w:val="009B4CC8"/>
    <w:rsid w:val="009B6E27"/>
    <w:rsid w:val="00A42962"/>
    <w:rsid w:val="00A5247C"/>
    <w:rsid w:val="00A72B95"/>
    <w:rsid w:val="00A75381"/>
    <w:rsid w:val="00A950D6"/>
    <w:rsid w:val="00AB14DC"/>
    <w:rsid w:val="00AD35A7"/>
    <w:rsid w:val="00AD4FAE"/>
    <w:rsid w:val="00B1683D"/>
    <w:rsid w:val="00B43DA7"/>
    <w:rsid w:val="00B713D2"/>
    <w:rsid w:val="00B84E65"/>
    <w:rsid w:val="00B852FD"/>
    <w:rsid w:val="00BA5B16"/>
    <w:rsid w:val="00BB54A7"/>
    <w:rsid w:val="00BE62E8"/>
    <w:rsid w:val="00BF0F4E"/>
    <w:rsid w:val="00C012A6"/>
    <w:rsid w:val="00C12FE0"/>
    <w:rsid w:val="00C24AAC"/>
    <w:rsid w:val="00C61AAD"/>
    <w:rsid w:val="00C77A2D"/>
    <w:rsid w:val="00C9116A"/>
    <w:rsid w:val="00C92173"/>
    <w:rsid w:val="00C93923"/>
    <w:rsid w:val="00CB1683"/>
    <w:rsid w:val="00CB4982"/>
    <w:rsid w:val="00D11F3C"/>
    <w:rsid w:val="00D24625"/>
    <w:rsid w:val="00D30958"/>
    <w:rsid w:val="00D41A25"/>
    <w:rsid w:val="00D6000A"/>
    <w:rsid w:val="00E10D50"/>
    <w:rsid w:val="00E228D7"/>
    <w:rsid w:val="00EA5085"/>
    <w:rsid w:val="00ED4F8E"/>
    <w:rsid w:val="00EE2102"/>
    <w:rsid w:val="00EF0712"/>
    <w:rsid w:val="00F13CD0"/>
    <w:rsid w:val="00F60E6E"/>
    <w:rsid w:val="00F72793"/>
    <w:rsid w:val="00F72D2C"/>
    <w:rsid w:val="00FA0091"/>
    <w:rsid w:val="00FC047A"/>
    <w:rsid w:val="023CF1BC"/>
    <w:rsid w:val="03DB0B23"/>
    <w:rsid w:val="08E636B7"/>
    <w:rsid w:val="0A28B1EF"/>
    <w:rsid w:val="0AA0CF08"/>
    <w:rsid w:val="0AA1099D"/>
    <w:rsid w:val="0D4AFFE5"/>
    <w:rsid w:val="0F2E0FD7"/>
    <w:rsid w:val="1251C289"/>
    <w:rsid w:val="15F74EC4"/>
    <w:rsid w:val="1F421F92"/>
    <w:rsid w:val="221A2C7E"/>
    <w:rsid w:val="29956419"/>
    <w:rsid w:val="2AA37853"/>
    <w:rsid w:val="2E565ABD"/>
    <w:rsid w:val="35F9F2D3"/>
    <w:rsid w:val="3EA783A2"/>
    <w:rsid w:val="45CE10DE"/>
    <w:rsid w:val="496D4D30"/>
    <w:rsid w:val="4CDB57B7"/>
    <w:rsid w:val="4E8565D3"/>
    <w:rsid w:val="610D6340"/>
    <w:rsid w:val="6DAB777C"/>
    <w:rsid w:val="6E75351C"/>
    <w:rsid w:val="7241DBE3"/>
    <w:rsid w:val="74413AB2"/>
    <w:rsid w:val="7D24A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A7133"/>
  <w15:docId w15:val="{C47C7F96-AC75-4A2D-BD8B-9747365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
      <w:ind w:left="103"/>
      <w:outlineLvl w:val="0"/>
    </w:pPr>
    <w:rPr>
      <w:b/>
      <w:bCs/>
      <w:sz w:val="28"/>
      <w:szCs w:val="28"/>
    </w:rPr>
  </w:style>
  <w:style w:type="paragraph" w:styleId="Heading2">
    <w:name w:val="heading 2"/>
    <w:basedOn w:val="Normal"/>
    <w:uiPriority w:val="9"/>
    <w:unhideWhenUsed/>
    <w:qFormat/>
    <w:pPr>
      <w:ind w:left="154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semiHidden/>
    <w:unhideWhenUsed/>
    <w:rsid w:val="00A950D6"/>
    <w:pPr>
      <w:tabs>
        <w:tab w:val="center" w:pos="4513"/>
        <w:tab w:val="right" w:pos="9026"/>
      </w:tabs>
    </w:pPr>
  </w:style>
  <w:style w:type="character" w:customStyle="1" w:styleId="HeaderChar">
    <w:name w:val="Header Char"/>
    <w:basedOn w:val="DefaultParagraphFont"/>
    <w:link w:val="Header"/>
    <w:uiPriority w:val="99"/>
    <w:semiHidden/>
    <w:rsid w:val="00A950D6"/>
    <w:rPr>
      <w:rFonts w:ascii="Arial" w:eastAsia="Arial" w:hAnsi="Arial" w:cs="Arial"/>
      <w:lang w:val="en-GB"/>
    </w:rPr>
  </w:style>
  <w:style w:type="paragraph" w:styleId="Footer">
    <w:name w:val="footer"/>
    <w:basedOn w:val="Normal"/>
    <w:link w:val="FooterChar"/>
    <w:uiPriority w:val="99"/>
    <w:semiHidden/>
    <w:unhideWhenUsed/>
    <w:rsid w:val="00A950D6"/>
    <w:pPr>
      <w:tabs>
        <w:tab w:val="center" w:pos="4513"/>
        <w:tab w:val="right" w:pos="9026"/>
      </w:tabs>
    </w:pPr>
  </w:style>
  <w:style w:type="character" w:customStyle="1" w:styleId="FooterChar">
    <w:name w:val="Footer Char"/>
    <w:basedOn w:val="DefaultParagraphFont"/>
    <w:link w:val="Footer"/>
    <w:uiPriority w:val="99"/>
    <w:semiHidden/>
    <w:rsid w:val="00A950D6"/>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95512">
      <w:bodyDiv w:val="1"/>
      <w:marLeft w:val="0"/>
      <w:marRight w:val="0"/>
      <w:marTop w:val="0"/>
      <w:marBottom w:val="0"/>
      <w:divBdr>
        <w:top w:val="none" w:sz="0" w:space="0" w:color="auto"/>
        <w:left w:val="none" w:sz="0" w:space="0" w:color="auto"/>
        <w:bottom w:val="none" w:sz="0" w:space="0" w:color="auto"/>
        <w:right w:val="none" w:sz="0" w:space="0" w:color="auto"/>
      </w:divBdr>
    </w:div>
    <w:div w:id="97074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elmsford.gov.uk/"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www.gamblingcommission.gov.uk/" TargetMode="External"/><Relationship Id="rId34" Type="http://schemas.openxmlformats.org/officeDocument/2006/relationships/hyperlink" Target="http://www.gamblingcommission.gov.uk/" TargetMode="External"/><Relationship Id="rId7" Type="http://schemas.openxmlformats.org/officeDocument/2006/relationships/webSettings" Target="webSettings.xml"/><Relationship Id="rId12" Type="http://schemas.openxmlformats.org/officeDocument/2006/relationships/hyperlink" Target="mailto:licensing@chelmsford.gov.uk" TargetMode="Externa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yperlink" Target="http://www.gamblingcommission.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gamblingcommission.gov.uk/" TargetMode="Externa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gamblingcommission.gov.uk/" TargetMode="External"/><Relationship Id="rId28" Type="http://schemas.openxmlformats.org/officeDocument/2006/relationships/image" Target="media/image4.png"/><Relationship Id="rId36" Type="http://schemas.openxmlformats.org/officeDocument/2006/relationships/hyperlink" Target="mailto:licensing@chelmsford.gov.uk" TargetMode="External"/><Relationship Id="rId10" Type="http://schemas.openxmlformats.org/officeDocument/2006/relationships/image" Target="media/image1.jpeg"/><Relationship Id="rId19" Type="http://schemas.openxmlformats.org/officeDocument/2006/relationships/footer" Target="footer6.xml"/><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mblingcommission.gov.uk/" TargetMode="Externa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chelmsfors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8d54d3-b01b-49d0-b318-e6533f5e6b77">
      <Terms xmlns="http://schemas.microsoft.com/office/infopath/2007/PartnerControls"/>
    </lcf76f155ced4ddcb4097134ff3c332f>
    <TaxCatchAll xmlns="9468b369-3b74-4844-bb9b-bde9d64fc8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E73D3DA546F49A32A1785F9FD3CBD" ma:contentTypeVersion="18" ma:contentTypeDescription="Create a new document." ma:contentTypeScope="" ma:versionID="fad9f3c8f96dda8489f621a35d30f137">
  <xsd:schema xmlns:xsd="http://www.w3.org/2001/XMLSchema" xmlns:xs="http://www.w3.org/2001/XMLSchema" xmlns:p="http://schemas.microsoft.com/office/2006/metadata/properties" xmlns:ns2="458d54d3-b01b-49d0-b318-e6533f5e6b77" xmlns:ns3="0a1a9535-30d5-4586-bce0-7c1f15b0ed40" xmlns:ns4="9468b369-3b74-4844-bb9b-bde9d64fc81a" targetNamespace="http://schemas.microsoft.com/office/2006/metadata/properties" ma:root="true" ma:fieldsID="d9b2d2574b6906a71705587f69794e7b" ns2:_="" ns3:_="" ns4:_="">
    <xsd:import namespace="458d54d3-b01b-49d0-b318-e6533f5e6b77"/>
    <xsd:import namespace="0a1a9535-30d5-4586-bce0-7c1f15b0ed40"/>
    <xsd:import namespace="9468b369-3b74-4844-bb9b-bde9d64fc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d54d3-b01b-49d0-b318-e6533f5e6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a9535-30d5-4586-bce0-7c1f15b0ed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8b369-3b74-4844-bb9b-bde9d64fc81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2d2567-9323-4696-9e0a-381891f79319}" ma:internalName="TaxCatchAll" ma:showField="CatchAllData" ma:web="9468b369-3b74-4844-bb9b-bde9d64fc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8C51C-5BB7-485D-8CB5-FFFBFE57D7D3}">
  <ds:schemaRefs>
    <ds:schemaRef ds:uri="http://schemas.microsoft.com/sharepoint/v3/contenttype/forms"/>
  </ds:schemaRefs>
</ds:datastoreItem>
</file>

<file path=customXml/itemProps2.xml><?xml version="1.0" encoding="utf-8"?>
<ds:datastoreItem xmlns:ds="http://schemas.openxmlformats.org/officeDocument/2006/customXml" ds:itemID="{72B0E0CE-EC7E-4C39-A7CE-5017945B3526}">
  <ds:schemaRefs>
    <ds:schemaRef ds:uri="http://schemas.microsoft.com/office/2006/metadata/properties"/>
    <ds:schemaRef ds:uri="http://schemas.microsoft.com/office/infopath/2007/PartnerControls"/>
    <ds:schemaRef ds:uri="458d54d3-b01b-49d0-b318-e6533f5e6b77"/>
    <ds:schemaRef ds:uri="9468b369-3b74-4844-bb9b-bde9d64fc81a"/>
  </ds:schemaRefs>
</ds:datastoreItem>
</file>

<file path=customXml/itemProps3.xml><?xml version="1.0" encoding="utf-8"?>
<ds:datastoreItem xmlns:ds="http://schemas.openxmlformats.org/officeDocument/2006/customXml" ds:itemID="{2E7E786C-F764-46D5-8BAD-D07B394E6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d54d3-b01b-49d0-b318-e6533f5e6b77"/>
    <ds:schemaRef ds:uri="0a1a9535-30d5-4586-bce0-7c1f15b0ed40"/>
    <ds:schemaRef ds:uri="9468b369-3b74-4844-bb9b-bde9d64f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57</Pages>
  <Words>13097</Words>
  <Characters>74655</Characters>
  <Application>Microsoft Office Word</Application>
  <DocSecurity>0</DocSecurity>
  <Lines>622</Lines>
  <Paragraphs>175</Paragraphs>
  <ScaleCrop>false</ScaleCrop>
  <Company/>
  <LinksUpToDate>false</LinksUpToDate>
  <CharactersWithSpaces>87577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Statement of Policy (2019 to 2022(</dc:title>
  <dc:creator>Nigel DERMOTT</dc:creator>
  <cp:lastModifiedBy>Daniel WINTER</cp:lastModifiedBy>
  <cp:revision>68</cp:revision>
  <dcterms:created xsi:type="dcterms:W3CDTF">2021-07-30T07:24:00Z</dcterms:created>
  <dcterms:modified xsi:type="dcterms:W3CDTF">2024-10-04T09:30:00Z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for Office 365</vt:lpwstr>
  </property>
  <property fmtid="{D5CDD505-2E9C-101B-9397-08002B2CF9AE}" pid="4" name="LastSaved">
    <vt:filetime>2021-02-11T00:00:00Z</vt:filetime>
  </property>
  <property fmtid="{D5CDD505-2E9C-101B-9397-08002B2CF9AE}" pid="5" name="ContentTypeId">
    <vt:lpwstr>0x0101007E1D7C790F5CDB428274D1CF7CD9BA65</vt:lpwstr>
  </property>
  <property fmtid="{D5CDD505-2E9C-101B-9397-08002B2CF9AE}" pid="6" name="MediaServiceImageTags">
    <vt:lpwstr/>
  </property>
</Properties>
</file>